
<file path=[Content_Types].xml><?xml version="1.0" encoding="utf-8"?>
<Types xmlns="http://schemas.openxmlformats.org/package/2006/content-types">
  <Default Extension="png" ContentType="image/png"/>
  <Default Extension="xls" ContentType="application/vnd.ms-exce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4E0" w:rsidRDefault="008A74E0" w:rsidP="00AD6C84">
      <w:pPr>
        <w:jc w:val="center"/>
        <w:rPr>
          <w:rFonts w:ascii="Arial" w:hAnsi="Arial" w:cs="Arial"/>
          <w:lang w:val="ru-RU"/>
        </w:rPr>
      </w:pPr>
    </w:p>
    <w:p w:rsidR="008A74E0" w:rsidRDefault="008A74E0" w:rsidP="00AD6C84">
      <w:pPr>
        <w:jc w:val="center"/>
        <w:rPr>
          <w:rFonts w:ascii="Arial" w:hAnsi="Arial" w:cs="Arial"/>
          <w:lang w:val="ru-RU"/>
        </w:rPr>
      </w:pPr>
    </w:p>
    <w:p w:rsidR="008A74E0" w:rsidRDefault="008A74E0" w:rsidP="00AD6C84">
      <w:pPr>
        <w:jc w:val="center"/>
        <w:rPr>
          <w:rFonts w:ascii="Arial" w:hAnsi="Arial" w:cs="Arial"/>
          <w:lang w:val="ru-RU"/>
        </w:rPr>
      </w:pPr>
    </w:p>
    <w:p w:rsidR="008A74E0" w:rsidRDefault="003510DF" w:rsidP="00AD6C84">
      <w:pPr>
        <w:jc w:val="center"/>
        <w:rPr>
          <w:rFonts w:ascii="Arial" w:hAnsi="Arial" w:cs="Arial"/>
          <w:lang w:val="ru-RU"/>
        </w:rPr>
      </w:pPr>
      <w:r>
        <w:rPr>
          <w:rFonts w:ascii="Arial" w:hAnsi="Arial" w:cs="Arial"/>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112.5pt" o:allowoverlap="f">
            <v:imagedata r:id="rId7" o:title=""/>
          </v:shape>
        </w:pict>
      </w:r>
    </w:p>
    <w:p w:rsidR="008A74E0" w:rsidRDefault="008A74E0" w:rsidP="006D2652">
      <w:pPr>
        <w:rPr>
          <w:rFonts w:ascii="Arial" w:hAnsi="Arial" w:cs="Arial"/>
          <w:color w:val="1F497D"/>
          <w:sz w:val="48"/>
          <w:szCs w:val="48"/>
        </w:rPr>
      </w:pPr>
    </w:p>
    <w:p w:rsidR="008A74E0" w:rsidRDefault="008A74E0" w:rsidP="00AD6C84">
      <w:pPr>
        <w:jc w:val="center"/>
        <w:rPr>
          <w:rFonts w:ascii="Arial" w:hAnsi="Arial" w:cs="Arial"/>
          <w:color w:val="1F497D"/>
          <w:sz w:val="48"/>
          <w:szCs w:val="48"/>
        </w:rPr>
      </w:pPr>
      <w:r w:rsidRPr="00B4416B">
        <w:rPr>
          <w:rFonts w:ascii="Arial" w:hAnsi="Arial" w:cs="Arial"/>
          <w:color w:val="1F497D"/>
          <w:sz w:val="48"/>
          <w:szCs w:val="48"/>
        </w:rPr>
        <w:t>Соціально-</w:t>
      </w:r>
      <w:proofErr w:type="spellStart"/>
      <w:r w:rsidRPr="00B4416B">
        <w:rPr>
          <w:rFonts w:ascii="Arial" w:hAnsi="Arial" w:cs="Arial"/>
          <w:color w:val="1F497D"/>
          <w:sz w:val="48"/>
          <w:szCs w:val="48"/>
        </w:rPr>
        <w:t>економічн</w:t>
      </w:r>
      <w:r w:rsidRPr="002A429C">
        <w:rPr>
          <w:rFonts w:ascii="Arial" w:hAnsi="Arial" w:cs="Arial"/>
          <w:color w:val="1F497D"/>
          <w:sz w:val="48"/>
          <w:szCs w:val="48"/>
          <w:lang w:val="ru-RU"/>
        </w:rPr>
        <w:t>ий</w:t>
      </w:r>
      <w:proofErr w:type="spellEnd"/>
      <w:r>
        <w:rPr>
          <w:rFonts w:ascii="Arial" w:hAnsi="Arial" w:cs="Arial"/>
          <w:color w:val="1F497D"/>
          <w:sz w:val="48"/>
          <w:szCs w:val="48"/>
        </w:rPr>
        <w:t xml:space="preserve"> аналіз Волочиської об‘єднаної територіальної громади</w:t>
      </w:r>
    </w:p>
    <w:p w:rsidR="008A74E0" w:rsidRDefault="008A74E0" w:rsidP="00AD6C84">
      <w:pPr>
        <w:jc w:val="center"/>
        <w:rPr>
          <w:rFonts w:ascii="Arial" w:hAnsi="Arial" w:cs="Arial"/>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r w:rsidRPr="00AD6C84">
        <w:rPr>
          <w:rFonts w:ascii="Arial" w:hAnsi="Arial" w:cs="Arial"/>
          <w:sz w:val="28"/>
          <w:szCs w:val="28"/>
        </w:rPr>
        <w:t>Матеріали до стратегічного плану сталого розвитку Волочиської міської ради</w:t>
      </w: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rPr>
      </w:pPr>
    </w:p>
    <w:p w:rsidR="008A74E0" w:rsidRPr="00AD6C84" w:rsidRDefault="008A74E0" w:rsidP="00AD6C84">
      <w:pPr>
        <w:jc w:val="center"/>
        <w:rPr>
          <w:rFonts w:ascii="Arial" w:hAnsi="Arial" w:cs="Arial"/>
          <w:sz w:val="28"/>
          <w:szCs w:val="28"/>
          <w:lang w:val="ru-RU"/>
        </w:rPr>
      </w:pPr>
      <w:r w:rsidRPr="00AD6C84">
        <w:rPr>
          <w:rFonts w:ascii="Arial" w:hAnsi="Arial" w:cs="Arial"/>
          <w:sz w:val="28"/>
          <w:szCs w:val="28"/>
        </w:rPr>
        <w:t>2016 рік</w:t>
      </w:r>
    </w:p>
    <w:p w:rsidR="008A74E0" w:rsidRPr="00AA1DAD" w:rsidRDefault="008A74E0" w:rsidP="00820775">
      <w:pPr>
        <w:jc w:val="center"/>
        <w:rPr>
          <w:rFonts w:ascii="Arial" w:hAnsi="Arial" w:cs="Arial"/>
          <w:b/>
          <w:color w:val="1F497D"/>
        </w:rPr>
      </w:pPr>
      <w:r w:rsidRPr="00AA1DAD">
        <w:rPr>
          <w:rFonts w:ascii="Arial" w:hAnsi="Arial" w:cs="Arial"/>
          <w:sz w:val="48"/>
          <w:szCs w:val="48"/>
        </w:rPr>
        <w:br w:type="page"/>
      </w:r>
      <w:bookmarkStart w:id="0" w:name="_Toc291842805"/>
      <w:bookmarkStart w:id="1" w:name="_Toc436423057"/>
      <w:r w:rsidRPr="00AA1DAD">
        <w:rPr>
          <w:rFonts w:ascii="Arial" w:hAnsi="Arial" w:cs="Arial"/>
          <w:b/>
          <w:color w:val="1F497D"/>
        </w:rPr>
        <w:lastRenderedPageBreak/>
        <w:t>Зміст</w:t>
      </w:r>
    </w:p>
    <w:p w:rsidR="008A74E0" w:rsidRDefault="008A74E0">
      <w:pPr>
        <w:pStyle w:val="11"/>
        <w:rPr>
          <w:rFonts w:ascii="Times New Roman" w:eastAsia="MS Mincho" w:hAnsi="Times New Roman" w:cs="Times New Roman"/>
          <w:b w:val="0"/>
          <w:bCs w:val="0"/>
          <w:caps w:val="0"/>
          <w:noProof/>
          <w:sz w:val="24"/>
          <w:szCs w:val="24"/>
          <w:lang w:val="uk-UA" w:eastAsia="ja-JP"/>
        </w:rPr>
      </w:pPr>
      <w:r w:rsidRPr="00AA1DAD">
        <w:rPr>
          <w:rFonts w:cs="Arial"/>
          <w:sz w:val="22"/>
          <w:szCs w:val="22"/>
          <w:lang w:val="ru-RU"/>
        </w:rPr>
        <w:fldChar w:fldCharType="begin"/>
      </w:r>
      <w:r w:rsidRPr="00AA1DAD">
        <w:rPr>
          <w:rFonts w:cs="Arial"/>
          <w:sz w:val="22"/>
          <w:szCs w:val="22"/>
          <w:lang w:val="ru-RU"/>
        </w:rPr>
        <w:instrText xml:space="preserve"> TOC \o "1-3" \h \z \u </w:instrText>
      </w:r>
      <w:r w:rsidRPr="00AA1DAD">
        <w:rPr>
          <w:rFonts w:cs="Arial"/>
          <w:sz w:val="22"/>
          <w:szCs w:val="22"/>
          <w:lang w:val="ru-RU"/>
        </w:rPr>
        <w:fldChar w:fldCharType="separate"/>
      </w:r>
      <w:hyperlink w:anchor="_Toc446531809" w:history="1">
        <w:r w:rsidRPr="007A47CA">
          <w:rPr>
            <w:rStyle w:val="af0"/>
            <w:rFonts w:cs="Arial"/>
            <w:noProof/>
          </w:rPr>
          <w:t>1.</w:t>
        </w:r>
        <w:r>
          <w:rPr>
            <w:rFonts w:ascii="Times New Roman" w:eastAsia="MS Mincho" w:hAnsi="Times New Roman" w:cs="Times New Roman"/>
            <w:b w:val="0"/>
            <w:bCs w:val="0"/>
            <w:caps w:val="0"/>
            <w:noProof/>
            <w:sz w:val="24"/>
            <w:szCs w:val="24"/>
            <w:lang w:val="uk-UA" w:eastAsia="ja-JP"/>
          </w:rPr>
          <w:tab/>
        </w:r>
        <w:r w:rsidRPr="007A47CA">
          <w:rPr>
            <w:rStyle w:val="af0"/>
            <w:rFonts w:cs="Arial"/>
            <w:noProof/>
          </w:rPr>
          <w:t>Характеристика громади</w:t>
        </w:r>
        <w:r>
          <w:rPr>
            <w:noProof/>
            <w:webHidden/>
          </w:rPr>
          <w:tab/>
        </w:r>
        <w:r>
          <w:rPr>
            <w:noProof/>
            <w:webHidden/>
          </w:rPr>
          <w:fldChar w:fldCharType="begin"/>
        </w:r>
        <w:r>
          <w:rPr>
            <w:noProof/>
            <w:webHidden/>
          </w:rPr>
          <w:instrText xml:space="preserve"> PAGEREF _Toc446531809 \h </w:instrText>
        </w:r>
        <w:r>
          <w:rPr>
            <w:noProof/>
            <w:webHidden/>
          </w:rPr>
        </w:r>
        <w:r>
          <w:rPr>
            <w:noProof/>
            <w:webHidden/>
          </w:rPr>
          <w:fldChar w:fldCharType="separate"/>
        </w:r>
        <w:r>
          <w:rPr>
            <w:noProof/>
            <w:webHidden/>
          </w:rPr>
          <w:t>6</w:t>
        </w:r>
        <w:r>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0" w:history="1">
        <w:r w:rsidR="008A74E0" w:rsidRPr="007A47CA">
          <w:rPr>
            <w:rStyle w:val="af0"/>
            <w:rFonts w:cs="Arial"/>
          </w:rPr>
          <w:t>1.1.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Коротка характеристика громади і району</w:t>
        </w:r>
        <w:r w:rsidR="008A74E0">
          <w:rPr>
            <w:webHidden/>
          </w:rPr>
          <w:tab/>
        </w:r>
        <w:r w:rsidR="008A74E0">
          <w:rPr>
            <w:webHidden/>
          </w:rPr>
          <w:fldChar w:fldCharType="begin"/>
        </w:r>
        <w:r w:rsidR="008A74E0">
          <w:rPr>
            <w:webHidden/>
          </w:rPr>
          <w:instrText xml:space="preserve"> PAGEREF _Toc446531810 \h </w:instrText>
        </w:r>
        <w:r w:rsidR="008A74E0">
          <w:rPr>
            <w:webHidden/>
          </w:rPr>
        </w:r>
        <w:r w:rsidR="008A74E0">
          <w:rPr>
            <w:webHidden/>
          </w:rPr>
          <w:fldChar w:fldCharType="separate"/>
        </w:r>
        <w:r w:rsidR="008A74E0">
          <w:rPr>
            <w:webHidden/>
          </w:rPr>
          <w:t>6</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1" w:history="1">
        <w:r w:rsidR="008A74E0" w:rsidRPr="007A47CA">
          <w:rPr>
            <w:rStyle w:val="af0"/>
            <w:rFonts w:cs="Arial"/>
          </w:rPr>
          <w:t>1.2.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Інформація про орган місцевого самоврядування</w:t>
        </w:r>
        <w:r w:rsidR="008A74E0">
          <w:rPr>
            <w:webHidden/>
          </w:rPr>
          <w:tab/>
        </w:r>
        <w:r w:rsidR="008A74E0">
          <w:rPr>
            <w:webHidden/>
          </w:rPr>
          <w:fldChar w:fldCharType="begin"/>
        </w:r>
        <w:r w:rsidR="008A74E0">
          <w:rPr>
            <w:webHidden/>
          </w:rPr>
          <w:instrText xml:space="preserve"> PAGEREF _Toc446531811 \h </w:instrText>
        </w:r>
        <w:r w:rsidR="008A74E0">
          <w:rPr>
            <w:webHidden/>
          </w:rPr>
        </w:r>
        <w:r w:rsidR="008A74E0">
          <w:rPr>
            <w:webHidden/>
          </w:rPr>
          <w:fldChar w:fldCharType="separate"/>
        </w:r>
        <w:r w:rsidR="008A74E0">
          <w:rPr>
            <w:webHidden/>
          </w:rPr>
          <w:t>7</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2" w:history="1">
        <w:r w:rsidR="008A74E0" w:rsidRPr="007A47CA">
          <w:rPr>
            <w:rStyle w:val="af0"/>
            <w:rFonts w:cs="Arial"/>
          </w:rPr>
          <w:t>1.3.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Інформація про об’єднання громадян і засоби масової інформації</w:t>
        </w:r>
        <w:r w:rsidR="008A74E0">
          <w:rPr>
            <w:webHidden/>
          </w:rPr>
          <w:tab/>
        </w:r>
        <w:r w:rsidR="008A74E0">
          <w:rPr>
            <w:webHidden/>
          </w:rPr>
          <w:fldChar w:fldCharType="begin"/>
        </w:r>
        <w:r w:rsidR="008A74E0">
          <w:rPr>
            <w:webHidden/>
          </w:rPr>
          <w:instrText xml:space="preserve"> PAGEREF _Toc446531812 \h </w:instrText>
        </w:r>
        <w:r w:rsidR="008A74E0">
          <w:rPr>
            <w:webHidden/>
          </w:rPr>
        </w:r>
        <w:r w:rsidR="008A74E0">
          <w:rPr>
            <w:webHidden/>
          </w:rPr>
          <w:fldChar w:fldCharType="separate"/>
        </w:r>
        <w:r w:rsidR="008A74E0">
          <w:rPr>
            <w:webHidden/>
          </w:rPr>
          <w:t>8</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3" w:history="1">
        <w:r w:rsidR="008A74E0" w:rsidRPr="007A47CA">
          <w:rPr>
            <w:rStyle w:val="af0"/>
            <w:rFonts w:cs="Arial"/>
          </w:rPr>
          <w:t>1.4.</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Історична довідка</w:t>
        </w:r>
        <w:r w:rsidR="008A74E0">
          <w:rPr>
            <w:webHidden/>
          </w:rPr>
          <w:tab/>
        </w:r>
        <w:r w:rsidR="008A74E0">
          <w:rPr>
            <w:webHidden/>
          </w:rPr>
          <w:fldChar w:fldCharType="begin"/>
        </w:r>
        <w:r w:rsidR="008A74E0">
          <w:rPr>
            <w:webHidden/>
          </w:rPr>
          <w:instrText xml:space="preserve"> PAGEREF _Toc446531813 \h </w:instrText>
        </w:r>
        <w:r w:rsidR="008A74E0">
          <w:rPr>
            <w:webHidden/>
          </w:rPr>
        </w:r>
        <w:r w:rsidR="008A74E0">
          <w:rPr>
            <w:webHidden/>
          </w:rPr>
          <w:fldChar w:fldCharType="separate"/>
        </w:r>
        <w:r w:rsidR="008A74E0">
          <w:rPr>
            <w:webHidden/>
          </w:rPr>
          <w:t>9</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4" w:history="1">
        <w:r w:rsidR="008A74E0" w:rsidRPr="007A47CA">
          <w:rPr>
            <w:rStyle w:val="af0"/>
            <w:rFonts w:cs="Arial"/>
          </w:rPr>
          <w:t>1.</w:t>
        </w:r>
        <w:r w:rsidR="008A74E0" w:rsidRPr="007A47CA">
          <w:rPr>
            <w:rStyle w:val="af0"/>
            <w:rFonts w:cs="Arial"/>
            <w:lang w:val="ru-RU"/>
          </w:rPr>
          <w:t>5</w:t>
        </w:r>
        <w:r w:rsidR="008A74E0" w:rsidRPr="007A47CA">
          <w:rPr>
            <w:rStyle w:val="af0"/>
            <w:rFonts w:cs="Arial"/>
          </w:rPr>
          <w:t>.</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Коротка характеристика області та району</w:t>
        </w:r>
        <w:r w:rsidR="008A74E0">
          <w:rPr>
            <w:webHidden/>
          </w:rPr>
          <w:tab/>
        </w:r>
        <w:r w:rsidR="008A74E0">
          <w:rPr>
            <w:webHidden/>
          </w:rPr>
          <w:fldChar w:fldCharType="begin"/>
        </w:r>
        <w:r w:rsidR="008A74E0">
          <w:rPr>
            <w:webHidden/>
          </w:rPr>
          <w:instrText xml:space="preserve"> PAGEREF _Toc446531814 \h </w:instrText>
        </w:r>
        <w:r w:rsidR="008A74E0">
          <w:rPr>
            <w:webHidden/>
          </w:rPr>
        </w:r>
        <w:r w:rsidR="008A74E0">
          <w:rPr>
            <w:webHidden/>
          </w:rPr>
          <w:fldChar w:fldCharType="separate"/>
        </w:r>
        <w:r w:rsidR="008A74E0">
          <w:rPr>
            <w:webHidden/>
          </w:rPr>
          <w:t>14</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5" w:history="1">
        <w:r w:rsidR="008A74E0" w:rsidRPr="007A47CA">
          <w:rPr>
            <w:rStyle w:val="af0"/>
            <w:rFonts w:cs="Arial"/>
          </w:rPr>
          <w:t>1.</w:t>
        </w:r>
        <w:r w:rsidR="008A74E0" w:rsidRPr="007A47CA">
          <w:rPr>
            <w:rStyle w:val="af0"/>
            <w:rFonts w:cs="Arial"/>
            <w:lang w:val="ru-RU"/>
          </w:rPr>
          <w:t>6</w:t>
        </w:r>
        <w:r w:rsidR="008A74E0" w:rsidRPr="007A47CA">
          <w:rPr>
            <w:rStyle w:val="af0"/>
            <w:rFonts w:cs="Arial"/>
          </w:rPr>
          <w:t>.</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Коротка характеристика громад – конкурентів</w:t>
        </w:r>
        <w:r w:rsidR="008A74E0">
          <w:rPr>
            <w:webHidden/>
          </w:rPr>
          <w:tab/>
        </w:r>
        <w:r w:rsidR="008A74E0">
          <w:rPr>
            <w:webHidden/>
          </w:rPr>
          <w:fldChar w:fldCharType="begin"/>
        </w:r>
        <w:r w:rsidR="008A74E0">
          <w:rPr>
            <w:webHidden/>
          </w:rPr>
          <w:instrText xml:space="preserve"> PAGEREF _Toc446531815 \h </w:instrText>
        </w:r>
        <w:r w:rsidR="008A74E0">
          <w:rPr>
            <w:webHidden/>
          </w:rPr>
        </w:r>
        <w:r w:rsidR="008A74E0">
          <w:rPr>
            <w:webHidden/>
          </w:rPr>
          <w:fldChar w:fldCharType="separate"/>
        </w:r>
        <w:r w:rsidR="008A74E0">
          <w:rPr>
            <w:webHidden/>
          </w:rPr>
          <w:t>16</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16" w:history="1">
        <w:r w:rsidR="008A74E0" w:rsidRPr="007A47CA">
          <w:rPr>
            <w:rStyle w:val="af0"/>
            <w:rFonts w:cs="Arial"/>
            <w:noProof/>
          </w:rPr>
          <w:t>2.</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Земельні та природні ресурси</w:t>
        </w:r>
        <w:r w:rsidR="008A74E0">
          <w:rPr>
            <w:noProof/>
            <w:webHidden/>
          </w:rPr>
          <w:tab/>
        </w:r>
        <w:r w:rsidR="008A74E0">
          <w:rPr>
            <w:noProof/>
            <w:webHidden/>
          </w:rPr>
          <w:fldChar w:fldCharType="begin"/>
        </w:r>
        <w:r w:rsidR="008A74E0">
          <w:rPr>
            <w:noProof/>
            <w:webHidden/>
          </w:rPr>
          <w:instrText xml:space="preserve"> PAGEREF _Toc446531816 \h </w:instrText>
        </w:r>
        <w:r w:rsidR="008A74E0">
          <w:rPr>
            <w:noProof/>
            <w:webHidden/>
          </w:rPr>
        </w:r>
        <w:r w:rsidR="008A74E0">
          <w:rPr>
            <w:noProof/>
            <w:webHidden/>
          </w:rPr>
          <w:fldChar w:fldCharType="separate"/>
        </w:r>
        <w:r w:rsidR="008A74E0">
          <w:rPr>
            <w:noProof/>
            <w:webHidden/>
          </w:rPr>
          <w:t>17</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7" w:history="1">
        <w:r w:rsidR="008A74E0" w:rsidRPr="007A47CA">
          <w:rPr>
            <w:rStyle w:val="af0"/>
            <w:rFonts w:cs="Arial"/>
          </w:rPr>
          <w:t>2.1.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Земельні ресурси і територія громади</w:t>
        </w:r>
        <w:r w:rsidR="008A74E0">
          <w:rPr>
            <w:webHidden/>
          </w:rPr>
          <w:tab/>
        </w:r>
        <w:r w:rsidR="008A74E0">
          <w:rPr>
            <w:webHidden/>
          </w:rPr>
          <w:fldChar w:fldCharType="begin"/>
        </w:r>
        <w:r w:rsidR="008A74E0">
          <w:rPr>
            <w:webHidden/>
          </w:rPr>
          <w:instrText xml:space="preserve"> PAGEREF _Toc446531817 \h </w:instrText>
        </w:r>
        <w:r w:rsidR="008A74E0">
          <w:rPr>
            <w:webHidden/>
          </w:rPr>
        </w:r>
        <w:r w:rsidR="008A74E0">
          <w:rPr>
            <w:webHidden/>
          </w:rPr>
          <w:fldChar w:fldCharType="separate"/>
        </w:r>
        <w:r w:rsidR="008A74E0">
          <w:rPr>
            <w:webHidden/>
          </w:rPr>
          <w:t>17</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8" w:history="1">
        <w:r w:rsidR="008A74E0" w:rsidRPr="007A47CA">
          <w:rPr>
            <w:rStyle w:val="af0"/>
          </w:rPr>
          <w:t>2.2.</w:t>
        </w:r>
        <w:r w:rsidR="008A74E0">
          <w:rPr>
            <w:rFonts w:ascii="Times New Roman" w:eastAsia="MS Mincho" w:hAnsi="Times New Roman" w:cs="Times New Roman"/>
            <w:smallCaps w:val="0"/>
            <w:sz w:val="24"/>
            <w:szCs w:val="24"/>
            <w:lang w:val="uk-UA" w:eastAsia="ja-JP"/>
          </w:rPr>
          <w:tab/>
        </w:r>
        <w:r w:rsidR="008A74E0" w:rsidRPr="007A47CA">
          <w:rPr>
            <w:rStyle w:val="af0"/>
          </w:rPr>
          <w:t>Містобудівні документи</w:t>
        </w:r>
        <w:r w:rsidR="008A74E0">
          <w:rPr>
            <w:webHidden/>
          </w:rPr>
          <w:tab/>
        </w:r>
        <w:r w:rsidR="008A74E0">
          <w:rPr>
            <w:webHidden/>
          </w:rPr>
          <w:fldChar w:fldCharType="begin"/>
        </w:r>
        <w:r w:rsidR="008A74E0">
          <w:rPr>
            <w:webHidden/>
          </w:rPr>
          <w:instrText xml:space="preserve"> PAGEREF _Toc446531818 \h </w:instrText>
        </w:r>
        <w:r w:rsidR="008A74E0">
          <w:rPr>
            <w:webHidden/>
          </w:rPr>
        </w:r>
        <w:r w:rsidR="008A74E0">
          <w:rPr>
            <w:webHidden/>
          </w:rPr>
          <w:fldChar w:fldCharType="separate"/>
        </w:r>
        <w:r w:rsidR="008A74E0">
          <w:rPr>
            <w:webHidden/>
          </w:rPr>
          <w:t>18</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19" w:history="1">
        <w:r w:rsidR="008A74E0" w:rsidRPr="007A47CA">
          <w:rPr>
            <w:rStyle w:val="af0"/>
            <w:rFonts w:cs="Arial"/>
          </w:rPr>
          <w:t>2.3.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Природні ресурси</w:t>
        </w:r>
        <w:r w:rsidR="008A74E0">
          <w:rPr>
            <w:webHidden/>
          </w:rPr>
          <w:tab/>
        </w:r>
        <w:r w:rsidR="008A74E0">
          <w:rPr>
            <w:webHidden/>
          </w:rPr>
          <w:fldChar w:fldCharType="begin"/>
        </w:r>
        <w:r w:rsidR="008A74E0">
          <w:rPr>
            <w:webHidden/>
          </w:rPr>
          <w:instrText xml:space="preserve"> PAGEREF _Toc446531819 \h </w:instrText>
        </w:r>
        <w:r w:rsidR="008A74E0">
          <w:rPr>
            <w:webHidden/>
          </w:rPr>
        </w:r>
        <w:r w:rsidR="008A74E0">
          <w:rPr>
            <w:webHidden/>
          </w:rPr>
          <w:fldChar w:fldCharType="separate"/>
        </w:r>
        <w:r w:rsidR="008A74E0">
          <w:rPr>
            <w:webHidden/>
          </w:rPr>
          <w:t>19</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0" w:history="1">
        <w:r w:rsidR="008A74E0" w:rsidRPr="007A47CA">
          <w:rPr>
            <w:rStyle w:val="af0"/>
            <w:rFonts w:cs="Arial"/>
          </w:rPr>
          <w:t>2.4.</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Кліматичні умови</w:t>
        </w:r>
        <w:r w:rsidR="008A74E0">
          <w:rPr>
            <w:webHidden/>
          </w:rPr>
          <w:tab/>
        </w:r>
        <w:r w:rsidR="008A74E0">
          <w:rPr>
            <w:webHidden/>
          </w:rPr>
          <w:fldChar w:fldCharType="begin"/>
        </w:r>
        <w:r w:rsidR="008A74E0">
          <w:rPr>
            <w:webHidden/>
          </w:rPr>
          <w:instrText xml:space="preserve"> PAGEREF _Toc446531820 \h </w:instrText>
        </w:r>
        <w:r w:rsidR="008A74E0">
          <w:rPr>
            <w:webHidden/>
          </w:rPr>
        </w:r>
        <w:r w:rsidR="008A74E0">
          <w:rPr>
            <w:webHidden/>
          </w:rPr>
          <w:fldChar w:fldCharType="separate"/>
        </w:r>
        <w:r w:rsidR="008A74E0">
          <w:rPr>
            <w:webHidden/>
          </w:rPr>
          <w:t>19</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21" w:history="1">
        <w:r w:rsidR="008A74E0" w:rsidRPr="007A47CA">
          <w:rPr>
            <w:rStyle w:val="af0"/>
            <w:rFonts w:cs="Arial"/>
            <w:noProof/>
          </w:rPr>
          <w:t>3.</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Населення і трудові ресурси</w:t>
        </w:r>
        <w:r w:rsidR="008A74E0">
          <w:rPr>
            <w:noProof/>
            <w:webHidden/>
          </w:rPr>
          <w:tab/>
        </w:r>
        <w:r w:rsidR="008A74E0">
          <w:rPr>
            <w:noProof/>
            <w:webHidden/>
          </w:rPr>
          <w:fldChar w:fldCharType="begin"/>
        </w:r>
        <w:r w:rsidR="008A74E0">
          <w:rPr>
            <w:noProof/>
            <w:webHidden/>
          </w:rPr>
          <w:instrText xml:space="preserve"> PAGEREF _Toc446531821 \h </w:instrText>
        </w:r>
        <w:r w:rsidR="008A74E0">
          <w:rPr>
            <w:noProof/>
            <w:webHidden/>
          </w:rPr>
        </w:r>
        <w:r w:rsidR="008A74E0">
          <w:rPr>
            <w:noProof/>
            <w:webHidden/>
          </w:rPr>
          <w:fldChar w:fldCharType="separate"/>
        </w:r>
        <w:r w:rsidR="008A74E0">
          <w:rPr>
            <w:noProof/>
            <w:webHidden/>
          </w:rPr>
          <w:t>20</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2" w:history="1">
        <w:r w:rsidR="008A74E0" w:rsidRPr="007A47CA">
          <w:rPr>
            <w:rStyle w:val="af0"/>
            <w:rFonts w:cs="Arial"/>
          </w:rPr>
          <w:t>3.1.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Чисельність населення і демографічна ситуація</w:t>
        </w:r>
        <w:r w:rsidR="008A74E0">
          <w:rPr>
            <w:webHidden/>
          </w:rPr>
          <w:tab/>
        </w:r>
        <w:r w:rsidR="008A74E0">
          <w:rPr>
            <w:webHidden/>
          </w:rPr>
          <w:fldChar w:fldCharType="begin"/>
        </w:r>
        <w:r w:rsidR="008A74E0">
          <w:rPr>
            <w:webHidden/>
          </w:rPr>
          <w:instrText xml:space="preserve"> PAGEREF _Toc446531822 \h </w:instrText>
        </w:r>
        <w:r w:rsidR="008A74E0">
          <w:rPr>
            <w:webHidden/>
          </w:rPr>
        </w:r>
        <w:r w:rsidR="008A74E0">
          <w:rPr>
            <w:webHidden/>
          </w:rPr>
          <w:fldChar w:fldCharType="separate"/>
        </w:r>
        <w:r w:rsidR="008A74E0">
          <w:rPr>
            <w:webHidden/>
          </w:rPr>
          <w:t>20</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3" w:history="1">
        <w:r w:rsidR="008A74E0" w:rsidRPr="007A47CA">
          <w:rPr>
            <w:rStyle w:val="af0"/>
            <w:rFonts w:cs="Arial"/>
          </w:rPr>
          <w:t>3.2.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Зайнятість населення та безробіття</w:t>
        </w:r>
        <w:r w:rsidR="008A74E0">
          <w:rPr>
            <w:webHidden/>
          </w:rPr>
          <w:tab/>
        </w:r>
        <w:r w:rsidR="008A74E0">
          <w:rPr>
            <w:webHidden/>
          </w:rPr>
          <w:fldChar w:fldCharType="begin"/>
        </w:r>
        <w:r w:rsidR="008A74E0">
          <w:rPr>
            <w:webHidden/>
          </w:rPr>
          <w:instrText xml:space="preserve"> PAGEREF _Toc446531823 \h </w:instrText>
        </w:r>
        <w:r w:rsidR="008A74E0">
          <w:rPr>
            <w:webHidden/>
          </w:rPr>
        </w:r>
        <w:r w:rsidR="008A74E0">
          <w:rPr>
            <w:webHidden/>
          </w:rPr>
          <w:fldChar w:fldCharType="separate"/>
        </w:r>
        <w:r w:rsidR="008A74E0">
          <w:rPr>
            <w:webHidden/>
          </w:rPr>
          <w:t>25</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4" w:history="1">
        <w:r w:rsidR="008A74E0" w:rsidRPr="007A47CA">
          <w:rPr>
            <w:rStyle w:val="af0"/>
            <w:rFonts w:cs="Arial"/>
          </w:rPr>
          <w:t>3.3.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Доходи населення і заробітна плата</w:t>
        </w:r>
        <w:r w:rsidR="008A74E0">
          <w:rPr>
            <w:webHidden/>
          </w:rPr>
          <w:tab/>
        </w:r>
        <w:r w:rsidR="008A74E0">
          <w:rPr>
            <w:webHidden/>
          </w:rPr>
          <w:fldChar w:fldCharType="begin"/>
        </w:r>
        <w:r w:rsidR="008A74E0">
          <w:rPr>
            <w:webHidden/>
          </w:rPr>
          <w:instrText xml:space="preserve"> PAGEREF _Toc446531824 \h </w:instrText>
        </w:r>
        <w:r w:rsidR="008A74E0">
          <w:rPr>
            <w:webHidden/>
          </w:rPr>
        </w:r>
        <w:r w:rsidR="008A74E0">
          <w:rPr>
            <w:webHidden/>
          </w:rPr>
          <w:fldChar w:fldCharType="separate"/>
        </w:r>
        <w:r w:rsidR="008A74E0">
          <w:rPr>
            <w:webHidden/>
          </w:rPr>
          <w:t>26</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25" w:history="1">
        <w:r w:rsidR="008A74E0" w:rsidRPr="007A47CA">
          <w:rPr>
            <w:rStyle w:val="af0"/>
            <w:rFonts w:cs="Arial"/>
            <w:noProof/>
          </w:rPr>
          <w:t>4.</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Економіка громади</w:t>
        </w:r>
        <w:r w:rsidR="008A74E0">
          <w:rPr>
            <w:noProof/>
            <w:webHidden/>
          </w:rPr>
          <w:tab/>
        </w:r>
        <w:r w:rsidR="008A74E0">
          <w:rPr>
            <w:noProof/>
            <w:webHidden/>
          </w:rPr>
          <w:fldChar w:fldCharType="begin"/>
        </w:r>
        <w:r w:rsidR="008A74E0">
          <w:rPr>
            <w:noProof/>
            <w:webHidden/>
          </w:rPr>
          <w:instrText xml:space="preserve"> PAGEREF _Toc446531825 \h </w:instrText>
        </w:r>
        <w:r w:rsidR="008A74E0">
          <w:rPr>
            <w:noProof/>
            <w:webHidden/>
          </w:rPr>
        </w:r>
        <w:r w:rsidR="008A74E0">
          <w:rPr>
            <w:noProof/>
            <w:webHidden/>
          </w:rPr>
          <w:fldChar w:fldCharType="separate"/>
        </w:r>
        <w:r w:rsidR="008A74E0">
          <w:rPr>
            <w:noProof/>
            <w:webHidden/>
          </w:rPr>
          <w:t>28</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6" w:history="1">
        <w:r w:rsidR="008A74E0" w:rsidRPr="007A47CA">
          <w:rPr>
            <w:rStyle w:val="af0"/>
            <w:rFonts w:cs="Arial"/>
          </w:rPr>
          <w:t>4.1.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Суб’єкти господарської діяльності</w:t>
        </w:r>
        <w:r w:rsidR="008A74E0">
          <w:rPr>
            <w:webHidden/>
          </w:rPr>
          <w:tab/>
        </w:r>
        <w:r w:rsidR="008A74E0">
          <w:rPr>
            <w:webHidden/>
          </w:rPr>
          <w:fldChar w:fldCharType="begin"/>
        </w:r>
        <w:r w:rsidR="008A74E0">
          <w:rPr>
            <w:webHidden/>
          </w:rPr>
          <w:instrText xml:space="preserve"> PAGEREF _Toc446531826 \h </w:instrText>
        </w:r>
        <w:r w:rsidR="008A74E0">
          <w:rPr>
            <w:webHidden/>
          </w:rPr>
        </w:r>
        <w:r w:rsidR="008A74E0">
          <w:rPr>
            <w:webHidden/>
          </w:rPr>
          <w:fldChar w:fldCharType="separate"/>
        </w:r>
        <w:r w:rsidR="008A74E0">
          <w:rPr>
            <w:webHidden/>
          </w:rPr>
          <w:t>28</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7" w:history="1">
        <w:r w:rsidR="008A74E0" w:rsidRPr="007A47CA">
          <w:rPr>
            <w:rStyle w:val="af0"/>
            <w:rFonts w:cs="Arial"/>
          </w:rPr>
          <w:t>4.2.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Структура економіки та розвиток головних секторів</w:t>
        </w:r>
        <w:r w:rsidR="008A74E0">
          <w:rPr>
            <w:webHidden/>
          </w:rPr>
          <w:tab/>
        </w:r>
        <w:r w:rsidR="008A74E0">
          <w:rPr>
            <w:webHidden/>
          </w:rPr>
          <w:fldChar w:fldCharType="begin"/>
        </w:r>
        <w:r w:rsidR="008A74E0">
          <w:rPr>
            <w:webHidden/>
          </w:rPr>
          <w:instrText xml:space="preserve"> PAGEREF _Toc446531827 \h </w:instrText>
        </w:r>
        <w:r w:rsidR="008A74E0">
          <w:rPr>
            <w:webHidden/>
          </w:rPr>
        </w:r>
        <w:r w:rsidR="008A74E0">
          <w:rPr>
            <w:webHidden/>
          </w:rPr>
          <w:fldChar w:fldCharType="separate"/>
        </w:r>
        <w:r w:rsidR="008A74E0">
          <w:rPr>
            <w:webHidden/>
          </w:rPr>
          <w:t>29</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8" w:history="1">
        <w:r w:rsidR="008A74E0" w:rsidRPr="007A47CA">
          <w:rPr>
            <w:rStyle w:val="af0"/>
            <w:rFonts w:cs="Arial"/>
          </w:rPr>
          <w:t>4.3.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Розвиток малого і середнього бізнесу</w:t>
        </w:r>
        <w:r w:rsidR="008A74E0">
          <w:rPr>
            <w:webHidden/>
          </w:rPr>
          <w:tab/>
        </w:r>
        <w:r w:rsidR="008A74E0">
          <w:rPr>
            <w:webHidden/>
          </w:rPr>
          <w:fldChar w:fldCharType="begin"/>
        </w:r>
        <w:r w:rsidR="008A74E0">
          <w:rPr>
            <w:webHidden/>
          </w:rPr>
          <w:instrText xml:space="preserve"> PAGEREF _Toc446531828 \h </w:instrText>
        </w:r>
        <w:r w:rsidR="008A74E0">
          <w:rPr>
            <w:webHidden/>
          </w:rPr>
        </w:r>
        <w:r w:rsidR="008A74E0">
          <w:rPr>
            <w:webHidden/>
          </w:rPr>
          <w:fldChar w:fldCharType="separate"/>
        </w:r>
        <w:r w:rsidR="008A74E0">
          <w:rPr>
            <w:webHidden/>
          </w:rPr>
          <w:t>31</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29" w:history="1">
        <w:r w:rsidR="008A74E0" w:rsidRPr="007A47CA">
          <w:rPr>
            <w:rStyle w:val="af0"/>
            <w:rFonts w:cs="Arial"/>
          </w:rPr>
          <w:t>4.4.</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Зовнішньоекономічна діяльність</w:t>
        </w:r>
        <w:r w:rsidR="008A74E0">
          <w:rPr>
            <w:webHidden/>
          </w:rPr>
          <w:tab/>
        </w:r>
        <w:r w:rsidR="008A74E0">
          <w:rPr>
            <w:webHidden/>
          </w:rPr>
          <w:fldChar w:fldCharType="begin"/>
        </w:r>
        <w:r w:rsidR="008A74E0">
          <w:rPr>
            <w:webHidden/>
          </w:rPr>
          <w:instrText xml:space="preserve"> PAGEREF _Toc446531829 \h </w:instrText>
        </w:r>
        <w:r w:rsidR="008A74E0">
          <w:rPr>
            <w:webHidden/>
          </w:rPr>
        </w:r>
        <w:r w:rsidR="008A74E0">
          <w:rPr>
            <w:webHidden/>
          </w:rPr>
          <w:fldChar w:fldCharType="separate"/>
        </w:r>
        <w:r w:rsidR="008A74E0">
          <w:rPr>
            <w:webHidden/>
          </w:rPr>
          <w:t>32</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30" w:history="1">
        <w:r w:rsidR="008A74E0" w:rsidRPr="007A47CA">
          <w:rPr>
            <w:rStyle w:val="af0"/>
            <w:rFonts w:cs="Arial"/>
          </w:rPr>
          <w:t>4.5.</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Інвестиційна діяльність</w:t>
        </w:r>
        <w:r w:rsidR="008A74E0">
          <w:rPr>
            <w:webHidden/>
          </w:rPr>
          <w:tab/>
        </w:r>
        <w:r w:rsidR="008A74E0">
          <w:rPr>
            <w:webHidden/>
          </w:rPr>
          <w:fldChar w:fldCharType="begin"/>
        </w:r>
        <w:r w:rsidR="008A74E0">
          <w:rPr>
            <w:webHidden/>
          </w:rPr>
          <w:instrText xml:space="preserve"> PAGEREF _Toc446531830 \h </w:instrText>
        </w:r>
        <w:r w:rsidR="008A74E0">
          <w:rPr>
            <w:webHidden/>
          </w:rPr>
        </w:r>
        <w:r w:rsidR="008A74E0">
          <w:rPr>
            <w:webHidden/>
          </w:rPr>
          <w:fldChar w:fldCharType="separate"/>
        </w:r>
        <w:r w:rsidR="008A74E0">
          <w:rPr>
            <w:webHidden/>
          </w:rPr>
          <w:t>32</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31" w:history="1">
        <w:r w:rsidR="008A74E0" w:rsidRPr="007A47CA">
          <w:rPr>
            <w:rStyle w:val="af0"/>
            <w:rFonts w:cs="Arial"/>
            <w:noProof/>
          </w:rPr>
          <w:t>5.</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Фінансовий стан та бюджет громади</w:t>
        </w:r>
        <w:r w:rsidR="008A74E0">
          <w:rPr>
            <w:noProof/>
            <w:webHidden/>
          </w:rPr>
          <w:tab/>
        </w:r>
        <w:r w:rsidR="008A74E0">
          <w:rPr>
            <w:noProof/>
            <w:webHidden/>
          </w:rPr>
          <w:fldChar w:fldCharType="begin"/>
        </w:r>
        <w:r w:rsidR="008A74E0">
          <w:rPr>
            <w:noProof/>
            <w:webHidden/>
          </w:rPr>
          <w:instrText xml:space="preserve"> PAGEREF _Toc446531831 \h </w:instrText>
        </w:r>
        <w:r w:rsidR="008A74E0">
          <w:rPr>
            <w:noProof/>
            <w:webHidden/>
          </w:rPr>
        </w:r>
        <w:r w:rsidR="008A74E0">
          <w:rPr>
            <w:noProof/>
            <w:webHidden/>
          </w:rPr>
          <w:fldChar w:fldCharType="separate"/>
        </w:r>
        <w:r w:rsidR="008A74E0">
          <w:rPr>
            <w:noProof/>
            <w:webHidden/>
          </w:rPr>
          <w:t>33</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32" w:history="1">
        <w:r w:rsidR="008A74E0" w:rsidRPr="007A47CA">
          <w:rPr>
            <w:rStyle w:val="af0"/>
            <w:rFonts w:cs="Arial"/>
          </w:rPr>
          <w:t>5.1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Бюджет громади</w:t>
        </w:r>
        <w:r w:rsidR="008A74E0">
          <w:rPr>
            <w:webHidden/>
          </w:rPr>
          <w:tab/>
        </w:r>
        <w:r w:rsidR="008A74E0">
          <w:rPr>
            <w:webHidden/>
          </w:rPr>
          <w:fldChar w:fldCharType="begin"/>
        </w:r>
        <w:r w:rsidR="008A74E0">
          <w:rPr>
            <w:webHidden/>
          </w:rPr>
          <w:instrText xml:space="preserve"> PAGEREF _Toc446531832 \h </w:instrText>
        </w:r>
        <w:r w:rsidR="008A74E0">
          <w:rPr>
            <w:webHidden/>
          </w:rPr>
        </w:r>
        <w:r w:rsidR="008A74E0">
          <w:rPr>
            <w:webHidden/>
          </w:rPr>
          <w:fldChar w:fldCharType="separate"/>
        </w:r>
        <w:r w:rsidR="008A74E0">
          <w:rPr>
            <w:webHidden/>
          </w:rPr>
          <w:t>33</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33" w:history="1">
        <w:r w:rsidR="008A74E0" w:rsidRPr="007A47CA">
          <w:rPr>
            <w:rStyle w:val="af0"/>
            <w:rFonts w:cs="Arial"/>
            <w:noProof/>
          </w:rPr>
          <w:t>6.</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Фінансова інфраструктура та мережа підтримки бізнесу</w:t>
        </w:r>
        <w:r w:rsidR="008A74E0">
          <w:rPr>
            <w:noProof/>
            <w:webHidden/>
          </w:rPr>
          <w:tab/>
        </w:r>
        <w:r w:rsidR="008A74E0">
          <w:rPr>
            <w:noProof/>
            <w:webHidden/>
          </w:rPr>
          <w:fldChar w:fldCharType="begin"/>
        </w:r>
        <w:r w:rsidR="008A74E0">
          <w:rPr>
            <w:noProof/>
            <w:webHidden/>
          </w:rPr>
          <w:instrText xml:space="preserve"> PAGEREF _Toc446531833 \h </w:instrText>
        </w:r>
        <w:r w:rsidR="008A74E0">
          <w:rPr>
            <w:noProof/>
            <w:webHidden/>
          </w:rPr>
        </w:r>
        <w:r w:rsidR="008A74E0">
          <w:rPr>
            <w:noProof/>
            <w:webHidden/>
          </w:rPr>
          <w:fldChar w:fldCharType="separate"/>
        </w:r>
        <w:r w:rsidR="008A74E0">
          <w:rPr>
            <w:noProof/>
            <w:webHidden/>
          </w:rPr>
          <w:t>37</w:t>
        </w:r>
        <w:r w:rsidR="008A74E0">
          <w:rPr>
            <w:noProof/>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34" w:history="1">
        <w:r w:rsidR="008A74E0" w:rsidRPr="007A47CA">
          <w:rPr>
            <w:rStyle w:val="af0"/>
            <w:rFonts w:cs="Arial"/>
            <w:noProof/>
          </w:rPr>
          <w:t>7.</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Транспортна інфраструктура і зв’язок</w:t>
        </w:r>
        <w:r w:rsidR="008A74E0">
          <w:rPr>
            <w:noProof/>
            <w:webHidden/>
          </w:rPr>
          <w:tab/>
        </w:r>
        <w:r w:rsidR="008A74E0">
          <w:rPr>
            <w:noProof/>
            <w:webHidden/>
          </w:rPr>
          <w:fldChar w:fldCharType="begin"/>
        </w:r>
        <w:r w:rsidR="008A74E0">
          <w:rPr>
            <w:noProof/>
            <w:webHidden/>
          </w:rPr>
          <w:instrText xml:space="preserve"> PAGEREF _Toc446531834 \h </w:instrText>
        </w:r>
        <w:r w:rsidR="008A74E0">
          <w:rPr>
            <w:noProof/>
            <w:webHidden/>
          </w:rPr>
        </w:r>
        <w:r w:rsidR="008A74E0">
          <w:rPr>
            <w:noProof/>
            <w:webHidden/>
          </w:rPr>
          <w:fldChar w:fldCharType="separate"/>
        </w:r>
        <w:r w:rsidR="008A74E0">
          <w:rPr>
            <w:noProof/>
            <w:webHidden/>
          </w:rPr>
          <w:t>38</w:t>
        </w:r>
        <w:r w:rsidR="008A74E0">
          <w:rPr>
            <w:noProof/>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35" w:history="1">
        <w:r w:rsidR="008A74E0" w:rsidRPr="007A47CA">
          <w:rPr>
            <w:rStyle w:val="af0"/>
            <w:rFonts w:cs="Arial"/>
            <w:noProof/>
          </w:rPr>
          <w:t>8.</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Інфраструктура торгівлі та послуг</w:t>
        </w:r>
        <w:r w:rsidR="008A74E0">
          <w:rPr>
            <w:noProof/>
            <w:webHidden/>
          </w:rPr>
          <w:tab/>
        </w:r>
        <w:r w:rsidR="008A74E0">
          <w:rPr>
            <w:noProof/>
            <w:webHidden/>
          </w:rPr>
          <w:fldChar w:fldCharType="begin"/>
        </w:r>
        <w:r w:rsidR="008A74E0">
          <w:rPr>
            <w:noProof/>
            <w:webHidden/>
          </w:rPr>
          <w:instrText xml:space="preserve"> PAGEREF _Toc446531835 \h </w:instrText>
        </w:r>
        <w:r w:rsidR="008A74E0">
          <w:rPr>
            <w:noProof/>
            <w:webHidden/>
          </w:rPr>
        </w:r>
        <w:r w:rsidR="008A74E0">
          <w:rPr>
            <w:noProof/>
            <w:webHidden/>
          </w:rPr>
          <w:fldChar w:fldCharType="separate"/>
        </w:r>
        <w:r w:rsidR="008A74E0">
          <w:rPr>
            <w:noProof/>
            <w:webHidden/>
          </w:rPr>
          <w:t>42</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36" w:history="1">
        <w:r w:rsidR="008A74E0" w:rsidRPr="007A47CA">
          <w:rPr>
            <w:rStyle w:val="af0"/>
            <w:rFonts w:cs="Arial"/>
          </w:rPr>
          <w:t>8.1.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Мережа закладів торгівлі та громадського харчування</w:t>
        </w:r>
        <w:r w:rsidR="008A74E0">
          <w:rPr>
            <w:webHidden/>
          </w:rPr>
          <w:tab/>
        </w:r>
        <w:r w:rsidR="008A74E0">
          <w:rPr>
            <w:webHidden/>
          </w:rPr>
          <w:fldChar w:fldCharType="begin"/>
        </w:r>
        <w:r w:rsidR="008A74E0">
          <w:rPr>
            <w:webHidden/>
          </w:rPr>
          <w:instrText xml:space="preserve"> PAGEREF _Toc446531836 \h </w:instrText>
        </w:r>
        <w:r w:rsidR="008A74E0">
          <w:rPr>
            <w:webHidden/>
          </w:rPr>
        </w:r>
        <w:r w:rsidR="008A74E0">
          <w:rPr>
            <w:webHidden/>
          </w:rPr>
          <w:fldChar w:fldCharType="separate"/>
        </w:r>
        <w:r w:rsidR="008A74E0">
          <w:rPr>
            <w:webHidden/>
          </w:rPr>
          <w:t>42</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37" w:history="1">
        <w:r w:rsidR="008A74E0" w:rsidRPr="007A47CA">
          <w:rPr>
            <w:rStyle w:val="af0"/>
            <w:rFonts w:cs="Arial"/>
          </w:rPr>
          <w:t>8.2.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Мережа закладів побутового обслуговування</w:t>
        </w:r>
        <w:r w:rsidR="008A74E0">
          <w:rPr>
            <w:webHidden/>
          </w:rPr>
          <w:tab/>
        </w:r>
        <w:r w:rsidR="008A74E0">
          <w:rPr>
            <w:webHidden/>
          </w:rPr>
          <w:fldChar w:fldCharType="begin"/>
        </w:r>
        <w:r w:rsidR="008A74E0">
          <w:rPr>
            <w:webHidden/>
          </w:rPr>
          <w:instrText xml:space="preserve"> PAGEREF _Toc446531837 \h </w:instrText>
        </w:r>
        <w:r w:rsidR="008A74E0">
          <w:rPr>
            <w:webHidden/>
          </w:rPr>
        </w:r>
        <w:r w:rsidR="008A74E0">
          <w:rPr>
            <w:webHidden/>
          </w:rPr>
          <w:fldChar w:fldCharType="separate"/>
        </w:r>
        <w:r w:rsidR="008A74E0">
          <w:rPr>
            <w:webHidden/>
          </w:rPr>
          <w:t>42</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38" w:history="1">
        <w:r w:rsidR="008A74E0" w:rsidRPr="007A47CA">
          <w:rPr>
            <w:rStyle w:val="af0"/>
            <w:rFonts w:cs="Arial"/>
          </w:rPr>
          <w:t>8.3.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Туристична інфраструктура</w:t>
        </w:r>
        <w:r w:rsidR="008A74E0">
          <w:rPr>
            <w:webHidden/>
          </w:rPr>
          <w:tab/>
        </w:r>
        <w:r w:rsidR="008A74E0">
          <w:rPr>
            <w:webHidden/>
          </w:rPr>
          <w:fldChar w:fldCharType="begin"/>
        </w:r>
        <w:r w:rsidR="008A74E0">
          <w:rPr>
            <w:webHidden/>
          </w:rPr>
          <w:instrText xml:space="preserve"> PAGEREF _Toc446531838 \h </w:instrText>
        </w:r>
        <w:r w:rsidR="008A74E0">
          <w:rPr>
            <w:webHidden/>
          </w:rPr>
        </w:r>
        <w:r w:rsidR="008A74E0">
          <w:rPr>
            <w:webHidden/>
          </w:rPr>
          <w:fldChar w:fldCharType="separate"/>
        </w:r>
        <w:r w:rsidR="008A74E0">
          <w:rPr>
            <w:webHidden/>
          </w:rPr>
          <w:t>42</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39" w:history="1">
        <w:r w:rsidR="008A74E0" w:rsidRPr="007A47CA">
          <w:rPr>
            <w:rStyle w:val="af0"/>
            <w:rFonts w:cs="Arial"/>
            <w:noProof/>
          </w:rPr>
          <w:t>9.</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Житлово-комунальна та енергетична інфраструктура</w:t>
        </w:r>
        <w:r w:rsidR="008A74E0">
          <w:rPr>
            <w:noProof/>
            <w:webHidden/>
          </w:rPr>
          <w:tab/>
        </w:r>
        <w:r w:rsidR="008A74E0">
          <w:rPr>
            <w:noProof/>
            <w:webHidden/>
          </w:rPr>
          <w:fldChar w:fldCharType="begin"/>
        </w:r>
        <w:r w:rsidR="008A74E0">
          <w:rPr>
            <w:noProof/>
            <w:webHidden/>
          </w:rPr>
          <w:instrText xml:space="preserve"> PAGEREF _Toc446531839 \h </w:instrText>
        </w:r>
        <w:r w:rsidR="008A74E0">
          <w:rPr>
            <w:noProof/>
            <w:webHidden/>
          </w:rPr>
        </w:r>
        <w:r w:rsidR="008A74E0">
          <w:rPr>
            <w:noProof/>
            <w:webHidden/>
          </w:rPr>
          <w:fldChar w:fldCharType="separate"/>
        </w:r>
        <w:r w:rsidR="008A74E0">
          <w:rPr>
            <w:noProof/>
            <w:webHidden/>
          </w:rPr>
          <w:t>44</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0" w:history="1">
        <w:r w:rsidR="008A74E0" w:rsidRPr="007A47CA">
          <w:rPr>
            <w:rStyle w:val="af0"/>
            <w:rFonts w:cs="Arial"/>
          </w:rPr>
          <w:t>9.1.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Житловий фонд</w:t>
        </w:r>
        <w:r w:rsidR="008A74E0">
          <w:rPr>
            <w:webHidden/>
          </w:rPr>
          <w:tab/>
        </w:r>
        <w:r w:rsidR="008A74E0">
          <w:rPr>
            <w:webHidden/>
          </w:rPr>
          <w:fldChar w:fldCharType="begin"/>
        </w:r>
        <w:r w:rsidR="008A74E0">
          <w:rPr>
            <w:webHidden/>
          </w:rPr>
          <w:instrText xml:space="preserve"> PAGEREF _Toc446531840 \h </w:instrText>
        </w:r>
        <w:r w:rsidR="008A74E0">
          <w:rPr>
            <w:webHidden/>
          </w:rPr>
        </w:r>
        <w:r w:rsidR="008A74E0">
          <w:rPr>
            <w:webHidden/>
          </w:rPr>
          <w:fldChar w:fldCharType="separate"/>
        </w:r>
        <w:r w:rsidR="008A74E0">
          <w:rPr>
            <w:webHidden/>
          </w:rPr>
          <w:t>44</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1" w:history="1">
        <w:r w:rsidR="008A74E0" w:rsidRPr="007A47CA">
          <w:rPr>
            <w:rStyle w:val="af0"/>
            <w:rFonts w:cs="Arial"/>
          </w:rPr>
          <w:t>9.2.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Комунальна інфраструктура та інженерні мережі</w:t>
        </w:r>
        <w:r w:rsidR="008A74E0">
          <w:rPr>
            <w:webHidden/>
          </w:rPr>
          <w:tab/>
        </w:r>
        <w:r w:rsidR="008A74E0">
          <w:rPr>
            <w:webHidden/>
          </w:rPr>
          <w:fldChar w:fldCharType="begin"/>
        </w:r>
        <w:r w:rsidR="008A74E0">
          <w:rPr>
            <w:webHidden/>
          </w:rPr>
          <w:instrText xml:space="preserve"> PAGEREF _Toc446531841 \h </w:instrText>
        </w:r>
        <w:r w:rsidR="008A74E0">
          <w:rPr>
            <w:webHidden/>
          </w:rPr>
        </w:r>
        <w:r w:rsidR="008A74E0">
          <w:rPr>
            <w:webHidden/>
          </w:rPr>
          <w:fldChar w:fldCharType="separate"/>
        </w:r>
        <w:r w:rsidR="008A74E0">
          <w:rPr>
            <w:webHidden/>
          </w:rPr>
          <w:t>44</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2" w:history="1">
        <w:r w:rsidR="008A74E0" w:rsidRPr="007A47CA">
          <w:rPr>
            <w:rStyle w:val="af0"/>
            <w:rFonts w:cs="Arial"/>
          </w:rPr>
          <w:t>9.3.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Енергоспоживання та енергозбереження</w:t>
        </w:r>
        <w:r w:rsidR="008A74E0">
          <w:rPr>
            <w:webHidden/>
          </w:rPr>
          <w:tab/>
        </w:r>
        <w:r w:rsidR="008A74E0">
          <w:rPr>
            <w:webHidden/>
          </w:rPr>
          <w:fldChar w:fldCharType="begin"/>
        </w:r>
        <w:r w:rsidR="008A74E0">
          <w:rPr>
            <w:webHidden/>
          </w:rPr>
          <w:instrText xml:space="preserve"> PAGEREF _Toc446531842 \h </w:instrText>
        </w:r>
        <w:r w:rsidR="008A74E0">
          <w:rPr>
            <w:webHidden/>
          </w:rPr>
        </w:r>
        <w:r w:rsidR="008A74E0">
          <w:rPr>
            <w:webHidden/>
          </w:rPr>
          <w:fldChar w:fldCharType="separate"/>
        </w:r>
        <w:r w:rsidR="008A74E0">
          <w:rPr>
            <w:webHidden/>
          </w:rPr>
          <w:t>47</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43" w:history="1">
        <w:r w:rsidR="008A74E0" w:rsidRPr="007A47CA">
          <w:rPr>
            <w:rStyle w:val="af0"/>
            <w:rFonts w:cs="Arial"/>
            <w:noProof/>
          </w:rPr>
          <w:t>10. Соціальна інфраструктура</w:t>
        </w:r>
        <w:r w:rsidR="008A74E0">
          <w:rPr>
            <w:noProof/>
            <w:webHidden/>
          </w:rPr>
          <w:tab/>
        </w:r>
        <w:r w:rsidR="008A74E0">
          <w:rPr>
            <w:noProof/>
            <w:webHidden/>
          </w:rPr>
          <w:fldChar w:fldCharType="begin"/>
        </w:r>
        <w:r w:rsidR="008A74E0">
          <w:rPr>
            <w:noProof/>
            <w:webHidden/>
          </w:rPr>
          <w:instrText xml:space="preserve"> PAGEREF _Toc446531843 \h </w:instrText>
        </w:r>
        <w:r w:rsidR="008A74E0">
          <w:rPr>
            <w:noProof/>
            <w:webHidden/>
          </w:rPr>
        </w:r>
        <w:r w:rsidR="008A74E0">
          <w:rPr>
            <w:noProof/>
            <w:webHidden/>
          </w:rPr>
          <w:fldChar w:fldCharType="separate"/>
        </w:r>
        <w:r w:rsidR="008A74E0">
          <w:rPr>
            <w:noProof/>
            <w:webHidden/>
          </w:rPr>
          <w:t>48</w:t>
        </w:r>
        <w:r w:rsidR="008A74E0">
          <w:rPr>
            <w:noProof/>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4" w:history="1">
        <w:r w:rsidR="008A74E0" w:rsidRPr="007A47CA">
          <w:rPr>
            <w:rStyle w:val="af0"/>
            <w:rFonts w:cs="Arial"/>
          </w:rPr>
          <w:t>10.1.</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Мережа закладів освіти</w:t>
        </w:r>
        <w:r w:rsidR="008A74E0">
          <w:rPr>
            <w:webHidden/>
          </w:rPr>
          <w:tab/>
        </w:r>
        <w:r w:rsidR="008A74E0">
          <w:rPr>
            <w:webHidden/>
          </w:rPr>
          <w:fldChar w:fldCharType="begin"/>
        </w:r>
        <w:r w:rsidR="008A74E0">
          <w:rPr>
            <w:webHidden/>
          </w:rPr>
          <w:instrText xml:space="preserve"> PAGEREF _Toc446531844 \h </w:instrText>
        </w:r>
        <w:r w:rsidR="008A74E0">
          <w:rPr>
            <w:webHidden/>
          </w:rPr>
        </w:r>
        <w:r w:rsidR="008A74E0">
          <w:rPr>
            <w:webHidden/>
          </w:rPr>
          <w:fldChar w:fldCharType="separate"/>
        </w:r>
        <w:r w:rsidR="008A74E0">
          <w:rPr>
            <w:webHidden/>
          </w:rPr>
          <w:t>48</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5" w:history="1">
        <w:r w:rsidR="008A74E0" w:rsidRPr="007A47CA">
          <w:rPr>
            <w:rStyle w:val="af0"/>
            <w:rFonts w:cs="Arial"/>
          </w:rPr>
          <w:t>10.2.</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Мережа закладів охорони здоров’я</w:t>
        </w:r>
        <w:r w:rsidR="008A74E0">
          <w:rPr>
            <w:webHidden/>
          </w:rPr>
          <w:tab/>
        </w:r>
        <w:r w:rsidR="008A74E0">
          <w:rPr>
            <w:webHidden/>
          </w:rPr>
          <w:fldChar w:fldCharType="begin"/>
        </w:r>
        <w:r w:rsidR="008A74E0">
          <w:rPr>
            <w:webHidden/>
          </w:rPr>
          <w:instrText xml:space="preserve"> PAGEREF _Toc446531845 \h </w:instrText>
        </w:r>
        <w:r w:rsidR="008A74E0">
          <w:rPr>
            <w:webHidden/>
          </w:rPr>
        </w:r>
        <w:r w:rsidR="008A74E0">
          <w:rPr>
            <w:webHidden/>
          </w:rPr>
          <w:fldChar w:fldCharType="separate"/>
        </w:r>
        <w:r w:rsidR="008A74E0">
          <w:rPr>
            <w:webHidden/>
          </w:rPr>
          <w:t>50</w:t>
        </w:r>
        <w:r w:rsidR="008A74E0">
          <w:rPr>
            <w:webHidden/>
          </w:rPr>
          <w:fldChar w:fldCharType="end"/>
        </w:r>
      </w:hyperlink>
    </w:p>
    <w:p w:rsidR="008A74E0" w:rsidRDefault="003510DF">
      <w:pPr>
        <w:pStyle w:val="21"/>
        <w:rPr>
          <w:rFonts w:ascii="Times New Roman" w:eastAsia="MS Mincho" w:hAnsi="Times New Roman" w:cs="Times New Roman"/>
          <w:smallCaps w:val="0"/>
          <w:sz w:val="24"/>
          <w:szCs w:val="24"/>
          <w:lang w:val="uk-UA" w:eastAsia="ja-JP"/>
        </w:rPr>
      </w:pPr>
      <w:hyperlink w:anchor="_Toc446531846" w:history="1">
        <w:r w:rsidR="008A74E0" w:rsidRPr="007A47CA">
          <w:rPr>
            <w:rStyle w:val="af0"/>
            <w:rFonts w:cs="Arial"/>
          </w:rPr>
          <w:t>10.3.</w:t>
        </w:r>
        <w:r w:rsidR="008A74E0">
          <w:rPr>
            <w:rFonts w:ascii="Times New Roman" w:eastAsia="MS Mincho" w:hAnsi="Times New Roman" w:cs="Times New Roman"/>
            <w:smallCaps w:val="0"/>
            <w:sz w:val="24"/>
            <w:szCs w:val="24"/>
            <w:lang w:val="uk-UA" w:eastAsia="ja-JP"/>
          </w:rPr>
          <w:tab/>
        </w:r>
        <w:r w:rsidR="008A74E0" w:rsidRPr="007A47CA">
          <w:rPr>
            <w:rStyle w:val="af0"/>
            <w:rFonts w:cs="Arial"/>
          </w:rPr>
          <w:t>Заклади культури</w:t>
        </w:r>
        <w:r w:rsidR="008A74E0">
          <w:rPr>
            <w:webHidden/>
          </w:rPr>
          <w:tab/>
        </w:r>
        <w:r w:rsidR="008A74E0">
          <w:rPr>
            <w:webHidden/>
          </w:rPr>
          <w:fldChar w:fldCharType="begin"/>
        </w:r>
        <w:r w:rsidR="008A74E0">
          <w:rPr>
            <w:webHidden/>
          </w:rPr>
          <w:instrText xml:space="preserve"> PAGEREF _Toc446531846 \h </w:instrText>
        </w:r>
        <w:r w:rsidR="008A74E0">
          <w:rPr>
            <w:webHidden/>
          </w:rPr>
        </w:r>
        <w:r w:rsidR="008A74E0">
          <w:rPr>
            <w:webHidden/>
          </w:rPr>
          <w:fldChar w:fldCharType="separate"/>
        </w:r>
        <w:r w:rsidR="008A74E0">
          <w:rPr>
            <w:webHidden/>
          </w:rPr>
          <w:t>52</w:t>
        </w:r>
        <w:r w:rsidR="008A74E0">
          <w:rPr>
            <w:webHidden/>
          </w:rPr>
          <w:fldChar w:fldCharType="end"/>
        </w:r>
      </w:hyperlink>
    </w:p>
    <w:p w:rsidR="008A74E0" w:rsidRDefault="003510DF">
      <w:pPr>
        <w:pStyle w:val="11"/>
        <w:rPr>
          <w:rFonts w:ascii="Times New Roman" w:eastAsia="MS Mincho" w:hAnsi="Times New Roman" w:cs="Times New Roman"/>
          <w:b w:val="0"/>
          <w:bCs w:val="0"/>
          <w:caps w:val="0"/>
          <w:noProof/>
          <w:sz w:val="24"/>
          <w:szCs w:val="24"/>
          <w:lang w:val="uk-UA" w:eastAsia="ja-JP"/>
        </w:rPr>
      </w:pPr>
      <w:hyperlink w:anchor="_Toc446531847" w:history="1">
        <w:r w:rsidR="008A74E0" w:rsidRPr="007A47CA">
          <w:rPr>
            <w:rStyle w:val="af0"/>
            <w:rFonts w:cs="Arial"/>
            <w:noProof/>
          </w:rPr>
          <w:t>11.</w:t>
        </w:r>
        <w:r w:rsidR="008A74E0">
          <w:rPr>
            <w:rFonts w:ascii="Times New Roman" w:eastAsia="MS Mincho" w:hAnsi="Times New Roman" w:cs="Times New Roman"/>
            <w:b w:val="0"/>
            <w:bCs w:val="0"/>
            <w:caps w:val="0"/>
            <w:noProof/>
            <w:sz w:val="24"/>
            <w:szCs w:val="24"/>
            <w:lang w:val="uk-UA" w:eastAsia="ja-JP"/>
          </w:rPr>
          <w:tab/>
        </w:r>
        <w:r w:rsidR="008A74E0" w:rsidRPr="007A47CA">
          <w:rPr>
            <w:rStyle w:val="af0"/>
            <w:rFonts w:cs="Arial"/>
            <w:noProof/>
          </w:rPr>
          <w:t>Стан навколишнього природного середовища</w:t>
        </w:r>
        <w:r w:rsidR="008A74E0">
          <w:rPr>
            <w:noProof/>
            <w:webHidden/>
          </w:rPr>
          <w:tab/>
        </w:r>
        <w:r w:rsidR="008A74E0">
          <w:rPr>
            <w:noProof/>
            <w:webHidden/>
          </w:rPr>
          <w:fldChar w:fldCharType="begin"/>
        </w:r>
        <w:r w:rsidR="008A74E0">
          <w:rPr>
            <w:noProof/>
            <w:webHidden/>
          </w:rPr>
          <w:instrText xml:space="preserve"> PAGEREF _Toc446531847 \h </w:instrText>
        </w:r>
        <w:r w:rsidR="008A74E0">
          <w:rPr>
            <w:noProof/>
            <w:webHidden/>
          </w:rPr>
        </w:r>
        <w:r w:rsidR="008A74E0">
          <w:rPr>
            <w:noProof/>
            <w:webHidden/>
          </w:rPr>
          <w:fldChar w:fldCharType="separate"/>
        </w:r>
        <w:r w:rsidR="008A74E0">
          <w:rPr>
            <w:noProof/>
            <w:webHidden/>
          </w:rPr>
          <w:t>54</w:t>
        </w:r>
        <w:r w:rsidR="008A74E0">
          <w:rPr>
            <w:noProof/>
            <w:webHidden/>
          </w:rPr>
          <w:fldChar w:fldCharType="end"/>
        </w:r>
      </w:hyperlink>
    </w:p>
    <w:p w:rsidR="008A74E0" w:rsidRDefault="008A74E0" w:rsidP="00132AFB">
      <w:pPr>
        <w:jc w:val="center"/>
        <w:rPr>
          <w:rFonts w:cs="Arial"/>
          <w:lang w:val="ru-RU"/>
        </w:rPr>
      </w:pPr>
      <w:r w:rsidRPr="00AA1DAD">
        <w:rPr>
          <w:rFonts w:cs="Arial"/>
          <w:lang w:val="ru-RU"/>
        </w:rPr>
        <w:fldChar w:fldCharType="end"/>
      </w:r>
    </w:p>
    <w:p w:rsidR="008A74E0" w:rsidRPr="00AA1DAD" w:rsidRDefault="008A74E0" w:rsidP="003D1E0D">
      <w:pPr>
        <w:tabs>
          <w:tab w:val="left" w:pos="9923"/>
        </w:tabs>
        <w:jc w:val="center"/>
        <w:rPr>
          <w:rFonts w:ascii="Arial" w:hAnsi="Arial" w:cs="Arial"/>
          <w:b/>
          <w:color w:val="1F497D"/>
        </w:rPr>
      </w:pPr>
      <w:r w:rsidRPr="00AA1DAD">
        <w:rPr>
          <w:rFonts w:ascii="Arial" w:hAnsi="Arial" w:cs="Arial"/>
          <w:b/>
          <w:color w:val="1F497D"/>
        </w:rPr>
        <w:t xml:space="preserve">Перелік </w:t>
      </w:r>
      <w:r>
        <w:rPr>
          <w:rFonts w:ascii="Arial" w:hAnsi="Arial" w:cs="Arial"/>
          <w:b/>
          <w:color w:val="1F497D"/>
        </w:rPr>
        <w:t>таблиць</w:t>
      </w:r>
    </w:p>
    <w:p w:rsidR="008A74E0" w:rsidRDefault="008A74E0">
      <w:pPr>
        <w:pStyle w:val="af5"/>
        <w:rPr>
          <w:rFonts w:ascii="Times New Roman" w:eastAsia="MS Mincho" w:hAnsi="Times New Roman"/>
          <w:noProof/>
          <w:sz w:val="24"/>
          <w:szCs w:val="24"/>
          <w:lang w:eastAsia="ja-JP"/>
        </w:rPr>
      </w:pPr>
      <w:r>
        <w:rPr>
          <w:rFonts w:cs="Arial"/>
          <w:lang w:val="ru-RU"/>
        </w:rPr>
        <w:fldChar w:fldCharType="begin"/>
      </w:r>
      <w:r>
        <w:rPr>
          <w:rFonts w:cs="Arial"/>
          <w:lang w:val="ru-RU"/>
        </w:rPr>
        <w:instrText xml:space="preserve"> TOC \h \z \t "Table Title" \c "Таблиця" </w:instrText>
      </w:r>
      <w:r>
        <w:rPr>
          <w:rFonts w:cs="Arial"/>
          <w:lang w:val="ru-RU"/>
        </w:rPr>
        <w:fldChar w:fldCharType="separate"/>
      </w:r>
      <w:hyperlink w:anchor="_Toc446532027" w:history="1">
        <w:r w:rsidRPr="00AD27C2">
          <w:rPr>
            <w:rStyle w:val="af0"/>
            <w:noProof/>
          </w:rPr>
          <w:t>Таблиця 1.</w:t>
        </w:r>
        <w:r>
          <w:rPr>
            <w:rFonts w:ascii="Times New Roman" w:eastAsia="MS Mincho" w:hAnsi="Times New Roman"/>
            <w:noProof/>
            <w:sz w:val="24"/>
            <w:szCs w:val="24"/>
            <w:lang w:eastAsia="ja-JP"/>
          </w:rPr>
          <w:tab/>
        </w:r>
        <w:r w:rsidRPr="00AD27C2">
          <w:rPr>
            <w:rStyle w:val="af0"/>
            <w:noProof/>
          </w:rPr>
          <w:t>Порівняння громади, району, області</w:t>
        </w:r>
        <w:r>
          <w:rPr>
            <w:noProof/>
            <w:webHidden/>
          </w:rPr>
          <w:tab/>
        </w:r>
        <w:r>
          <w:rPr>
            <w:noProof/>
            <w:webHidden/>
          </w:rPr>
          <w:fldChar w:fldCharType="begin"/>
        </w:r>
        <w:r>
          <w:rPr>
            <w:noProof/>
            <w:webHidden/>
          </w:rPr>
          <w:instrText xml:space="preserve"> PAGEREF _Toc446532027 \h </w:instrText>
        </w:r>
        <w:r>
          <w:rPr>
            <w:noProof/>
            <w:webHidden/>
          </w:rPr>
        </w:r>
        <w:r>
          <w:rPr>
            <w:noProof/>
            <w:webHidden/>
          </w:rPr>
          <w:fldChar w:fldCharType="separate"/>
        </w:r>
        <w:r>
          <w:rPr>
            <w:noProof/>
            <w:webHidden/>
          </w:rPr>
          <w:t>7</w:t>
        </w:r>
        <w:r>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28" w:history="1">
        <w:r w:rsidR="008A74E0" w:rsidRPr="00AD27C2">
          <w:rPr>
            <w:rStyle w:val="af0"/>
            <w:noProof/>
          </w:rPr>
          <w:t>Таблиця 2.</w:t>
        </w:r>
        <w:r w:rsidR="008A74E0">
          <w:rPr>
            <w:rFonts w:ascii="Times New Roman" w:eastAsia="MS Mincho" w:hAnsi="Times New Roman"/>
            <w:noProof/>
            <w:sz w:val="24"/>
            <w:szCs w:val="24"/>
            <w:lang w:eastAsia="ja-JP"/>
          </w:rPr>
          <w:tab/>
        </w:r>
        <w:r w:rsidR="008A74E0" w:rsidRPr="00AD27C2">
          <w:rPr>
            <w:rStyle w:val="af0"/>
            <w:noProof/>
          </w:rPr>
          <w:t>Корисні копалини та підземні мінеральні води Волочиського району</w:t>
        </w:r>
        <w:r w:rsidR="008A74E0">
          <w:rPr>
            <w:noProof/>
            <w:webHidden/>
          </w:rPr>
          <w:tab/>
        </w:r>
        <w:r w:rsidR="008A74E0">
          <w:rPr>
            <w:noProof/>
            <w:webHidden/>
          </w:rPr>
          <w:fldChar w:fldCharType="begin"/>
        </w:r>
        <w:r w:rsidR="008A74E0">
          <w:rPr>
            <w:noProof/>
            <w:webHidden/>
          </w:rPr>
          <w:instrText xml:space="preserve"> PAGEREF _Toc446532028 \h </w:instrText>
        </w:r>
        <w:r w:rsidR="008A74E0">
          <w:rPr>
            <w:noProof/>
            <w:webHidden/>
          </w:rPr>
        </w:r>
        <w:r w:rsidR="008A74E0">
          <w:rPr>
            <w:noProof/>
            <w:webHidden/>
          </w:rPr>
          <w:fldChar w:fldCharType="separate"/>
        </w:r>
        <w:r w:rsidR="008A74E0">
          <w:rPr>
            <w:noProof/>
            <w:webHidden/>
          </w:rPr>
          <w:t>16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29" w:history="1">
        <w:r w:rsidR="008A74E0" w:rsidRPr="00AD27C2">
          <w:rPr>
            <w:rStyle w:val="af0"/>
            <w:noProof/>
            <w:lang w:val="en-US"/>
          </w:rPr>
          <w:t>Таблиця 3.</w:t>
        </w:r>
        <w:r w:rsidR="008A74E0">
          <w:rPr>
            <w:rFonts w:ascii="Times New Roman" w:eastAsia="MS Mincho" w:hAnsi="Times New Roman"/>
            <w:noProof/>
            <w:sz w:val="24"/>
            <w:szCs w:val="24"/>
            <w:lang w:eastAsia="ja-JP"/>
          </w:rPr>
          <w:tab/>
        </w:r>
        <w:r w:rsidR="008A74E0" w:rsidRPr="00AD27C2">
          <w:rPr>
            <w:rStyle w:val="af0"/>
            <w:noProof/>
          </w:rPr>
          <w:t>Порівняння з громадами-конкурентами</w:t>
        </w:r>
        <w:r w:rsidR="008A74E0">
          <w:rPr>
            <w:noProof/>
            <w:webHidden/>
          </w:rPr>
          <w:tab/>
        </w:r>
        <w:r w:rsidR="008A74E0">
          <w:rPr>
            <w:noProof/>
            <w:webHidden/>
          </w:rPr>
          <w:fldChar w:fldCharType="begin"/>
        </w:r>
        <w:r w:rsidR="008A74E0">
          <w:rPr>
            <w:noProof/>
            <w:webHidden/>
          </w:rPr>
          <w:instrText xml:space="preserve"> PAGEREF _Toc446532029 \h </w:instrText>
        </w:r>
        <w:r w:rsidR="008A74E0">
          <w:rPr>
            <w:noProof/>
            <w:webHidden/>
          </w:rPr>
        </w:r>
        <w:r w:rsidR="008A74E0">
          <w:rPr>
            <w:noProof/>
            <w:webHidden/>
          </w:rPr>
          <w:fldChar w:fldCharType="separate"/>
        </w:r>
        <w:r w:rsidR="008A74E0">
          <w:rPr>
            <w:noProof/>
            <w:webHidden/>
          </w:rPr>
          <w:t>16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0" w:history="1">
        <w:r w:rsidR="008A74E0" w:rsidRPr="00AD27C2">
          <w:rPr>
            <w:rStyle w:val="af0"/>
            <w:noProof/>
          </w:rPr>
          <w:t>Таблиця 4.</w:t>
        </w:r>
        <w:r w:rsidR="008A74E0">
          <w:rPr>
            <w:rFonts w:ascii="Times New Roman" w:eastAsia="MS Mincho" w:hAnsi="Times New Roman"/>
            <w:noProof/>
            <w:sz w:val="24"/>
            <w:szCs w:val="24"/>
            <w:lang w:eastAsia="ja-JP"/>
          </w:rPr>
          <w:tab/>
        </w:r>
        <w:r w:rsidR="008A74E0" w:rsidRPr="00AD27C2">
          <w:rPr>
            <w:rStyle w:val="af0"/>
            <w:noProof/>
          </w:rPr>
          <w:t>Наявність містобудівних документів у населених пунктах громади</w:t>
        </w:r>
        <w:r w:rsidR="008A74E0">
          <w:rPr>
            <w:noProof/>
            <w:webHidden/>
          </w:rPr>
          <w:tab/>
        </w:r>
        <w:r w:rsidR="008A74E0">
          <w:rPr>
            <w:noProof/>
            <w:webHidden/>
          </w:rPr>
          <w:fldChar w:fldCharType="begin"/>
        </w:r>
        <w:r w:rsidR="008A74E0">
          <w:rPr>
            <w:noProof/>
            <w:webHidden/>
          </w:rPr>
          <w:instrText xml:space="preserve"> PAGEREF _Toc446532030 \h </w:instrText>
        </w:r>
        <w:r w:rsidR="008A74E0">
          <w:rPr>
            <w:noProof/>
            <w:webHidden/>
          </w:rPr>
        </w:r>
        <w:r w:rsidR="008A74E0">
          <w:rPr>
            <w:noProof/>
            <w:webHidden/>
          </w:rPr>
          <w:fldChar w:fldCharType="separate"/>
        </w:r>
        <w:r w:rsidR="008A74E0">
          <w:rPr>
            <w:noProof/>
            <w:webHidden/>
          </w:rPr>
          <w:t>18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1" w:history="1">
        <w:r w:rsidR="008A74E0" w:rsidRPr="00AD27C2">
          <w:rPr>
            <w:rStyle w:val="af0"/>
            <w:noProof/>
          </w:rPr>
          <w:t>Таблиця 5.</w:t>
        </w:r>
        <w:r w:rsidR="008A74E0">
          <w:rPr>
            <w:rFonts w:ascii="Times New Roman" w:eastAsia="MS Mincho" w:hAnsi="Times New Roman"/>
            <w:noProof/>
            <w:sz w:val="24"/>
            <w:szCs w:val="24"/>
            <w:lang w:eastAsia="ja-JP"/>
          </w:rPr>
          <w:tab/>
        </w:r>
        <w:r w:rsidR="008A74E0" w:rsidRPr="00AD27C2">
          <w:rPr>
            <w:rStyle w:val="af0"/>
            <w:noProof/>
          </w:rPr>
          <w:t>Чисельність мешканців</w:t>
        </w:r>
        <w:r w:rsidR="008A74E0">
          <w:rPr>
            <w:noProof/>
            <w:webHidden/>
          </w:rPr>
          <w:tab/>
        </w:r>
        <w:r w:rsidR="008A74E0">
          <w:rPr>
            <w:noProof/>
            <w:webHidden/>
          </w:rPr>
          <w:fldChar w:fldCharType="begin"/>
        </w:r>
        <w:r w:rsidR="008A74E0">
          <w:rPr>
            <w:noProof/>
            <w:webHidden/>
          </w:rPr>
          <w:instrText xml:space="preserve"> PAGEREF _Toc446532031 \h </w:instrText>
        </w:r>
        <w:r w:rsidR="008A74E0">
          <w:rPr>
            <w:noProof/>
            <w:webHidden/>
          </w:rPr>
        </w:r>
        <w:r w:rsidR="008A74E0">
          <w:rPr>
            <w:noProof/>
            <w:webHidden/>
          </w:rPr>
          <w:fldChar w:fldCharType="separate"/>
        </w:r>
        <w:r w:rsidR="008A74E0">
          <w:rPr>
            <w:noProof/>
            <w:webHidden/>
          </w:rPr>
          <w:t>20</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2" w:history="1">
        <w:r w:rsidR="008A74E0" w:rsidRPr="00AD27C2">
          <w:rPr>
            <w:rStyle w:val="af0"/>
            <w:noProof/>
          </w:rPr>
          <w:t>Таблиця 6.</w:t>
        </w:r>
        <w:r w:rsidR="008A74E0">
          <w:rPr>
            <w:rFonts w:ascii="Times New Roman" w:eastAsia="MS Mincho" w:hAnsi="Times New Roman"/>
            <w:noProof/>
            <w:sz w:val="24"/>
            <w:szCs w:val="24"/>
            <w:lang w:eastAsia="ja-JP"/>
          </w:rPr>
          <w:tab/>
        </w:r>
        <w:r w:rsidR="008A74E0" w:rsidRPr="00AD27C2">
          <w:rPr>
            <w:rStyle w:val="af0"/>
            <w:noProof/>
          </w:rPr>
          <w:t>Природний та міграційний рух населення</w:t>
        </w:r>
        <w:r w:rsidR="008A74E0">
          <w:rPr>
            <w:noProof/>
            <w:webHidden/>
          </w:rPr>
          <w:tab/>
        </w:r>
        <w:r w:rsidR="008A74E0">
          <w:rPr>
            <w:noProof/>
            <w:webHidden/>
          </w:rPr>
          <w:fldChar w:fldCharType="begin"/>
        </w:r>
        <w:r w:rsidR="008A74E0">
          <w:rPr>
            <w:noProof/>
            <w:webHidden/>
          </w:rPr>
          <w:instrText xml:space="preserve"> PAGEREF _Toc446532032 \h </w:instrText>
        </w:r>
        <w:r w:rsidR="008A74E0">
          <w:rPr>
            <w:noProof/>
            <w:webHidden/>
          </w:rPr>
        </w:r>
        <w:r w:rsidR="008A74E0">
          <w:rPr>
            <w:noProof/>
            <w:webHidden/>
          </w:rPr>
          <w:fldChar w:fldCharType="separate"/>
        </w:r>
        <w:r w:rsidR="008A74E0">
          <w:rPr>
            <w:noProof/>
            <w:webHidden/>
          </w:rPr>
          <w:t>21</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3" w:history="1">
        <w:r w:rsidR="008A74E0" w:rsidRPr="00AD27C2">
          <w:rPr>
            <w:rStyle w:val="af0"/>
            <w:noProof/>
          </w:rPr>
          <w:t>Таблиця 7.</w:t>
        </w:r>
        <w:r w:rsidR="008A74E0">
          <w:rPr>
            <w:rFonts w:ascii="Times New Roman" w:eastAsia="MS Mincho" w:hAnsi="Times New Roman"/>
            <w:noProof/>
            <w:sz w:val="24"/>
            <w:szCs w:val="24"/>
            <w:lang w:eastAsia="ja-JP"/>
          </w:rPr>
          <w:tab/>
        </w:r>
        <w:r w:rsidR="008A74E0" w:rsidRPr="00AD27C2">
          <w:rPr>
            <w:rStyle w:val="af0"/>
            <w:noProof/>
          </w:rPr>
          <w:t>Розподіл населення за віком</w:t>
        </w:r>
        <w:r w:rsidR="008A74E0">
          <w:rPr>
            <w:noProof/>
            <w:webHidden/>
          </w:rPr>
          <w:tab/>
        </w:r>
        <w:r w:rsidR="008A74E0">
          <w:rPr>
            <w:noProof/>
            <w:webHidden/>
          </w:rPr>
          <w:fldChar w:fldCharType="begin"/>
        </w:r>
        <w:r w:rsidR="008A74E0">
          <w:rPr>
            <w:noProof/>
            <w:webHidden/>
          </w:rPr>
          <w:instrText xml:space="preserve"> PAGEREF _Toc446532033 \h </w:instrText>
        </w:r>
        <w:r w:rsidR="008A74E0">
          <w:rPr>
            <w:noProof/>
            <w:webHidden/>
          </w:rPr>
        </w:r>
        <w:r w:rsidR="008A74E0">
          <w:rPr>
            <w:noProof/>
            <w:webHidden/>
          </w:rPr>
          <w:fldChar w:fldCharType="separate"/>
        </w:r>
        <w:r w:rsidR="008A74E0">
          <w:rPr>
            <w:noProof/>
            <w:webHidden/>
          </w:rPr>
          <w:t>22</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4" w:history="1">
        <w:r w:rsidR="008A74E0" w:rsidRPr="00AD27C2">
          <w:rPr>
            <w:rStyle w:val="af0"/>
            <w:noProof/>
          </w:rPr>
          <w:t>Таблиця 8.</w:t>
        </w:r>
        <w:r w:rsidR="008A74E0">
          <w:rPr>
            <w:rFonts w:ascii="Times New Roman" w:eastAsia="MS Mincho" w:hAnsi="Times New Roman"/>
            <w:noProof/>
            <w:sz w:val="24"/>
            <w:szCs w:val="24"/>
            <w:lang w:eastAsia="ja-JP"/>
          </w:rPr>
          <w:tab/>
        </w:r>
        <w:r w:rsidR="008A74E0" w:rsidRPr="00AD27C2">
          <w:rPr>
            <w:rStyle w:val="af0"/>
            <w:noProof/>
          </w:rPr>
          <w:t>Розподіл населення за віком у населених пунктах громади станом на 2014 рік</w:t>
        </w:r>
        <w:r w:rsidR="008A74E0">
          <w:rPr>
            <w:noProof/>
            <w:webHidden/>
          </w:rPr>
          <w:tab/>
        </w:r>
        <w:r w:rsidR="008A74E0">
          <w:rPr>
            <w:noProof/>
            <w:webHidden/>
          </w:rPr>
          <w:fldChar w:fldCharType="begin"/>
        </w:r>
        <w:r w:rsidR="008A74E0">
          <w:rPr>
            <w:noProof/>
            <w:webHidden/>
          </w:rPr>
          <w:instrText xml:space="preserve"> PAGEREF _Toc446532034 \h </w:instrText>
        </w:r>
        <w:r w:rsidR="008A74E0">
          <w:rPr>
            <w:noProof/>
            <w:webHidden/>
          </w:rPr>
        </w:r>
        <w:r w:rsidR="008A74E0">
          <w:rPr>
            <w:noProof/>
            <w:webHidden/>
          </w:rPr>
          <w:fldChar w:fldCharType="separate"/>
        </w:r>
        <w:r w:rsidR="008A74E0">
          <w:rPr>
            <w:noProof/>
            <w:webHidden/>
          </w:rPr>
          <w:t>23</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5" w:history="1">
        <w:r w:rsidR="008A74E0" w:rsidRPr="00AD27C2">
          <w:rPr>
            <w:rStyle w:val="af0"/>
            <w:noProof/>
          </w:rPr>
          <w:t>Таблиця 9.</w:t>
        </w:r>
        <w:r w:rsidR="008A74E0">
          <w:rPr>
            <w:rFonts w:ascii="Times New Roman" w:eastAsia="MS Mincho" w:hAnsi="Times New Roman"/>
            <w:noProof/>
            <w:sz w:val="24"/>
            <w:szCs w:val="24"/>
            <w:lang w:eastAsia="ja-JP"/>
          </w:rPr>
          <w:tab/>
        </w:r>
        <w:r w:rsidR="008A74E0" w:rsidRPr="00AD27C2">
          <w:rPr>
            <w:rStyle w:val="af0"/>
            <w:noProof/>
          </w:rPr>
          <w:t>Рівні освіти серед населення у віці понад 18 років</w:t>
        </w:r>
        <w:r w:rsidR="008A74E0">
          <w:rPr>
            <w:noProof/>
            <w:webHidden/>
          </w:rPr>
          <w:tab/>
        </w:r>
        <w:r w:rsidR="008A74E0">
          <w:rPr>
            <w:noProof/>
            <w:webHidden/>
          </w:rPr>
          <w:fldChar w:fldCharType="begin"/>
        </w:r>
        <w:r w:rsidR="008A74E0">
          <w:rPr>
            <w:noProof/>
            <w:webHidden/>
          </w:rPr>
          <w:instrText xml:space="preserve"> PAGEREF _Toc446532035 \h </w:instrText>
        </w:r>
        <w:r w:rsidR="008A74E0">
          <w:rPr>
            <w:noProof/>
            <w:webHidden/>
          </w:rPr>
        </w:r>
        <w:r w:rsidR="008A74E0">
          <w:rPr>
            <w:noProof/>
            <w:webHidden/>
          </w:rPr>
          <w:fldChar w:fldCharType="separate"/>
        </w:r>
        <w:r w:rsidR="008A74E0">
          <w:rPr>
            <w:noProof/>
            <w:webHidden/>
          </w:rPr>
          <w:t>25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6" w:history="1">
        <w:r w:rsidR="008A74E0" w:rsidRPr="00AD27C2">
          <w:rPr>
            <w:rStyle w:val="af0"/>
            <w:noProof/>
          </w:rPr>
          <w:t>Таблиця 10.</w:t>
        </w:r>
        <w:r w:rsidR="008A74E0">
          <w:rPr>
            <w:rFonts w:ascii="Times New Roman" w:eastAsia="MS Mincho" w:hAnsi="Times New Roman"/>
            <w:noProof/>
            <w:sz w:val="24"/>
            <w:szCs w:val="24"/>
            <w:lang w:eastAsia="ja-JP"/>
          </w:rPr>
          <w:tab/>
        </w:r>
        <w:r w:rsidR="008A74E0" w:rsidRPr="00AD27C2">
          <w:rPr>
            <w:rStyle w:val="af0"/>
            <w:noProof/>
          </w:rPr>
          <w:t>Загальні тенденції зміни зайнятості</w:t>
        </w:r>
        <w:r w:rsidR="008A74E0">
          <w:rPr>
            <w:noProof/>
            <w:webHidden/>
          </w:rPr>
          <w:tab/>
        </w:r>
        <w:r w:rsidR="008A74E0">
          <w:rPr>
            <w:noProof/>
            <w:webHidden/>
          </w:rPr>
          <w:fldChar w:fldCharType="begin"/>
        </w:r>
        <w:r w:rsidR="008A74E0">
          <w:rPr>
            <w:noProof/>
            <w:webHidden/>
          </w:rPr>
          <w:instrText xml:space="preserve"> PAGEREF _Toc446532036 \h </w:instrText>
        </w:r>
        <w:r w:rsidR="008A74E0">
          <w:rPr>
            <w:noProof/>
            <w:webHidden/>
          </w:rPr>
        </w:r>
        <w:r w:rsidR="008A74E0">
          <w:rPr>
            <w:noProof/>
            <w:webHidden/>
          </w:rPr>
          <w:fldChar w:fldCharType="separate"/>
        </w:r>
        <w:r w:rsidR="008A74E0">
          <w:rPr>
            <w:noProof/>
            <w:webHidden/>
          </w:rPr>
          <w:t>25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7" w:history="1">
        <w:r w:rsidR="008A74E0" w:rsidRPr="00AD27C2">
          <w:rPr>
            <w:rStyle w:val="af0"/>
            <w:noProof/>
          </w:rPr>
          <w:t>Таблиця 11.</w:t>
        </w:r>
        <w:r w:rsidR="008A74E0">
          <w:rPr>
            <w:rFonts w:ascii="Times New Roman" w:eastAsia="MS Mincho" w:hAnsi="Times New Roman"/>
            <w:noProof/>
            <w:sz w:val="24"/>
            <w:szCs w:val="24"/>
            <w:lang w:eastAsia="ja-JP"/>
          </w:rPr>
          <w:tab/>
        </w:r>
        <w:r w:rsidR="008A74E0" w:rsidRPr="00AD27C2">
          <w:rPr>
            <w:rStyle w:val="af0"/>
            <w:noProof/>
          </w:rPr>
          <w:t>Зайнятість за видами діяльності</w:t>
        </w:r>
        <w:r w:rsidR="008A74E0">
          <w:rPr>
            <w:noProof/>
            <w:webHidden/>
          </w:rPr>
          <w:tab/>
        </w:r>
        <w:r w:rsidR="008A74E0">
          <w:rPr>
            <w:noProof/>
            <w:webHidden/>
          </w:rPr>
          <w:fldChar w:fldCharType="begin"/>
        </w:r>
        <w:r w:rsidR="008A74E0">
          <w:rPr>
            <w:noProof/>
            <w:webHidden/>
          </w:rPr>
          <w:instrText xml:space="preserve"> PAGEREF _Toc446532037 \h </w:instrText>
        </w:r>
        <w:r w:rsidR="008A74E0">
          <w:rPr>
            <w:noProof/>
            <w:webHidden/>
          </w:rPr>
        </w:r>
        <w:r w:rsidR="008A74E0">
          <w:rPr>
            <w:noProof/>
            <w:webHidden/>
          </w:rPr>
          <w:fldChar w:fldCharType="separate"/>
        </w:r>
        <w:r w:rsidR="008A74E0">
          <w:rPr>
            <w:noProof/>
            <w:webHidden/>
          </w:rPr>
          <w:t>25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8" w:history="1">
        <w:r w:rsidR="008A74E0" w:rsidRPr="00AD27C2">
          <w:rPr>
            <w:rStyle w:val="af0"/>
            <w:noProof/>
          </w:rPr>
          <w:t>Таблиця 12.</w:t>
        </w:r>
        <w:r w:rsidR="008A74E0">
          <w:rPr>
            <w:rFonts w:ascii="Times New Roman" w:eastAsia="MS Mincho" w:hAnsi="Times New Roman"/>
            <w:noProof/>
            <w:sz w:val="24"/>
            <w:szCs w:val="24"/>
            <w:lang w:eastAsia="ja-JP"/>
          </w:rPr>
          <w:tab/>
        </w:r>
        <w:r w:rsidR="008A74E0" w:rsidRPr="00AD27C2">
          <w:rPr>
            <w:rStyle w:val="af0"/>
            <w:noProof/>
          </w:rPr>
          <w:t>Рівень зареєстрованого безробіття та навантаження на одну вакансію</w:t>
        </w:r>
        <w:r w:rsidR="008A74E0">
          <w:rPr>
            <w:noProof/>
            <w:webHidden/>
          </w:rPr>
          <w:tab/>
        </w:r>
        <w:r w:rsidR="008A74E0">
          <w:rPr>
            <w:noProof/>
            <w:webHidden/>
          </w:rPr>
          <w:fldChar w:fldCharType="begin"/>
        </w:r>
        <w:r w:rsidR="008A74E0">
          <w:rPr>
            <w:noProof/>
            <w:webHidden/>
          </w:rPr>
          <w:instrText xml:space="preserve"> PAGEREF _Toc446532038 \h </w:instrText>
        </w:r>
        <w:r w:rsidR="008A74E0">
          <w:rPr>
            <w:noProof/>
            <w:webHidden/>
          </w:rPr>
        </w:r>
        <w:r w:rsidR="008A74E0">
          <w:rPr>
            <w:noProof/>
            <w:webHidden/>
          </w:rPr>
          <w:fldChar w:fldCharType="separate"/>
        </w:r>
        <w:r w:rsidR="008A74E0">
          <w:rPr>
            <w:noProof/>
            <w:webHidden/>
          </w:rPr>
          <w:t>26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39" w:history="1">
        <w:r w:rsidR="008A74E0" w:rsidRPr="00AD27C2">
          <w:rPr>
            <w:rStyle w:val="af0"/>
            <w:noProof/>
          </w:rPr>
          <w:t>Таблиця 13.</w:t>
        </w:r>
        <w:r w:rsidR="008A74E0">
          <w:rPr>
            <w:rFonts w:ascii="Times New Roman" w:eastAsia="MS Mincho" w:hAnsi="Times New Roman"/>
            <w:noProof/>
            <w:sz w:val="24"/>
            <w:szCs w:val="24"/>
            <w:lang w:eastAsia="ja-JP"/>
          </w:rPr>
          <w:tab/>
        </w:r>
        <w:r w:rsidR="008A74E0" w:rsidRPr="00AD27C2">
          <w:rPr>
            <w:rStyle w:val="af0"/>
            <w:noProof/>
          </w:rPr>
          <w:t>Середня заробітна плата, грн.</w:t>
        </w:r>
        <w:r w:rsidR="008A74E0">
          <w:rPr>
            <w:noProof/>
            <w:webHidden/>
          </w:rPr>
          <w:tab/>
        </w:r>
        <w:r w:rsidR="008A74E0">
          <w:rPr>
            <w:noProof/>
            <w:webHidden/>
          </w:rPr>
          <w:fldChar w:fldCharType="begin"/>
        </w:r>
        <w:r w:rsidR="008A74E0">
          <w:rPr>
            <w:noProof/>
            <w:webHidden/>
          </w:rPr>
          <w:instrText xml:space="preserve"> PAGEREF _Toc446532039 \h </w:instrText>
        </w:r>
        <w:r w:rsidR="008A74E0">
          <w:rPr>
            <w:noProof/>
            <w:webHidden/>
          </w:rPr>
        </w:r>
        <w:r w:rsidR="008A74E0">
          <w:rPr>
            <w:noProof/>
            <w:webHidden/>
          </w:rPr>
          <w:fldChar w:fldCharType="separate"/>
        </w:r>
        <w:r w:rsidR="008A74E0">
          <w:rPr>
            <w:noProof/>
            <w:webHidden/>
          </w:rPr>
          <w:t>26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0" w:history="1">
        <w:r w:rsidR="008A74E0" w:rsidRPr="00AD27C2">
          <w:rPr>
            <w:rStyle w:val="af0"/>
            <w:noProof/>
          </w:rPr>
          <w:t>Таблиця 14.</w:t>
        </w:r>
        <w:r w:rsidR="008A74E0">
          <w:rPr>
            <w:rFonts w:ascii="Times New Roman" w:eastAsia="MS Mincho" w:hAnsi="Times New Roman"/>
            <w:noProof/>
            <w:sz w:val="24"/>
            <w:szCs w:val="24"/>
            <w:lang w:eastAsia="ja-JP"/>
          </w:rPr>
          <w:tab/>
        </w:r>
        <w:r w:rsidR="008A74E0" w:rsidRPr="00AD27C2">
          <w:rPr>
            <w:rStyle w:val="af0"/>
            <w:noProof/>
          </w:rPr>
          <w:t>Середня заробітна плата за видами діяльності, грн.</w:t>
        </w:r>
        <w:r w:rsidR="008A74E0">
          <w:rPr>
            <w:noProof/>
            <w:webHidden/>
          </w:rPr>
          <w:tab/>
        </w:r>
        <w:r w:rsidR="008A74E0">
          <w:rPr>
            <w:noProof/>
            <w:webHidden/>
          </w:rPr>
          <w:fldChar w:fldCharType="begin"/>
        </w:r>
        <w:r w:rsidR="008A74E0">
          <w:rPr>
            <w:noProof/>
            <w:webHidden/>
          </w:rPr>
          <w:instrText xml:space="preserve"> PAGEREF _Toc446532040 \h </w:instrText>
        </w:r>
        <w:r w:rsidR="008A74E0">
          <w:rPr>
            <w:noProof/>
            <w:webHidden/>
          </w:rPr>
        </w:r>
        <w:r w:rsidR="008A74E0">
          <w:rPr>
            <w:noProof/>
            <w:webHidden/>
          </w:rPr>
          <w:fldChar w:fldCharType="separate"/>
        </w:r>
        <w:r w:rsidR="008A74E0">
          <w:rPr>
            <w:noProof/>
            <w:webHidden/>
          </w:rPr>
          <w:t>27</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1" w:history="1">
        <w:r w:rsidR="008A74E0" w:rsidRPr="00AD27C2">
          <w:rPr>
            <w:rStyle w:val="af0"/>
            <w:noProof/>
          </w:rPr>
          <w:t>Таблиця 15.</w:t>
        </w:r>
        <w:r w:rsidR="008A74E0">
          <w:rPr>
            <w:rFonts w:ascii="Times New Roman" w:eastAsia="MS Mincho" w:hAnsi="Times New Roman"/>
            <w:noProof/>
            <w:sz w:val="24"/>
            <w:szCs w:val="24"/>
            <w:lang w:eastAsia="ja-JP"/>
          </w:rPr>
          <w:tab/>
        </w:r>
        <w:r w:rsidR="008A74E0" w:rsidRPr="00AD27C2">
          <w:rPr>
            <w:rStyle w:val="af0"/>
            <w:noProof/>
          </w:rPr>
          <w:t>Зареєстровані суб’єкти господарської діяльності</w:t>
        </w:r>
        <w:r w:rsidR="008A74E0">
          <w:rPr>
            <w:noProof/>
            <w:webHidden/>
          </w:rPr>
          <w:tab/>
        </w:r>
        <w:r w:rsidR="008A74E0">
          <w:rPr>
            <w:noProof/>
            <w:webHidden/>
          </w:rPr>
          <w:fldChar w:fldCharType="begin"/>
        </w:r>
        <w:r w:rsidR="008A74E0">
          <w:rPr>
            <w:noProof/>
            <w:webHidden/>
          </w:rPr>
          <w:instrText xml:space="preserve"> PAGEREF _Toc446532041 \h </w:instrText>
        </w:r>
        <w:r w:rsidR="008A74E0">
          <w:rPr>
            <w:noProof/>
            <w:webHidden/>
          </w:rPr>
        </w:r>
        <w:r w:rsidR="008A74E0">
          <w:rPr>
            <w:noProof/>
            <w:webHidden/>
          </w:rPr>
          <w:fldChar w:fldCharType="separate"/>
        </w:r>
        <w:r w:rsidR="008A74E0">
          <w:rPr>
            <w:noProof/>
            <w:webHidden/>
          </w:rPr>
          <w:t>28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2" w:history="1">
        <w:r w:rsidR="008A74E0" w:rsidRPr="00AD27C2">
          <w:rPr>
            <w:rStyle w:val="af0"/>
            <w:noProof/>
          </w:rPr>
          <w:t>Таблиця 16.</w:t>
        </w:r>
        <w:r w:rsidR="008A74E0">
          <w:rPr>
            <w:rFonts w:ascii="Times New Roman" w:eastAsia="MS Mincho" w:hAnsi="Times New Roman"/>
            <w:noProof/>
            <w:sz w:val="24"/>
            <w:szCs w:val="24"/>
            <w:lang w:eastAsia="ja-JP"/>
          </w:rPr>
          <w:tab/>
        </w:r>
        <w:r w:rsidR="008A74E0" w:rsidRPr="00AD27C2">
          <w:rPr>
            <w:rStyle w:val="af0"/>
            <w:noProof/>
          </w:rPr>
          <w:t>Зареєстровані суб’єкти господарської діяльності за видами діяльності</w:t>
        </w:r>
        <w:r w:rsidR="008A74E0">
          <w:rPr>
            <w:noProof/>
            <w:webHidden/>
          </w:rPr>
          <w:tab/>
        </w:r>
        <w:r w:rsidR="008A74E0">
          <w:rPr>
            <w:noProof/>
            <w:webHidden/>
          </w:rPr>
          <w:fldChar w:fldCharType="begin"/>
        </w:r>
        <w:r w:rsidR="008A74E0">
          <w:rPr>
            <w:noProof/>
            <w:webHidden/>
          </w:rPr>
          <w:instrText xml:space="preserve"> PAGEREF _Toc446532042 \h </w:instrText>
        </w:r>
        <w:r w:rsidR="008A74E0">
          <w:rPr>
            <w:noProof/>
            <w:webHidden/>
          </w:rPr>
        </w:r>
        <w:r w:rsidR="008A74E0">
          <w:rPr>
            <w:noProof/>
            <w:webHidden/>
          </w:rPr>
          <w:fldChar w:fldCharType="separate"/>
        </w:r>
        <w:r w:rsidR="008A74E0">
          <w:rPr>
            <w:noProof/>
            <w:webHidden/>
          </w:rPr>
          <w:t>28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3" w:history="1">
        <w:r w:rsidR="008A74E0" w:rsidRPr="00AD27C2">
          <w:rPr>
            <w:rStyle w:val="af0"/>
            <w:noProof/>
          </w:rPr>
          <w:t>Таблиця 17.</w:t>
        </w:r>
        <w:r w:rsidR="008A74E0">
          <w:rPr>
            <w:rFonts w:ascii="Times New Roman" w:eastAsia="MS Mincho" w:hAnsi="Times New Roman"/>
            <w:noProof/>
            <w:sz w:val="24"/>
            <w:szCs w:val="24"/>
            <w:lang w:eastAsia="ja-JP"/>
          </w:rPr>
          <w:tab/>
        </w:r>
        <w:r w:rsidR="008A74E0" w:rsidRPr="00AD27C2">
          <w:rPr>
            <w:rStyle w:val="af0"/>
            <w:noProof/>
          </w:rPr>
          <w:t>Обсяг продукції та послуг за видами діяльності в порівняних цінах, тис. грн.</w:t>
        </w:r>
        <w:r w:rsidR="008A74E0">
          <w:rPr>
            <w:noProof/>
            <w:webHidden/>
          </w:rPr>
          <w:tab/>
        </w:r>
        <w:r w:rsidR="008A74E0">
          <w:rPr>
            <w:noProof/>
            <w:webHidden/>
          </w:rPr>
          <w:fldChar w:fldCharType="begin"/>
        </w:r>
        <w:r w:rsidR="008A74E0">
          <w:rPr>
            <w:noProof/>
            <w:webHidden/>
          </w:rPr>
          <w:instrText xml:space="preserve"> PAGEREF _Toc446532043 \h </w:instrText>
        </w:r>
        <w:r w:rsidR="008A74E0">
          <w:rPr>
            <w:noProof/>
            <w:webHidden/>
          </w:rPr>
        </w:r>
        <w:r w:rsidR="008A74E0">
          <w:rPr>
            <w:noProof/>
            <w:webHidden/>
          </w:rPr>
          <w:fldChar w:fldCharType="separate"/>
        </w:r>
        <w:r w:rsidR="008A74E0">
          <w:rPr>
            <w:noProof/>
            <w:webHidden/>
          </w:rPr>
          <w:t>29</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4" w:history="1">
        <w:r w:rsidR="008A74E0" w:rsidRPr="00AD27C2">
          <w:rPr>
            <w:rStyle w:val="af0"/>
            <w:noProof/>
          </w:rPr>
          <w:t>Таблиця 18.</w:t>
        </w:r>
        <w:r w:rsidR="008A74E0">
          <w:rPr>
            <w:rFonts w:ascii="Times New Roman" w:eastAsia="MS Mincho" w:hAnsi="Times New Roman"/>
            <w:noProof/>
            <w:sz w:val="24"/>
            <w:szCs w:val="24"/>
            <w:lang w:eastAsia="ja-JP"/>
          </w:rPr>
          <w:tab/>
        </w:r>
        <w:r w:rsidR="008A74E0" w:rsidRPr="00AD27C2">
          <w:rPr>
            <w:rStyle w:val="af0"/>
            <w:noProof/>
          </w:rPr>
          <w:t>Найбільші роботодавці</w:t>
        </w:r>
        <w:r w:rsidR="008A74E0">
          <w:rPr>
            <w:noProof/>
            <w:webHidden/>
          </w:rPr>
          <w:tab/>
        </w:r>
        <w:r w:rsidR="008A74E0">
          <w:rPr>
            <w:noProof/>
            <w:webHidden/>
          </w:rPr>
          <w:fldChar w:fldCharType="begin"/>
        </w:r>
        <w:r w:rsidR="008A74E0">
          <w:rPr>
            <w:noProof/>
            <w:webHidden/>
          </w:rPr>
          <w:instrText xml:space="preserve"> PAGEREF _Toc446532044 \h </w:instrText>
        </w:r>
        <w:r w:rsidR="008A74E0">
          <w:rPr>
            <w:noProof/>
            <w:webHidden/>
          </w:rPr>
        </w:r>
        <w:r w:rsidR="008A74E0">
          <w:rPr>
            <w:noProof/>
            <w:webHidden/>
          </w:rPr>
          <w:fldChar w:fldCharType="separate"/>
        </w:r>
        <w:r w:rsidR="008A74E0">
          <w:rPr>
            <w:noProof/>
            <w:webHidden/>
          </w:rPr>
          <w:t>30</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5" w:history="1">
        <w:r w:rsidR="008A74E0" w:rsidRPr="00AD27C2">
          <w:rPr>
            <w:rStyle w:val="af0"/>
            <w:noProof/>
          </w:rPr>
          <w:t>Таблиця 19.</w:t>
        </w:r>
        <w:r w:rsidR="008A74E0">
          <w:rPr>
            <w:rFonts w:ascii="Times New Roman" w:eastAsia="MS Mincho" w:hAnsi="Times New Roman"/>
            <w:noProof/>
            <w:sz w:val="24"/>
            <w:szCs w:val="24"/>
            <w:lang w:eastAsia="ja-JP"/>
          </w:rPr>
          <w:tab/>
        </w:r>
        <w:r w:rsidR="008A74E0" w:rsidRPr="00AD27C2">
          <w:rPr>
            <w:rStyle w:val="af0"/>
            <w:noProof/>
          </w:rPr>
          <w:t>Показники роботи малого бізнесу</w:t>
        </w:r>
        <w:r w:rsidR="008A74E0">
          <w:rPr>
            <w:noProof/>
            <w:webHidden/>
          </w:rPr>
          <w:tab/>
        </w:r>
        <w:r w:rsidR="008A74E0">
          <w:rPr>
            <w:noProof/>
            <w:webHidden/>
          </w:rPr>
          <w:fldChar w:fldCharType="begin"/>
        </w:r>
        <w:r w:rsidR="008A74E0">
          <w:rPr>
            <w:noProof/>
            <w:webHidden/>
          </w:rPr>
          <w:instrText xml:space="preserve"> PAGEREF _Toc446532045 \h </w:instrText>
        </w:r>
        <w:r w:rsidR="008A74E0">
          <w:rPr>
            <w:noProof/>
            <w:webHidden/>
          </w:rPr>
        </w:r>
        <w:r w:rsidR="008A74E0">
          <w:rPr>
            <w:noProof/>
            <w:webHidden/>
          </w:rPr>
          <w:fldChar w:fldCharType="separate"/>
        </w:r>
        <w:r w:rsidR="008A74E0">
          <w:rPr>
            <w:noProof/>
            <w:webHidden/>
          </w:rPr>
          <w:t>31</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6" w:history="1">
        <w:r w:rsidR="008A74E0" w:rsidRPr="00AD27C2">
          <w:rPr>
            <w:rStyle w:val="af0"/>
            <w:noProof/>
          </w:rPr>
          <w:t>Таблиця 20.</w:t>
        </w:r>
        <w:r w:rsidR="008A74E0">
          <w:rPr>
            <w:rFonts w:ascii="Times New Roman" w:eastAsia="MS Mincho" w:hAnsi="Times New Roman"/>
            <w:noProof/>
            <w:sz w:val="24"/>
            <w:szCs w:val="24"/>
            <w:lang w:eastAsia="ja-JP"/>
          </w:rPr>
          <w:tab/>
        </w:r>
        <w:r w:rsidR="008A74E0" w:rsidRPr="00AD27C2">
          <w:rPr>
            <w:rStyle w:val="af0"/>
            <w:noProof/>
          </w:rPr>
          <w:t>Обсяги експорту - імпорту товарів та послуг 2014 р.</w:t>
        </w:r>
        <w:r w:rsidR="008A74E0">
          <w:rPr>
            <w:noProof/>
            <w:webHidden/>
          </w:rPr>
          <w:tab/>
        </w:r>
        <w:r w:rsidR="008A74E0">
          <w:rPr>
            <w:noProof/>
            <w:webHidden/>
          </w:rPr>
          <w:fldChar w:fldCharType="begin"/>
        </w:r>
        <w:r w:rsidR="008A74E0">
          <w:rPr>
            <w:noProof/>
            <w:webHidden/>
          </w:rPr>
          <w:instrText xml:space="preserve"> PAGEREF _Toc446532046 \h </w:instrText>
        </w:r>
        <w:r w:rsidR="008A74E0">
          <w:rPr>
            <w:noProof/>
            <w:webHidden/>
          </w:rPr>
        </w:r>
        <w:r w:rsidR="008A74E0">
          <w:rPr>
            <w:noProof/>
            <w:webHidden/>
          </w:rPr>
          <w:fldChar w:fldCharType="separate"/>
        </w:r>
        <w:r w:rsidR="008A74E0">
          <w:rPr>
            <w:noProof/>
            <w:webHidden/>
          </w:rPr>
          <w:t>32</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7" w:history="1">
        <w:r w:rsidR="008A74E0" w:rsidRPr="00AD27C2">
          <w:rPr>
            <w:rStyle w:val="af0"/>
            <w:noProof/>
          </w:rPr>
          <w:t>Таблиця 21.</w:t>
        </w:r>
        <w:r w:rsidR="008A74E0">
          <w:rPr>
            <w:rFonts w:ascii="Times New Roman" w:eastAsia="MS Mincho" w:hAnsi="Times New Roman"/>
            <w:noProof/>
            <w:sz w:val="24"/>
            <w:szCs w:val="24"/>
            <w:lang w:eastAsia="ja-JP"/>
          </w:rPr>
          <w:tab/>
        </w:r>
        <w:r w:rsidR="008A74E0" w:rsidRPr="00AD27C2">
          <w:rPr>
            <w:rStyle w:val="af0"/>
            <w:noProof/>
          </w:rPr>
          <w:t>Наявні на території громади ВІЛЬНІ земельні ділянки, призначені для ведення господарської діяльності (крім с/г призначення)</w:t>
        </w:r>
        <w:r w:rsidR="008A74E0">
          <w:rPr>
            <w:noProof/>
            <w:webHidden/>
          </w:rPr>
          <w:tab/>
        </w:r>
        <w:r w:rsidR="008A74E0">
          <w:rPr>
            <w:noProof/>
            <w:webHidden/>
          </w:rPr>
          <w:fldChar w:fldCharType="begin"/>
        </w:r>
        <w:r w:rsidR="008A74E0">
          <w:rPr>
            <w:noProof/>
            <w:webHidden/>
          </w:rPr>
          <w:instrText xml:space="preserve"> PAGEREF _Toc446532047 \h </w:instrText>
        </w:r>
        <w:r w:rsidR="008A74E0">
          <w:rPr>
            <w:noProof/>
            <w:webHidden/>
          </w:rPr>
        </w:r>
        <w:r w:rsidR="008A74E0">
          <w:rPr>
            <w:noProof/>
            <w:webHidden/>
          </w:rPr>
          <w:fldChar w:fldCharType="separate"/>
        </w:r>
        <w:r w:rsidR="008A74E0">
          <w:rPr>
            <w:noProof/>
            <w:webHidden/>
          </w:rPr>
          <w:t>32</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8" w:history="1">
        <w:r w:rsidR="008A74E0" w:rsidRPr="00AD27C2">
          <w:rPr>
            <w:rStyle w:val="af0"/>
            <w:noProof/>
          </w:rPr>
          <w:t>Таблиця 22.</w:t>
        </w:r>
        <w:r w:rsidR="008A74E0">
          <w:rPr>
            <w:rFonts w:ascii="Times New Roman" w:eastAsia="MS Mincho" w:hAnsi="Times New Roman"/>
            <w:noProof/>
            <w:sz w:val="24"/>
            <w:szCs w:val="24"/>
            <w:lang w:eastAsia="ja-JP"/>
          </w:rPr>
          <w:tab/>
        </w:r>
        <w:r w:rsidR="008A74E0" w:rsidRPr="00AD27C2">
          <w:rPr>
            <w:rStyle w:val="af0"/>
            <w:noProof/>
          </w:rPr>
          <w:t>Доходи бюджету, млн. грн.</w:t>
        </w:r>
        <w:r w:rsidR="008A74E0">
          <w:rPr>
            <w:noProof/>
            <w:webHidden/>
          </w:rPr>
          <w:tab/>
        </w:r>
        <w:r w:rsidR="008A74E0">
          <w:rPr>
            <w:noProof/>
            <w:webHidden/>
          </w:rPr>
          <w:fldChar w:fldCharType="begin"/>
        </w:r>
        <w:r w:rsidR="008A74E0">
          <w:rPr>
            <w:noProof/>
            <w:webHidden/>
          </w:rPr>
          <w:instrText xml:space="preserve"> PAGEREF _Toc446532048 \h </w:instrText>
        </w:r>
        <w:r w:rsidR="008A74E0">
          <w:rPr>
            <w:noProof/>
            <w:webHidden/>
          </w:rPr>
        </w:r>
        <w:r w:rsidR="008A74E0">
          <w:rPr>
            <w:noProof/>
            <w:webHidden/>
          </w:rPr>
          <w:fldChar w:fldCharType="separate"/>
        </w:r>
        <w:r w:rsidR="008A74E0">
          <w:rPr>
            <w:noProof/>
            <w:webHidden/>
          </w:rPr>
          <w:t>33</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49" w:history="1">
        <w:r w:rsidR="008A74E0" w:rsidRPr="00AD27C2">
          <w:rPr>
            <w:rStyle w:val="af0"/>
            <w:noProof/>
          </w:rPr>
          <w:t>Таблиця 23.</w:t>
        </w:r>
        <w:r w:rsidR="008A74E0">
          <w:rPr>
            <w:rFonts w:ascii="Times New Roman" w:eastAsia="MS Mincho" w:hAnsi="Times New Roman"/>
            <w:noProof/>
            <w:sz w:val="24"/>
            <w:szCs w:val="24"/>
            <w:lang w:eastAsia="ja-JP"/>
          </w:rPr>
          <w:tab/>
        </w:r>
        <w:r w:rsidR="008A74E0" w:rsidRPr="00AD27C2">
          <w:rPr>
            <w:rStyle w:val="af0"/>
            <w:noProof/>
          </w:rPr>
          <w:t>Доходи бюджету на одного мешканця</w:t>
        </w:r>
        <w:r w:rsidR="008A74E0">
          <w:rPr>
            <w:noProof/>
            <w:webHidden/>
          </w:rPr>
          <w:tab/>
        </w:r>
        <w:r w:rsidR="008A74E0">
          <w:rPr>
            <w:noProof/>
            <w:webHidden/>
          </w:rPr>
          <w:fldChar w:fldCharType="begin"/>
        </w:r>
        <w:r w:rsidR="008A74E0">
          <w:rPr>
            <w:noProof/>
            <w:webHidden/>
          </w:rPr>
          <w:instrText xml:space="preserve"> PAGEREF _Toc446532049 \h </w:instrText>
        </w:r>
        <w:r w:rsidR="008A74E0">
          <w:rPr>
            <w:noProof/>
            <w:webHidden/>
          </w:rPr>
        </w:r>
        <w:r w:rsidR="008A74E0">
          <w:rPr>
            <w:noProof/>
            <w:webHidden/>
          </w:rPr>
          <w:fldChar w:fldCharType="separate"/>
        </w:r>
        <w:r w:rsidR="008A74E0">
          <w:rPr>
            <w:noProof/>
            <w:webHidden/>
          </w:rPr>
          <w:t>34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0" w:history="1">
        <w:r w:rsidR="008A74E0" w:rsidRPr="00AD27C2">
          <w:rPr>
            <w:rStyle w:val="af0"/>
            <w:noProof/>
          </w:rPr>
          <w:t>Таблиця 24.</w:t>
        </w:r>
        <w:r w:rsidR="008A74E0">
          <w:rPr>
            <w:rFonts w:ascii="Times New Roman" w:eastAsia="MS Mincho" w:hAnsi="Times New Roman"/>
            <w:noProof/>
            <w:sz w:val="24"/>
            <w:szCs w:val="24"/>
            <w:lang w:eastAsia="ja-JP"/>
          </w:rPr>
          <w:tab/>
        </w:r>
        <w:r w:rsidR="008A74E0" w:rsidRPr="00AD27C2">
          <w:rPr>
            <w:rStyle w:val="af0"/>
            <w:noProof/>
          </w:rPr>
          <w:t>Структура видатків бюджету громади в 2016 році (прогноз), млн. грн.</w:t>
        </w:r>
        <w:r w:rsidR="008A74E0">
          <w:rPr>
            <w:noProof/>
            <w:webHidden/>
          </w:rPr>
          <w:tab/>
        </w:r>
        <w:r w:rsidR="008A74E0">
          <w:rPr>
            <w:noProof/>
            <w:webHidden/>
          </w:rPr>
          <w:fldChar w:fldCharType="begin"/>
        </w:r>
        <w:r w:rsidR="008A74E0">
          <w:rPr>
            <w:noProof/>
            <w:webHidden/>
          </w:rPr>
          <w:instrText xml:space="preserve"> PAGEREF _Toc446532050 \h </w:instrText>
        </w:r>
        <w:r w:rsidR="008A74E0">
          <w:rPr>
            <w:noProof/>
            <w:webHidden/>
          </w:rPr>
        </w:r>
        <w:r w:rsidR="008A74E0">
          <w:rPr>
            <w:noProof/>
            <w:webHidden/>
          </w:rPr>
          <w:fldChar w:fldCharType="separate"/>
        </w:r>
        <w:r w:rsidR="008A74E0">
          <w:rPr>
            <w:noProof/>
            <w:webHidden/>
          </w:rPr>
          <w:t>34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1" w:history="1">
        <w:r w:rsidR="008A74E0" w:rsidRPr="00AD27C2">
          <w:rPr>
            <w:rStyle w:val="af0"/>
            <w:noProof/>
          </w:rPr>
          <w:t>Таблиця 25.</w:t>
        </w:r>
        <w:r w:rsidR="008A74E0">
          <w:rPr>
            <w:rFonts w:ascii="Times New Roman" w:eastAsia="MS Mincho" w:hAnsi="Times New Roman"/>
            <w:noProof/>
            <w:sz w:val="24"/>
            <w:szCs w:val="24"/>
            <w:lang w:eastAsia="ja-JP"/>
          </w:rPr>
          <w:tab/>
        </w:r>
        <w:r w:rsidR="008A74E0" w:rsidRPr="00AD27C2">
          <w:rPr>
            <w:rStyle w:val="af0"/>
            <w:noProof/>
          </w:rPr>
          <w:t>Найбільші платники податків</w:t>
        </w:r>
        <w:r w:rsidR="008A74E0">
          <w:rPr>
            <w:noProof/>
            <w:webHidden/>
          </w:rPr>
          <w:tab/>
        </w:r>
        <w:r w:rsidR="008A74E0">
          <w:rPr>
            <w:noProof/>
            <w:webHidden/>
          </w:rPr>
          <w:fldChar w:fldCharType="begin"/>
        </w:r>
        <w:r w:rsidR="008A74E0">
          <w:rPr>
            <w:noProof/>
            <w:webHidden/>
          </w:rPr>
          <w:instrText xml:space="preserve"> PAGEREF _Toc446532051 \h </w:instrText>
        </w:r>
        <w:r w:rsidR="008A74E0">
          <w:rPr>
            <w:noProof/>
            <w:webHidden/>
          </w:rPr>
        </w:r>
        <w:r w:rsidR="008A74E0">
          <w:rPr>
            <w:noProof/>
            <w:webHidden/>
          </w:rPr>
          <w:fldChar w:fldCharType="separate"/>
        </w:r>
        <w:r w:rsidR="008A74E0">
          <w:rPr>
            <w:noProof/>
            <w:webHidden/>
          </w:rPr>
          <w:t>35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2" w:history="1">
        <w:r w:rsidR="008A74E0" w:rsidRPr="00AD27C2">
          <w:rPr>
            <w:rStyle w:val="af0"/>
            <w:noProof/>
          </w:rPr>
          <w:t>Таблиця 26.</w:t>
        </w:r>
        <w:r w:rsidR="008A74E0">
          <w:rPr>
            <w:rFonts w:ascii="Times New Roman" w:eastAsia="MS Mincho" w:hAnsi="Times New Roman"/>
            <w:noProof/>
            <w:sz w:val="24"/>
            <w:szCs w:val="24"/>
            <w:lang w:eastAsia="ja-JP"/>
          </w:rPr>
          <w:tab/>
        </w:r>
        <w:r w:rsidR="008A74E0" w:rsidRPr="00AD27C2">
          <w:rPr>
            <w:rStyle w:val="af0"/>
            <w:noProof/>
          </w:rPr>
          <w:t>Перелік та вартість реалізованих проектів за кошти державної субвенції на соціально-економічний розвиток регіонів чи Державного фонду регіонального розвитку</w:t>
        </w:r>
        <w:r w:rsidR="008A74E0">
          <w:rPr>
            <w:noProof/>
            <w:webHidden/>
          </w:rPr>
          <w:tab/>
        </w:r>
        <w:r w:rsidR="008A74E0">
          <w:rPr>
            <w:noProof/>
            <w:webHidden/>
          </w:rPr>
          <w:fldChar w:fldCharType="begin"/>
        </w:r>
        <w:r w:rsidR="008A74E0">
          <w:rPr>
            <w:noProof/>
            <w:webHidden/>
          </w:rPr>
          <w:instrText xml:space="preserve"> PAGEREF _Toc446532052 \h </w:instrText>
        </w:r>
        <w:r w:rsidR="008A74E0">
          <w:rPr>
            <w:noProof/>
            <w:webHidden/>
          </w:rPr>
        </w:r>
        <w:r w:rsidR="008A74E0">
          <w:rPr>
            <w:noProof/>
            <w:webHidden/>
          </w:rPr>
          <w:fldChar w:fldCharType="separate"/>
        </w:r>
        <w:r w:rsidR="008A74E0">
          <w:rPr>
            <w:noProof/>
            <w:webHidden/>
          </w:rPr>
          <w:t>36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3" w:history="1">
        <w:r w:rsidR="008A74E0" w:rsidRPr="00AD27C2">
          <w:rPr>
            <w:rStyle w:val="af0"/>
            <w:noProof/>
          </w:rPr>
          <w:t>Таблиця 27.</w:t>
        </w:r>
        <w:r w:rsidR="008A74E0">
          <w:rPr>
            <w:rFonts w:ascii="Times New Roman" w:eastAsia="MS Mincho" w:hAnsi="Times New Roman"/>
            <w:noProof/>
            <w:sz w:val="24"/>
            <w:szCs w:val="24"/>
            <w:lang w:eastAsia="ja-JP"/>
          </w:rPr>
          <w:tab/>
        </w:r>
        <w:r w:rsidR="008A74E0" w:rsidRPr="00AD27C2">
          <w:rPr>
            <w:rStyle w:val="af0"/>
            <w:noProof/>
          </w:rPr>
          <w:t>Перелік та вартість реалізованих проектів за кошти міжнародної технічної допомоги</w:t>
        </w:r>
        <w:r w:rsidR="008A74E0">
          <w:rPr>
            <w:noProof/>
            <w:webHidden/>
          </w:rPr>
          <w:tab/>
        </w:r>
        <w:r w:rsidR="008A74E0">
          <w:rPr>
            <w:noProof/>
            <w:webHidden/>
          </w:rPr>
          <w:fldChar w:fldCharType="begin"/>
        </w:r>
        <w:r w:rsidR="008A74E0">
          <w:rPr>
            <w:noProof/>
            <w:webHidden/>
          </w:rPr>
          <w:instrText xml:space="preserve"> PAGEREF _Toc446532053 \h </w:instrText>
        </w:r>
        <w:r w:rsidR="008A74E0">
          <w:rPr>
            <w:noProof/>
            <w:webHidden/>
          </w:rPr>
        </w:r>
        <w:r w:rsidR="008A74E0">
          <w:rPr>
            <w:noProof/>
            <w:webHidden/>
          </w:rPr>
          <w:fldChar w:fldCharType="separate"/>
        </w:r>
        <w:r w:rsidR="008A74E0">
          <w:rPr>
            <w:noProof/>
            <w:webHidden/>
          </w:rPr>
          <w:t>36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4" w:history="1">
        <w:r w:rsidR="008A74E0" w:rsidRPr="00AD27C2">
          <w:rPr>
            <w:rStyle w:val="af0"/>
            <w:noProof/>
          </w:rPr>
          <w:t>Таблиця 28.</w:t>
        </w:r>
        <w:r w:rsidR="008A74E0">
          <w:rPr>
            <w:rFonts w:ascii="Times New Roman" w:eastAsia="MS Mincho" w:hAnsi="Times New Roman"/>
            <w:noProof/>
            <w:sz w:val="24"/>
            <w:szCs w:val="24"/>
            <w:lang w:eastAsia="ja-JP"/>
          </w:rPr>
          <w:tab/>
        </w:r>
        <w:r w:rsidR="008A74E0" w:rsidRPr="00AD27C2">
          <w:rPr>
            <w:rStyle w:val="af0"/>
            <w:noProof/>
          </w:rPr>
          <w:t>Плановані перспективні проекти на найближчий період</w:t>
        </w:r>
        <w:r w:rsidR="008A74E0">
          <w:rPr>
            <w:noProof/>
            <w:webHidden/>
          </w:rPr>
          <w:tab/>
        </w:r>
        <w:r w:rsidR="008A74E0">
          <w:rPr>
            <w:noProof/>
            <w:webHidden/>
          </w:rPr>
          <w:fldChar w:fldCharType="begin"/>
        </w:r>
        <w:r w:rsidR="008A74E0">
          <w:rPr>
            <w:noProof/>
            <w:webHidden/>
          </w:rPr>
          <w:instrText xml:space="preserve"> PAGEREF _Toc446532054 \h </w:instrText>
        </w:r>
        <w:r w:rsidR="008A74E0">
          <w:rPr>
            <w:noProof/>
            <w:webHidden/>
          </w:rPr>
        </w:r>
        <w:r w:rsidR="008A74E0">
          <w:rPr>
            <w:noProof/>
            <w:webHidden/>
          </w:rPr>
          <w:fldChar w:fldCharType="separate"/>
        </w:r>
        <w:r w:rsidR="008A74E0">
          <w:rPr>
            <w:noProof/>
            <w:webHidden/>
          </w:rPr>
          <w:t>36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5" w:history="1">
        <w:r w:rsidR="008A74E0" w:rsidRPr="00AD27C2">
          <w:rPr>
            <w:rStyle w:val="af0"/>
            <w:noProof/>
          </w:rPr>
          <w:t>Таблиця 29.</w:t>
        </w:r>
        <w:r w:rsidR="008A74E0">
          <w:rPr>
            <w:rFonts w:ascii="Times New Roman" w:eastAsia="MS Mincho" w:hAnsi="Times New Roman"/>
            <w:noProof/>
            <w:sz w:val="24"/>
            <w:szCs w:val="24"/>
            <w:lang w:eastAsia="ja-JP"/>
          </w:rPr>
          <w:tab/>
        </w:r>
        <w:r w:rsidR="008A74E0" w:rsidRPr="00AD27C2">
          <w:rPr>
            <w:rStyle w:val="af0"/>
            <w:noProof/>
            <w:lang w:val="ru-RU"/>
          </w:rPr>
          <w:t>Відстань від адміністративного центру до населен</w:t>
        </w:r>
        <w:r w:rsidR="008A74E0" w:rsidRPr="00AD27C2">
          <w:rPr>
            <w:rStyle w:val="af0"/>
            <w:noProof/>
          </w:rPr>
          <w:t>их пунктів громади</w:t>
        </w:r>
        <w:r w:rsidR="008A74E0">
          <w:rPr>
            <w:noProof/>
            <w:webHidden/>
          </w:rPr>
          <w:tab/>
        </w:r>
        <w:r w:rsidR="008A74E0">
          <w:rPr>
            <w:noProof/>
            <w:webHidden/>
          </w:rPr>
          <w:fldChar w:fldCharType="begin"/>
        </w:r>
        <w:r w:rsidR="008A74E0">
          <w:rPr>
            <w:noProof/>
            <w:webHidden/>
          </w:rPr>
          <w:instrText xml:space="preserve"> PAGEREF _Toc446532055 \h </w:instrText>
        </w:r>
        <w:r w:rsidR="008A74E0">
          <w:rPr>
            <w:noProof/>
            <w:webHidden/>
          </w:rPr>
        </w:r>
        <w:r w:rsidR="008A74E0">
          <w:rPr>
            <w:noProof/>
            <w:webHidden/>
          </w:rPr>
          <w:fldChar w:fldCharType="separate"/>
        </w:r>
        <w:r w:rsidR="008A74E0">
          <w:rPr>
            <w:noProof/>
            <w:webHidden/>
          </w:rPr>
          <w:t>38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6" w:history="1">
        <w:r w:rsidR="008A74E0" w:rsidRPr="00AD27C2">
          <w:rPr>
            <w:rStyle w:val="af0"/>
            <w:noProof/>
          </w:rPr>
          <w:t>Таблиця 30.</w:t>
        </w:r>
        <w:r w:rsidR="008A74E0">
          <w:rPr>
            <w:rFonts w:ascii="Times New Roman" w:eastAsia="MS Mincho" w:hAnsi="Times New Roman"/>
            <w:noProof/>
            <w:sz w:val="24"/>
            <w:szCs w:val="24"/>
            <w:lang w:eastAsia="ja-JP"/>
          </w:rPr>
          <w:tab/>
        </w:r>
        <w:r w:rsidR="008A74E0" w:rsidRPr="00AD27C2">
          <w:rPr>
            <w:rStyle w:val="af0"/>
            <w:noProof/>
          </w:rPr>
          <w:t>Мережа закладів торгівлі та громадського харчування Волочиської об’єднаної територіальної громади</w:t>
        </w:r>
        <w:r w:rsidR="008A74E0">
          <w:rPr>
            <w:noProof/>
            <w:webHidden/>
          </w:rPr>
          <w:tab/>
        </w:r>
        <w:r w:rsidR="008A74E0">
          <w:rPr>
            <w:noProof/>
            <w:webHidden/>
          </w:rPr>
          <w:fldChar w:fldCharType="begin"/>
        </w:r>
        <w:r w:rsidR="008A74E0">
          <w:rPr>
            <w:noProof/>
            <w:webHidden/>
          </w:rPr>
          <w:instrText xml:space="preserve"> PAGEREF _Toc446532056 \h </w:instrText>
        </w:r>
        <w:r w:rsidR="008A74E0">
          <w:rPr>
            <w:noProof/>
            <w:webHidden/>
          </w:rPr>
        </w:r>
        <w:r w:rsidR="008A74E0">
          <w:rPr>
            <w:noProof/>
            <w:webHidden/>
          </w:rPr>
          <w:fldChar w:fldCharType="separate"/>
        </w:r>
        <w:r w:rsidR="008A74E0">
          <w:rPr>
            <w:noProof/>
            <w:webHidden/>
          </w:rPr>
          <w:t>42</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7" w:history="1">
        <w:r w:rsidR="008A74E0" w:rsidRPr="00AD27C2">
          <w:rPr>
            <w:rStyle w:val="af0"/>
            <w:noProof/>
          </w:rPr>
          <w:t>Таблиця 31.</w:t>
        </w:r>
        <w:r w:rsidR="008A74E0">
          <w:rPr>
            <w:rFonts w:ascii="Times New Roman" w:eastAsia="MS Mincho" w:hAnsi="Times New Roman"/>
            <w:noProof/>
            <w:sz w:val="24"/>
            <w:szCs w:val="24"/>
            <w:lang w:eastAsia="ja-JP"/>
          </w:rPr>
          <w:tab/>
        </w:r>
        <w:r w:rsidR="008A74E0" w:rsidRPr="00AD27C2">
          <w:rPr>
            <w:rStyle w:val="af0"/>
            <w:noProof/>
          </w:rPr>
          <w:t>Можливості для розміщення гостей у готелях, санаторіях</w:t>
        </w:r>
        <w:r w:rsidR="008A74E0">
          <w:rPr>
            <w:noProof/>
            <w:webHidden/>
          </w:rPr>
          <w:tab/>
        </w:r>
        <w:r w:rsidR="008A74E0">
          <w:rPr>
            <w:noProof/>
            <w:webHidden/>
          </w:rPr>
          <w:fldChar w:fldCharType="begin"/>
        </w:r>
        <w:r w:rsidR="008A74E0">
          <w:rPr>
            <w:noProof/>
            <w:webHidden/>
          </w:rPr>
          <w:instrText xml:space="preserve"> PAGEREF _Toc446532057 \h </w:instrText>
        </w:r>
        <w:r w:rsidR="008A74E0">
          <w:rPr>
            <w:noProof/>
            <w:webHidden/>
          </w:rPr>
        </w:r>
        <w:r w:rsidR="008A74E0">
          <w:rPr>
            <w:noProof/>
            <w:webHidden/>
          </w:rPr>
          <w:fldChar w:fldCharType="separate"/>
        </w:r>
        <w:r w:rsidR="008A74E0">
          <w:rPr>
            <w:noProof/>
            <w:webHidden/>
          </w:rPr>
          <w:t>43</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8" w:history="1">
        <w:r w:rsidR="008A74E0" w:rsidRPr="00AD27C2">
          <w:rPr>
            <w:rStyle w:val="af0"/>
            <w:noProof/>
          </w:rPr>
          <w:t>Таблиця 32.</w:t>
        </w:r>
        <w:r w:rsidR="008A74E0">
          <w:rPr>
            <w:rFonts w:ascii="Times New Roman" w:eastAsia="MS Mincho" w:hAnsi="Times New Roman"/>
            <w:noProof/>
            <w:sz w:val="24"/>
            <w:szCs w:val="24"/>
            <w:lang w:eastAsia="ja-JP"/>
          </w:rPr>
          <w:tab/>
        </w:r>
        <w:r w:rsidR="008A74E0" w:rsidRPr="00AD27C2">
          <w:rPr>
            <w:rStyle w:val="af0"/>
            <w:noProof/>
          </w:rPr>
          <w:t>Стан житлового фонду</w:t>
        </w:r>
        <w:r w:rsidR="008A74E0">
          <w:rPr>
            <w:noProof/>
            <w:webHidden/>
          </w:rPr>
          <w:tab/>
        </w:r>
        <w:r w:rsidR="008A74E0">
          <w:rPr>
            <w:noProof/>
            <w:webHidden/>
          </w:rPr>
          <w:fldChar w:fldCharType="begin"/>
        </w:r>
        <w:r w:rsidR="008A74E0">
          <w:rPr>
            <w:noProof/>
            <w:webHidden/>
          </w:rPr>
          <w:instrText xml:space="preserve"> PAGEREF _Toc446532058 \h </w:instrText>
        </w:r>
        <w:r w:rsidR="008A74E0">
          <w:rPr>
            <w:noProof/>
            <w:webHidden/>
          </w:rPr>
        </w:r>
        <w:r w:rsidR="008A74E0">
          <w:rPr>
            <w:noProof/>
            <w:webHidden/>
          </w:rPr>
          <w:fldChar w:fldCharType="separate"/>
        </w:r>
        <w:r w:rsidR="008A74E0">
          <w:rPr>
            <w:noProof/>
            <w:webHidden/>
          </w:rPr>
          <w:t>44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59" w:history="1">
        <w:r w:rsidR="008A74E0" w:rsidRPr="00AD27C2">
          <w:rPr>
            <w:rStyle w:val="af0"/>
            <w:noProof/>
          </w:rPr>
          <w:t>Таблиця 33.</w:t>
        </w:r>
        <w:r w:rsidR="008A74E0">
          <w:rPr>
            <w:rFonts w:ascii="Times New Roman" w:eastAsia="MS Mincho" w:hAnsi="Times New Roman"/>
            <w:noProof/>
            <w:sz w:val="24"/>
            <w:szCs w:val="24"/>
            <w:lang w:eastAsia="ja-JP"/>
          </w:rPr>
          <w:tab/>
        </w:r>
        <w:r w:rsidR="008A74E0" w:rsidRPr="00AD27C2">
          <w:rPr>
            <w:rStyle w:val="af0"/>
            <w:noProof/>
          </w:rPr>
          <w:t>Введення нового житла</w:t>
        </w:r>
        <w:r w:rsidR="008A74E0">
          <w:rPr>
            <w:noProof/>
            <w:webHidden/>
          </w:rPr>
          <w:tab/>
        </w:r>
        <w:r w:rsidR="008A74E0">
          <w:rPr>
            <w:noProof/>
            <w:webHidden/>
          </w:rPr>
          <w:fldChar w:fldCharType="begin"/>
        </w:r>
        <w:r w:rsidR="008A74E0">
          <w:rPr>
            <w:noProof/>
            <w:webHidden/>
          </w:rPr>
          <w:instrText xml:space="preserve"> PAGEREF _Toc446532059 \h </w:instrText>
        </w:r>
        <w:r w:rsidR="008A74E0">
          <w:rPr>
            <w:noProof/>
            <w:webHidden/>
          </w:rPr>
        </w:r>
        <w:r w:rsidR="008A74E0">
          <w:rPr>
            <w:noProof/>
            <w:webHidden/>
          </w:rPr>
          <w:fldChar w:fldCharType="separate"/>
        </w:r>
        <w:r w:rsidR="008A74E0">
          <w:rPr>
            <w:noProof/>
            <w:webHidden/>
          </w:rPr>
          <w:t>44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0" w:history="1">
        <w:r w:rsidR="008A74E0" w:rsidRPr="00AD27C2">
          <w:rPr>
            <w:rStyle w:val="af0"/>
            <w:noProof/>
          </w:rPr>
          <w:t>Таблиця 34.</w:t>
        </w:r>
        <w:r w:rsidR="008A74E0">
          <w:rPr>
            <w:rFonts w:ascii="Times New Roman" w:eastAsia="MS Mincho" w:hAnsi="Times New Roman"/>
            <w:noProof/>
            <w:sz w:val="24"/>
            <w:szCs w:val="24"/>
            <w:lang w:eastAsia="ja-JP"/>
          </w:rPr>
          <w:tab/>
        </w:r>
        <w:r w:rsidR="008A74E0" w:rsidRPr="00AD27C2">
          <w:rPr>
            <w:rStyle w:val="af0"/>
            <w:noProof/>
          </w:rPr>
          <w:t>Забезпеченість житлом</w:t>
        </w:r>
        <w:r w:rsidR="008A74E0">
          <w:rPr>
            <w:noProof/>
            <w:webHidden/>
          </w:rPr>
          <w:tab/>
        </w:r>
        <w:r w:rsidR="008A74E0">
          <w:rPr>
            <w:noProof/>
            <w:webHidden/>
          </w:rPr>
          <w:fldChar w:fldCharType="begin"/>
        </w:r>
        <w:r w:rsidR="008A74E0">
          <w:rPr>
            <w:noProof/>
            <w:webHidden/>
          </w:rPr>
          <w:instrText xml:space="preserve"> PAGEREF _Toc446532060 \h </w:instrText>
        </w:r>
        <w:r w:rsidR="008A74E0">
          <w:rPr>
            <w:noProof/>
            <w:webHidden/>
          </w:rPr>
        </w:r>
        <w:r w:rsidR="008A74E0">
          <w:rPr>
            <w:noProof/>
            <w:webHidden/>
          </w:rPr>
          <w:fldChar w:fldCharType="separate"/>
        </w:r>
        <w:r w:rsidR="008A74E0">
          <w:rPr>
            <w:noProof/>
            <w:webHidden/>
          </w:rPr>
          <w:t>44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1" w:history="1">
        <w:r w:rsidR="008A74E0" w:rsidRPr="00AD27C2">
          <w:rPr>
            <w:rStyle w:val="af0"/>
            <w:noProof/>
          </w:rPr>
          <w:t>Таблиця 35.</w:t>
        </w:r>
        <w:r w:rsidR="008A74E0">
          <w:rPr>
            <w:rFonts w:ascii="Times New Roman" w:eastAsia="MS Mincho" w:hAnsi="Times New Roman"/>
            <w:noProof/>
            <w:sz w:val="24"/>
            <w:szCs w:val="24"/>
            <w:lang w:eastAsia="ja-JP"/>
          </w:rPr>
          <w:tab/>
        </w:r>
        <w:r w:rsidR="008A74E0" w:rsidRPr="00AD27C2">
          <w:rPr>
            <w:rStyle w:val="af0"/>
            <w:noProof/>
          </w:rPr>
          <w:t>Водопостачання та водовідведення</w:t>
        </w:r>
        <w:r w:rsidR="008A74E0">
          <w:rPr>
            <w:noProof/>
            <w:webHidden/>
          </w:rPr>
          <w:tab/>
        </w:r>
        <w:r w:rsidR="008A74E0">
          <w:rPr>
            <w:noProof/>
            <w:webHidden/>
          </w:rPr>
          <w:fldChar w:fldCharType="begin"/>
        </w:r>
        <w:r w:rsidR="008A74E0">
          <w:rPr>
            <w:noProof/>
            <w:webHidden/>
          </w:rPr>
          <w:instrText xml:space="preserve"> PAGEREF _Toc446532061 \h </w:instrText>
        </w:r>
        <w:r w:rsidR="008A74E0">
          <w:rPr>
            <w:noProof/>
            <w:webHidden/>
          </w:rPr>
        </w:r>
        <w:r w:rsidR="008A74E0">
          <w:rPr>
            <w:noProof/>
            <w:webHidden/>
          </w:rPr>
          <w:fldChar w:fldCharType="separate"/>
        </w:r>
        <w:r w:rsidR="008A74E0">
          <w:rPr>
            <w:noProof/>
            <w:webHidden/>
          </w:rPr>
          <w:t>44</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2" w:history="1">
        <w:r w:rsidR="008A74E0" w:rsidRPr="00AD27C2">
          <w:rPr>
            <w:rStyle w:val="af0"/>
            <w:noProof/>
          </w:rPr>
          <w:t>Таблиця 36.</w:t>
        </w:r>
        <w:r w:rsidR="008A74E0">
          <w:rPr>
            <w:rFonts w:ascii="Times New Roman" w:eastAsia="MS Mincho" w:hAnsi="Times New Roman"/>
            <w:noProof/>
            <w:sz w:val="24"/>
            <w:szCs w:val="24"/>
            <w:lang w:eastAsia="ja-JP"/>
          </w:rPr>
          <w:tab/>
        </w:r>
        <w:r w:rsidR="008A74E0" w:rsidRPr="00AD27C2">
          <w:rPr>
            <w:rStyle w:val="af0"/>
            <w:noProof/>
          </w:rPr>
          <w:t>Теплопостачання</w:t>
        </w:r>
        <w:r w:rsidR="008A74E0">
          <w:rPr>
            <w:noProof/>
            <w:webHidden/>
          </w:rPr>
          <w:tab/>
        </w:r>
        <w:r w:rsidR="008A74E0">
          <w:rPr>
            <w:noProof/>
            <w:webHidden/>
          </w:rPr>
          <w:fldChar w:fldCharType="begin"/>
        </w:r>
        <w:r w:rsidR="008A74E0">
          <w:rPr>
            <w:noProof/>
            <w:webHidden/>
          </w:rPr>
          <w:instrText xml:space="preserve"> PAGEREF _Toc446532062 \h </w:instrText>
        </w:r>
        <w:r w:rsidR="008A74E0">
          <w:rPr>
            <w:noProof/>
            <w:webHidden/>
          </w:rPr>
        </w:r>
        <w:r w:rsidR="008A74E0">
          <w:rPr>
            <w:noProof/>
            <w:webHidden/>
          </w:rPr>
          <w:fldChar w:fldCharType="separate"/>
        </w:r>
        <w:r w:rsidR="008A74E0">
          <w:rPr>
            <w:noProof/>
            <w:webHidden/>
          </w:rPr>
          <w:t>45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3" w:history="1">
        <w:r w:rsidR="008A74E0" w:rsidRPr="00AD27C2">
          <w:rPr>
            <w:rStyle w:val="af0"/>
            <w:noProof/>
          </w:rPr>
          <w:t>Таблиця 37.</w:t>
        </w:r>
        <w:r w:rsidR="008A74E0">
          <w:rPr>
            <w:rFonts w:ascii="Times New Roman" w:eastAsia="MS Mincho" w:hAnsi="Times New Roman"/>
            <w:noProof/>
            <w:sz w:val="24"/>
            <w:szCs w:val="24"/>
            <w:lang w:eastAsia="ja-JP"/>
          </w:rPr>
          <w:tab/>
        </w:r>
        <w:r w:rsidR="008A74E0" w:rsidRPr="00AD27C2">
          <w:rPr>
            <w:rStyle w:val="af0"/>
            <w:noProof/>
          </w:rPr>
          <w:t>Газопостачання</w:t>
        </w:r>
        <w:r w:rsidR="008A74E0">
          <w:rPr>
            <w:noProof/>
            <w:webHidden/>
          </w:rPr>
          <w:tab/>
        </w:r>
        <w:r w:rsidR="008A74E0">
          <w:rPr>
            <w:noProof/>
            <w:webHidden/>
          </w:rPr>
          <w:fldChar w:fldCharType="begin"/>
        </w:r>
        <w:r w:rsidR="008A74E0">
          <w:rPr>
            <w:noProof/>
            <w:webHidden/>
          </w:rPr>
          <w:instrText xml:space="preserve"> PAGEREF _Toc446532063 \h </w:instrText>
        </w:r>
        <w:r w:rsidR="008A74E0">
          <w:rPr>
            <w:noProof/>
            <w:webHidden/>
          </w:rPr>
        </w:r>
        <w:r w:rsidR="008A74E0">
          <w:rPr>
            <w:noProof/>
            <w:webHidden/>
          </w:rPr>
          <w:fldChar w:fldCharType="separate"/>
        </w:r>
        <w:r w:rsidR="008A74E0">
          <w:rPr>
            <w:noProof/>
            <w:webHidden/>
          </w:rPr>
          <w:t>46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4" w:history="1">
        <w:r w:rsidR="008A74E0" w:rsidRPr="00AD27C2">
          <w:rPr>
            <w:rStyle w:val="af0"/>
            <w:noProof/>
          </w:rPr>
          <w:t>Таблиця 38.</w:t>
        </w:r>
        <w:r w:rsidR="008A74E0">
          <w:rPr>
            <w:rFonts w:ascii="Times New Roman" w:eastAsia="MS Mincho" w:hAnsi="Times New Roman"/>
            <w:noProof/>
            <w:sz w:val="24"/>
            <w:szCs w:val="24"/>
            <w:lang w:eastAsia="ja-JP"/>
          </w:rPr>
          <w:tab/>
        </w:r>
        <w:r w:rsidR="008A74E0" w:rsidRPr="00AD27C2">
          <w:rPr>
            <w:rStyle w:val="af0"/>
            <w:noProof/>
          </w:rPr>
          <w:t>Електропостачання</w:t>
        </w:r>
        <w:r w:rsidR="008A74E0">
          <w:rPr>
            <w:noProof/>
            <w:webHidden/>
          </w:rPr>
          <w:tab/>
        </w:r>
        <w:r w:rsidR="008A74E0">
          <w:rPr>
            <w:noProof/>
            <w:webHidden/>
          </w:rPr>
          <w:fldChar w:fldCharType="begin"/>
        </w:r>
        <w:r w:rsidR="008A74E0">
          <w:rPr>
            <w:noProof/>
            <w:webHidden/>
          </w:rPr>
          <w:instrText xml:space="preserve"> PAGEREF _Toc446532064 \h </w:instrText>
        </w:r>
        <w:r w:rsidR="008A74E0">
          <w:rPr>
            <w:noProof/>
            <w:webHidden/>
          </w:rPr>
        </w:r>
        <w:r w:rsidR="008A74E0">
          <w:rPr>
            <w:noProof/>
            <w:webHidden/>
          </w:rPr>
          <w:fldChar w:fldCharType="separate"/>
        </w:r>
        <w:r w:rsidR="008A74E0">
          <w:rPr>
            <w:noProof/>
            <w:webHidden/>
          </w:rPr>
          <w:t>46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5" w:history="1">
        <w:r w:rsidR="008A74E0" w:rsidRPr="00AD27C2">
          <w:rPr>
            <w:rStyle w:val="af0"/>
            <w:noProof/>
          </w:rPr>
          <w:t>Таблиця 39.</w:t>
        </w:r>
        <w:r w:rsidR="008A74E0">
          <w:rPr>
            <w:rFonts w:ascii="Times New Roman" w:eastAsia="MS Mincho" w:hAnsi="Times New Roman"/>
            <w:noProof/>
            <w:sz w:val="24"/>
            <w:szCs w:val="24"/>
            <w:lang w:eastAsia="ja-JP"/>
          </w:rPr>
          <w:tab/>
        </w:r>
        <w:r w:rsidR="008A74E0" w:rsidRPr="00AD27C2">
          <w:rPr>
            <w:rStyle w:val="af0"/>
            <w:noProof/>
          </w:rPr>
          <w:t>Споживання окремих видів енергетичних ресурсів</w:t>
        </w:r>
        <w:r w:rsidR="008A74E0">
          <w:rPr>
            <w:noProof/>
            <w:webHidden/>
          </w:rPr>
          <w:tab/>
        </w:r>
        <w:r w:rsidR="008A74E0">
          <w:rPr>
            <w:noProof/>
            <w:webHidden/>
          </w:rPr>
          <w:fldChar w:fldCharType="begin"/>
        </w:r>
        <w:r w:rsidR="008A74E0">
          <w:rPr>
            <w:noProof/>
            <w:webHidden/>
          </w:rPr>
          <w:instrText xml:space="preserve"> PAGEREF _Toc446532065 \h </w:instrText>
        </w:r>
        <w:r w:rsidR="008A74E0">
          <w:rPr>
            <w:noProof/>
            <w:webHidden/>
          </w:rPr>
        </w:r>
        <w:r w:rsidR="008A74E0">
          <w:rPr>
            <w:noProof/>
            <w:webHidden/>
          </w:rPr>
          <w:fldChar w:fldCharType="separate"/>
        </w:r>
        <w:r w:rsidR="008A74E0">
          <w:rPr>
            <w:noProof/>
            <w:webHidden/>
          </w:rPr>
          <w:t>47</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6" w:history="1">
        <w:r w:rsidR="008A74E0" w:rsidRPr="00AD27C2">
          <w:rPr>
            <w:rStyle w:val="af0"/>
            <w:noProof/>
          </w:rPr>
          <w:t>Таблиця 40.</w:t>
        </w:r>
        <w:r w:rsidR="008A74E0">
          <w:rPr>
            <w:rFonts w:ascii="Times New Roman" w:eastAsia="MS Mincho" w:hAnsi="Times New Roman"/>
            <w:noProof/>
            <w:sz w:val="24"/>
            <w:szCs w:val="24"/>
            <w:lang w:eastAsia="ja-JP"/>
          </w:rPr>
          <w:tab/>
        </w:r>
        <w:r w:rsidR="008A74E0" w:rsidRPr="00AD27C2">
          <w:rPr>
            <w:rStyle w:val="af0"/>
            <w:noProof/>
          </w:rPr>
          <w:t>Дошкільні та загальноосвітні навчальні заклади</w:t>
        </w:r>
        <w:r w:rsidR="008A74E0">
          <w:rPr>
            <w:noProof/>
            <w:webHidden/>
          </w:rPr>
          <w:tab/>
        </w:r>
        <w:r w:rsidR="008A74E0">
          <w:rPr>
            <w:noProof/>
            <w:webHidden/>
          </w:rPr>
          <w:fldChar w:fldCharType="begin"/>
        </w:r>
        <w:r w:rsidR="008A74E0">
          <w:rPr>
            <w:noProof/>
            <w:webHidden/>
          </w:rPr>
          <w:instrText xml:space="preserve"> PAGEREF _Toc446532066 \h </w:instrText>
        </w:r>
        <w:r w:rsidR="008A74E0">
          <w:rPr>
            <w:noProof/>
            <w:webHidden/>
          </w:rPr>
        </w:r>
        <w:r w:rsidR="008A74E0">
          <w:rPr>
            <w:noProof/>
            <w:webHidden/>
          </w:rPr>
          <w:fldChar w:fldCharType="separate"/>
        </w:r>
        <w:r w:rsidR="008A74E0">
          <w:rPr>
            <w:noProof/>
            <w:webHidden/>
          </w:rPr>
          <w:t>48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7" w:history="1">
        <w:r w:rsidR="008A74E0" w:rsidRPr="00AD27C2">
          <w:rPr>
            <w:rStyle w:val="af0"/>
            <w:noProof/>
          </w:rPr>
          <w:t>Таблиця 41.</w:t>
        </w:r>
        <w:r w:rsidR="008A74E0">
          <w:rPr>
            <w:rFonts w:ascii="Times New Roman" w:eastAsia="MS Mincho" w:hAnsi="Times New Roman"/>
            <w:noProof/>
            <w:sz w:val="24"/>
            <w:szCs w:val="24"/>
            <w:lang w:eastAsia="ja-JP"/>
          </w:rPr>
          <w:tab/>
        </w:r>
        <w:r w:rsidR="008A74E0" w:rsidRPr="00AD27C2">
          <w:rPr>
            <w:rStyle w:val="af0"/>
            <w:noProof/>
          </w:rPr>
          <w:t>Перелік та опис дошкільних та шкільних закладів.</w:t>
        </w:r>
        <w:r w:rsidR="008A74E0">
          <w:rPr>
            <w:noProof/>
            <w:webHidden/>
          </w:rPr>
          <w:tab/>
        </w:r>
        <w:r w:rsidR="008A74E0">
          <w:rPr>
            <w:noProof/>
            <w:webHidden/>
          </w:rPr>
          <w:fldChar w:fldCharType="begin"/>
        </w:r>
        <w:r w:rsidR="008A74E0">
          <w:rPr>
            <w:noProof/>
            <w:webHidden/>
          </w:rPr>
          <w:instrText xml:space="preserve"> PAGEREF _Toc446532067 \h </w:instrText>
        </w:r>
        <w:r w:rsidR="008A74E0">
          <w:rPr>
            <w:noProof/>
            <w:webHidden/>
          </w:rPr>
        </w:r>
        <w:r w:rsidR="008A74E0">
          <w:rPr>
            <w:noProof/>
            <w:webHidden/>
          </w:rPr>
          <w:fldChar w:fldCharType="separate"/>
        </w:r>
        <w:r w:rsidR="008A74E0">
          <w:rPr>
            <w:noProof/>
            <w:webHidden/>
          </w:rPr>
          <w:t>48</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8" w:history="1">
        <w:r w:rsidR="008A74E0" w:rsidRPr="00AD27C2">
          <w:rPr>
            <w:rStyle w:val="af0"/>
            <w:noProof/>
          </w:rPr>
          <w:t>Таблиця 42.</w:t>
        </w:r>
        <w:r w:rsidR="008A74E0">
          <w:rPr>
            <w:rFonts w:ascii="Times New Roman" w:eastAsia="MS Mincho" w:hAnsi="Times New Roman"/>
            <w:noProof/>
            <w:sz w:val="24"/>
            <w:szCs w:val="24"/>
            <w:lang w:eastAsia="ja-JP"/>
          </w:rPr>
          <w:tab/>
        </w:r>
        <w:r w:rsidR="008A74E0" w:rsidRPr="00AD27C2">
          <w:rPr>
            <w:rStyle w:val="af0"/>
            <w:noProof/>
          </w:rPr>
          <w:t>Випускники навчальних закладів: вищих, професійно-технічних</w:t>
        </w:r>
        <w:r w:rsidR="008A74E0">
          <w:rPr>
            <w:noProof/>
            <w:webHidden/>
          </w:rPr>
          <w:tab/>
        </w:r>
        <w:r w:rsidR="008A74E0">
          <w:rPr>
            <w:noProof/>
            <w:webHidden/>
          </w:rPr>
          <w:fldChar w:fldCharType="begin"/>
        </w:r>
        <w:r w:rsidR="008A74E0">
          <w:rPr>
            <w:noProof/>
            <w:webHidden/>
          </w:rPr>
          <w:instrText xml:space="preserve"> PAGEREF _Toc446532068 \h </w:instrText>
        </w:r>
        <w:r w:rsidR="008A74E0">
          <w:rPr>
            <w:noProof/>
            <w:webHidden/>
          </w:rPr>
        </w:r>
        <w:r w:rsidR="008A74E0">
          <w:rPr>
            <w:noProof/>
            <w:webHidden/>
          </w:rPr>
          <w:fldChar w:fldCharType="separate"/>
        </w:r>
        <w:r w:rsidR="008A74E0">
          <w:rPr>
            <w:noProof/>
            <w:webHidden/>
          </w:rPr>
          <w:t>49</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69" w:history="1">
        <w:r w:rsidR="008A74E0" w:rsidRPr="00AD27C2">
          <w:rPr>
            <w:rStyle w:val="af0"/>
            <w:noProof/>
          </w:rPr>
          <w:t>Таблиця 43.</w:t>
        </w:r>
        <w:r w:rsidR="008A74E0">
          <w:rPr>
            <w:rFonts w:ascii="Times New Roman" w:eastAsia="MS Mincho" w:hAnsi="Times New Roman"/>
            <w:noProof/>
            <w:sz w:val="24"/>
            <w:szCs w:val="24"/>
            <w:lang w:eastAsia="ja-JP"/>
          </w:rPr>
          <w:tab/>
        </w:r>
        <w:r w:rsidR="008A74E0" w:rsidRPr="00AD27C2">
          <w:rPr>
            <w:rStyle w:val="af0"/>
            <w:noProof/>
          </w:rPr>
          <w:t>Відвідування в амбулаторії та на дому на 100 жителів в закладах ПМСД</w:t>
        </w:r>
        <w:r w:rsidR="008A74E0">
          <w:rPr>
            <w:noProof/>
            <w:webHidden/>
          </w:rPr>
          <w:tab/>
        </w:r>
        <w:r w:rsidR="008A74E0">
          <w:rPr>
            <w:noProof/>
            <w:webHidden/>
          </w:rPr>
          <w:fldChar w:fldCharType="begin"/>
        </w:r>
        <w:r w:rsidR="008A74E0">
          <w:rPr>
            <w:noProof/>
            <w:webHidden/>
          </w:rPr>
          <w:instrText xml:space="preserve"> PAGEREF _Toc446532069 \h </w:instrText>
        </w:r>
        <w:r w:rsidR="008A74E0">
          <w:rPr>
            <w:noProof/>
            <w:webHidden/>
          </w:rPr>
        </w:r>
        <w:r w:rsidR="008A74E0">
          <w:rPr>
            <w:noProof/>
            <w:webHidden/>
          </w:rPr>
          <w:fldChar w:fldCharType="separate"/>
        </w:r>
        <w:r w:rsidR="008A74E0">
          <w:rPr>
            <w:noProof/>
            <w:webHidden/>
          </w:rPr>
          <w:t>50</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0" w:history="1">
        <w:r w:rsidR="008A74E0" w:rsidRPr="00AD27C2">
          <w:rPr>
            <w:rStyle w:val="af0"/>
            <w:noProof/>
          </w:rPr>
          <w:t>Таблиця 44.</w:t>
        </w:r>
        <w:r w:rsidR="008A74E0">
          <w:rPr>
            <w:rFonts w:ascii="Times New Roman" w:eastAsia="MS Mincho" w:hAnsi="Times New Roman"/>
            <w:noProof/>
            <w:sz w:val="24"/>
            <w:szCs w:val="24"/>
            <w:lang w:eastAsia="ja-JP"/>
          </w:rPr>
          <w:tab/>
        </w:r>
        <w:r w:rsidR="008A74E0" w:rsidRPr="00AD27C2">
          <w:rPr>
            <w:rStyle w:val="af0"/>
            <w:noProof/>
          </w:rPr>
          <w:t>Амбулаторно-поліклінічне обслуговування населення в закладах ПМСД</w:t>
        </w:r>
        <w:r w:rsidR="008A74E0">
          <w:rPr>
            <w:noProof/>
            <w:webHidden/>
          </w:rPr>
          <w:tab/>
        </w:r>
        <w:r w:rsidR="008A74E0">
          <w:rPr>
            <w:noProof/>
            <w:webHidden/>
          </w:rPr>
          <w:fldChar w:fldCharType="begin"/>
        </w:r>
        <w:r w:rsidR="008A74E0">
          <w:rPr>
            <w:noProof/>
            <w:webHidden/>
          </w:rPr>
          <w:instrText xml:space="preserve"> PAGEREF _Toc446532070 \h </w:instrText>
        </w:r>
        <w:r w:rsidR="008A74E0">
          <w:rPr>
            <w:noProof/>
            <w:webHidden/>
          </w:rPr>
        </w:r>
        <w:r w:rsidR="008A74E0">
          <w:rPr>
            <w:noProof/>
            <w:webHidden/>
          </w:rPr>
          <w:fldChar w:fldCharType="separate"/>
        </w:r>
        <w:r w:rsidR="008A74E0">
          <w:rPr>
            <w:noProof/>
            <w:webHidden/>
          </w:rPr>
          <w:t>50</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1" w:history="1">
        <w:r w:rsidR="008A74E0" w:rsidRPr="00AD27C2">
          <w:rPr>
            <w:rStyle w:val="af0"/>
            <w:noProof/>
          </w:rPr>
          <w:t>Таблиця 45.</w:t>
        </w:r>
        <w:r w:rsidR="008A74E0">
          <w:rPr>
            <w:rFonts w:ascii="Times New Roman" w:eastAsia="MS Mincho" w:hAnsi="Times New Roman"/>
            <w:noProof/>
            <w:sz w:val="24"/>
            <w:szCs w:val="24"/>
            <w:lang w:eastAsia="ja-JP"/>
          </w:rPr>
          <w:tab/>
        </w:r>
        <w:r w:rsidR="008A74E0" w:rsidRPr="00AD27C2">
          <w:rPr>
            <w:rStyle w:val="af0"/>
            <w:noProof/>
          </w:rPr>
          <w:t>Робота денних стаціонарів та стаціонарів вдома по закладах ПМСД</w:t>
        </w:r>
        <w:r w:rsidR="008A74E0">
          <w:rPr>
            <w:noProof/>
            <w:webHidden/>
          </w:rPr>
          <w:tab/>
        </w:r>
        <w:r w:rsidR="008A74E0">
          <w:rPr>
            <w:noProof/>
            <w:webHidden/>
          </w:rPr>
          <w:fldChar w:fldCharType="begin"/>
        </w:r>
        <w:r w:rsidR="008A74E0">
          <w:rPr>
            <w:noProof/>
            <w:webHidden/>
          </w:rPr>
          <w:instrText xml:space="preserve"> PAGEREF _Toc446532071 \h </w:instrText>
        </w:r>
        <w:r w:rsidR="008A74E0">
          <w:rPr>
            <w:noProof/>
            <w:webHidden/>
          </w:rPr>
        </w:r>
        <w:r w:rsidR="008A74E0">
          <w:rPr>
            <w:noProof/>
            <w:webHidden/>
          </w:rPr>
          <w:fldChar w:fldCharType="separate"/>
        </w:r>
        <w:r w:rsidR="008A74E0">
          <w:rPr>
            <w:noProof/>
            <w:webHidden/>
          </w:rPr>
          <w:t>50</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2" w:history="1">
        <w:r w:rsidR="008A74E0" w:rsidRPr="00AD27C2">
          <w:rPr>
            <w:rStyle w:val="af0"/>
            <w:noProof/>
          </w:rPr>
          <w:t>Таблиця 46.</w:t>
        </w:r>
        <w:r w:rsidR="008A74E0">
          <w:rPr>
            <w:rFonts w:ascii="Times New Roman" w:eastAsia="MS Mincho" w:hAnsi="Times New Roman"/>
            <w:noProof/>
            <w:sz w:val="24"/>
            <w:szCs w:val="24"/>
            <w:lang w:eastAsia="ja-JP"/>
          </w:rPr>
          <w:tab/>
        </w:r>
        <w:r w:rsidR="008A74E0" w:rsidRPr="00AD27C2">
          <w:rPr>
            <w:rStyle w:val="af0"/>
            <w:noProof/>
          </w:rPr>
          <w:t>Місткість лікарень станом на 2014 рік</w:t>
        </w:r>
        <w:r w:rsidR="008A74E0">
          <w:rPr>
            <w:noProof/>
            <w:webHidden/>
          </w:rPr>
          <w:tab/>
        </w:r>
        <w:r w:rsidR="008A74E0">
          <w:rPr>
            <w:noProof/>
            <w:webHidden/>
          </w:rPr>
          <w:fldChar w:fldCharType="begin"/>
        </w:r>
        <w:r w:rsidR="008A74E0">
          <w:rPr>
            <w:noProof/>
            <w:webHidden/>
          </w:rPr>
          <w:instrText xml:space="preserve"> PAGEREF _Toc446532072 \h </w:instrText>
        </w:r>
        <w:r w:rsidR="008A74E0">
          <w:rPr>
            <w:noProof/>
            <w:webHidden/>
          </w:rPr>
        </w:r>
        <w:r w:rsidR="008A74E0">
          <w:rPr>
            <w:noProof/>
            <w:webHidden/>
          </w:rPr>
          <w:fldChar w:fldCharType="separate"/>
        </w:r>
        <w:r w:rsidR="008A74E0">
          <w:rPr>
            <w:noProof/>
            <w:webHidden/>
          </w:rPr>
          <w:t>51</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3" w:history="1">
        <w:r w:rsidR="008A74E0" w:rsidRPr="00AD27C2">
          <w:rPr>
            <w:rStyle w:val="af0"/>
            <w:noProof/>
          </w:rPr>
          <w:t>Таблиця 47.</w:t>
        </w:r>
        <w:r w:rsidR="008A74E0">
          <w:rPr>
            <w:rFonts w:ascii="Times New Roman" w:eastAsia="MS Mincho" w:hAnsi="Times New Roman"/>
            <w:noProof/>
            <w:sz w:val="24"/>
            <w:szCs w:val="24"/>
            <w:lang w:eastAsia="ja-JP"/>
          </w:rPr>
          <w:tab/>
        </w:r>
        <w:r w:rsidR="008A74E0" w:rsidRPr="00AD27C2">
          <w:rPr>
            <w:rStyle w:val="af0"/>
            <w:noProof/>
          </w:rPr>
          <w:t>Місткість споруд культурно-спортивного призначення</w:t>
        </w:r>
        <w:r w:rsidR="008A74E0">
          <w:rPr>
            <w:noProof/>
            <w:webHidden/>
          </w:rPr>
          <w:tab/>
        </w:r>
        <w:r w:rsidR="008A74E0">
          <w:rPr>
            <w:noProof/>
            <w:webHidden/>
          </w:rPr>
          <w:fldChar w:fldCharType="begin"/>
        </w:r>
        <w:r w:rsidR="008A74E0">
          <w:rPr>
            <w:noProof/>
            <w:webHidden/>
          </w:rPr>
          <w:instrText xml:space="preserve"> PAGEREF _Toc446532073 \h </w:instrText>
        </w:r>
        <w:r w:rsidR="008A74E0">
          <w:rPr>
            <w:noProof/>
            <w:webHidden/>
          </w:rPr>
        </w:r>
        <w:r w:rsidR="008A74E0">
          <w:rPr>
            <w:noProof/>
            <w:webHidden/>
          </w:rPr>
          <w:fldChar w:fldCharType="separate"/>
        </w:r>
        <w:r w:rsidR="008A74E0">
          <w:rPr>
            <w:noProof/>
            <w:webHidden/>
          </w:rPr>
          <w:t>52</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4" w:history="1">
        <w:r w:rsidR="008A74E0" w:rsidRPr="00AD27C2">
          <w:rPr>
            <w:rStyle w:val="af0"/>
            <w:noProof/>
          </w:rPr>
          <w:t>Таблиця 48.</w:t>
        </w:r>
        <w:r w:rsidR="008A74E0">
          <w:rPr>
            <w:rFonts w:ascii="Times New Roman" w:eastAsia="MS Mincho" w:hAnsi="Times New Roman"/>
            <w:noProof/>
            <w:sz w:val="24"/>
            <w:szCs w:val="24"/>
            <w:lang w:eastAsia="ja-JP"/>
          </w:rPr>
          <w:tab/>
        </w:r>
        <w:r w:rsidR="008A74E0" w:rsidRPr="00AD27C2">
          <w:rPr>
            <w:rStyle w:val="af0"/>
            <w:noProof/>
          </w:rPr>
          <w:t>Морфологічний склад твердих побутових відходів</w:t>
        </w:r>
        <w:r w:rsidR="008A74E0">
          <w:rPr>
            <w:noProof/>
            <w:webHidden/>
          </w:rPr>
          <w:tab/>
        </w:r>
        <w:r w:rsidR="008A74E0">
          <w:rPr>
            <w:noProof/>
            <w:webHidden/>
          </w:rPr>
          <w:fldChar w:fldCharType="begin"/>
        </w:r>
        <w:r w:rsidR="008A74E0">
          <w:rPr>
            <w:noProof/>
            <w:webHidden/>
          </w:rPr>
          <w:instrText xml:space="preserve"> PAGEREF _Toc446532074 \h </w:instrText>
        </w:r>
        <w:r w:rsidR="008A74E0">
          <w:rPr>
            <w:noProof/>
            <w:webHidden/>
          </w:rPr>
        </w:r>
        <w:r w:rsidR="008A74E0">
          <w:rPr>
            <w:noProof/>
            <w:webHidden/>
          </w:rPr>
          <w:fldChar w:fldCharType="separate"/>
        </w:r>
        <w:r w:rsidR="008A74E0">
          <w:rPr>
            <w:noProof/>
            <w:webHidden/>
          </w:rPr>
          <w:t>55</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5" w:history="1">
        <w:r w:rsidR="008A74E0" w:rsidRPr="00AD27C2">
          <w:rPr>
            <w:rStyle w:val="af0"/>
            <w:noProof/>
            <w:lang w:eastAsia="ar-SA"/>
          </w:rPr>
          <w:t>Таблиця 49.</w:t>
        </w:r>
        <w:r w:rsidR="008A74E0">
          <w:rPr>
            <w:rFonts w:ascii="Times New Roman" w:eastAsia="MS Mincho" w:hAnsi="Times New Roman"/>
            <w:noProof/>
            <w:sz w:val="24"/>
            <w:szCs w:val="24"/>
            <w:lang w:eastAsia="ja-JP"/>
          </w:rPr>
          <w:tab/>
        </w:r>
        <w:r w:rsidR="008A74E0" w:rsidRPr="00AD27C2">
          <w:rPr>
            <w:rStyle w:val="af0"/>
            <w:noProof/>
          </w:rPr>
          <w:t>Морфологічний склад промислових відходів</w:t>
        </w:r>
        <w:r w:rsidR="008A74E0">
          <w:rPr>
            <w:noProof/>
            <w:webHidden/>
          </w:rPr>
          <w:tab/>
        </w:r>
        <w:r w:rsidR="008A74E0">
          <w:rPr>
            <w:noProof/>
            <w:webHidden/>
          </w:rPr>
          <w:fldChar w:fldCharType="begin"/>
        </w:r>
        <w:r w:rsidR="008A74E0">
          <w:rPr>
            <w:noProof/>
            <w:webHidden/>
          </w:rPr>
          <w:instrText xml:space="preserve"> PAGEREF _Toc446532075 \h </w:instrText>
        </w:r>
        <w:r w:rsidR="008A74E0">
          <w:rPr>
            <w:noProof/>
            <w:webHidden/>
          </w:rPr>
        </w:r>
        <w:r w:rsidR="008A74E0">
          <w:rPr>
            <w:noProof/>
            <w:webHidden/>
          </w:rPr>
          <w:fldChar w:fldCharType="separate"/>
        </w:r>
        <w:r w:rsidR="008A74E0">
          <w:rPr>
            <w:noProof/>
            <w:webHidden/>
          </w:rPr>
          <w:t>56</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6" w:history="1">
        <w:r w:rsidR="008A74E0" w:rsidRPr="00AD27C2">
          <w:rPr>
            <w:rStyle w:val="af0"/>
            <w:noProof/>
          </w:rPr>
          <w:t>Таблиця 50.</w:t>
        </w:r>
        <w:r w:rsidR="008A74E0">
          <w:rPr>
            <w:rFonts w:ascii="Times New Roman" w:eastAsia="MS Mincho" w:hAnsi="Times New Roman"/>
            <w:noProof/>
            <w:sz w:val="24"/>
            <w:szCs w:val="24"/>
            <w:lang w:eastAsia="ja-JP"/>
          </w:rPr>
          <w:tab/>
        </w:r>
        <w:r w:rsidR="008A74E0" w:rsidRPr="00AD27C2">
          <w:rPr>
            <w:rStyle w:val="af0"/>
            <w:noProof/>
          </w:rPr>
          <w:t>Викиди шкідливих речовин в атмосферне повітря, т</w:t>
        </w:r>
        <w:r w:rsidR="008A74E0">
          <w:rPr>
            <w:noProof/>
            <w:webHidden/>
          </w:rPr>
          <w:tab/>
        </w:r>
        <w:r w:rsidR="008A74E0">
          <w:rPr>
            <w:noProof/>
            <w:webHidden/>
          </w:rPr>
          <w:fldChar w:fldCharType="begin"/>
        </w:r>
        <w:r w:rsidR="008A74E0">
          <w:rPr>
            <w:noProof/>
            <w:webHidden/>
          </w:rPr>
          <w:instrText xml:space="preserve"> PAGEREF _Toc446532076 \h </w:instrText>
        </w:r>
        <w:r w:rsidR="008A74E0">
          <w:rPr>
            <w:noProof/>
            <w:webHidden/>
          </w:rPr>
        </w:r>
        <w:r w:rsidR="008A74E0">
          <w:rPr>
            <w:noProof/>
            <w:webHidden/>
          </w:rPr>
          <w:fldChar w:fldCharType="separate"/>
        </w:r>
        <w:r w:rsidR="008A74E0">
          <w:rPr>
            <w:noProof/>
            <w:webHidden/>
          </w:rPr>
          <w:t>57</w:t>
        </w:r>
        <w:r w:rsidR="008A74E0">
          <w:rPr>
            <w:noProof/>
            <w:webHidden/>
          </w:rPr>
          <w:fldChar w:fldCharType="end"/>
        </w:r>
      </w:hyperlink>
    </w:p>
    <w:p w:rsidR="008A74E0" w:rsidRDefault="003510DF">
      <w:pPr>
        <w:pStyle w:val="af5"/>
        <w:rPr>
          <w:rFonts w:ascii="Times New Roman" w:eastAsia="MS Mincho" w:hAnsi="Times New Roman"/>
          <w:noProof/>
          <w:sz w:val="24"/>
          <w:szCs w:val="24"/>
          <w:lang w:eastAsia="ja-JP"/>
        </w:rPr>
      </w:pPr>
      <w:hyperlink w:anchor="_Toc446532077" w:history="1">
        <w:r w:rsidR="008A74E0" w:rsidRPr="00AD27C2">
          <w:rPr>
            <w:rStyle w:val="af0"/>
            <w:noProof/>
          </w:rPr>
          <w:t>Таблиця 51.</w:t>
        </w:r>
        <w:r w:rsidR="008A74E0">
          <w:rPr>
            <w:rFonts w:ascii="Times New Roman" w:eastAsia="MS Mincho" w:hAnsi="Times New Roman"/>
            <w:noProof/>
            <w:sz w:val="24"/>
            <w:szCs w:val="24"/>
            <w:lang w:eastAsia="ja-JP"/>
          </w:rPr>
          <w:tab/>
        </w:r>
        <w:r w:rsidR="008A74E0" w:rsidRPr="00AD27C2">
          <w:rPr>
            <w:rStyle w:val="af0"/>
            <w:noProof/>
          </w:rPr>
          <w:t>Утворення відходів І-ІІІ класів небезпеки</w:t>
        </w:r>
        <w:r w:rsidR="008A74E0">
          <w:rPr>
            <w:noProof/>
            <w:webHidden/>
          </w:rPr>
          <w:tab/>
        </w:r>
        <w:r w:rsidR="008A74E0">
          <w:rPr>
            <w:noProof/>
            <w:webHidden/>
          </w:rPr>
          <w:fldChar w:fldCharType="begin"/>
        </w:r>
        <w:r w:rsidR="008A74E0">
          <w:rPr>
            <w:noProof/>
            <w:webHidden/>
          </w:rPr>
          <w:instrText xml:space="preserve"> PAGEREF _Toc446532077 \h </w:instrText>
        </w:r>
        <w:r w:rsidR="008A74E0">
          <w:rPr>
            <w:noProof/>
            <w:webHidden/>
          </w:rPr>
        </w:r>
        <w:r w:rsidR="008A74E0">
          <w:rPr>
            <w:noProof/>
            <w:webHidden/>
          </w:rPr>
          <w:fldChar w:fldCharType="separate"/>
        </w:r>
        <w:r w:rsidR="008A74E0">
          <w:rPr>
            <w:noProof/>
            <w:webHidden/>
          </w:rPr>
          <w:t>58</w:t>
        </w:r>
        <w:r w:rsidR="008A74E0">
          <w:rPr>
            <w:noProof/>
            <w:webHidden/>
          </w:rPr>
          <w:fldChar w:fldCharType="end"/>
        </w:r>
      </w:hyperlink>
    </w:p>
    <w:p w:rsidR="008A74E0" w:rsidRDefault="008A74E0" w:rsidP="003D1E0D">
      <w:pPr>
        <w:tabs>
          <w:tab w:val="left" w:pos="9923"/>
        </w:tabs>
        <w:rPr>
          <w:rFonts w:ascii="Arial" w:hAnsi="Arial" w:cs="Arial"/>
          <w:lang w:val="ru-RU"/>
        </w:rPr>
      </w:pPr>
      <w:r>
        <w:rPr>
          <w:rFonts w:cs="Arial"/>
          <w:lang w:val="ru-RU"/>
        </w:rPr>
        <w:fldChar w:fldCharType="end"/>
      </w:r>
    </w:p>
    <w:p w:rsidR="008A74E0" w:rsidRDefault="008A74E0" w:rsidP="00EA58E5">
      <w:pPr>
        <w:tabs>
          <w:tab w:val="left" w:pos="9923"/>
        </w:tabs>
        <w:jc w:val="center"/>
        <w:rPr>
          <w:rFonts w:ascii="Arial" w:hAnsi="Arial" w:cs="Arial"/>
          <w:b/>
          <w:color w:val="1F497D"/>
        </w:rPr>
      </w:pPr>
      <w:r w:rsidRPr="00AA1DAD">
        <w:rPr>
          <w:rFonts w:ascii="Arial" w:hAnsi="Arial" w:cs="Arial"/>
          <w:b/>
          <w:color w:val="1F497D"/>
        </w:rPr>
        <w:t>Перелік рисунків</w:t>
      </w:r>
    </w:p>
    <w:p w:rsidR="008A74E0" w:rsidRPr="00EC616D" w:rsidRDefault="008A74E0">
      <w:pPr>
        <w:pStyle w:val="af5"/>
        <w:rPr>
          <w:rFonts w:ascii="Times New Roman" w:eastAsia="MS Mincho" w:hAnsi="Times New Roman"/>
          <w:noProof/>
          <w:sz w:val="24"/>
          <w:szCs w:val="24"/>
          <w:lang w:eastAsia="ja-JP"/>
        </w:rPr>
      </w:pPr>
      <w:r w:rsidRPr="00EC616D">
        <w:rPr>
          <w:rFonts w:cs="Arial"/>
          <w:color w:val="1F497D"/>
        </w:rPr>
        <w:fldChar w:fldCharType="begin"/>
      </w:r>
      <w:r w:rsidRPr="00EC616D">
        <w:rPr>
          <w:rFonts w:cs="Arial"/>
          <w:color w:val="1F497D"/>
        </w:rPr>
        <w:instrText xml:space="preserve"> TOC \h \z \t "List Paragraph" \c </w:instrText>
      </w:r>
      <w:r w:rsidRPr="00EC616D">
        <w:rPr>
          <w:rFonts w:cs="Arial"/>
          <w:color w:val="1F497D"/>
        </w:rPr>
        <w:fldChar w:fldCharType="separate"/>
      </w:r>
      <w:hyperlink w:anchor="_Toc446532078" w:history="1">
        <w:r w:rsidRPr="00EC616D">
          <w:rPr>
            <w:rStyle w:val="af0"/>
            <w:rFonts w:cs="Arial"/>
            <w:noProof/>
            <w:lang w:eastAsia="ru-RU"/>
          </w:rPr>
          <w:t>Рис.1</w:t>
        </w:r>
        <w:r w:rsidRPr="00EC616D">
          <w:rPr>
            <w:rFonts w:ascii="Times New Roman" w:eastAsia="MS Mincho" w:hAnsi="Times New Roman"/>
            <w:noProof/>
            <w:sz w:val="24"/>
            <w:szCs w:val="24"/>
            <w:lang w:eastAsia="ja-JP"/>
          </w:rPr>
          <w:tab/>
        </w:r>
        <w:r w:rsidRPr="00EC616D">
          <w:rPr>
            <w:rStyle w:val="af0"/>
            <w:rFonts w:cs="Arial"/>
            <w:noProof/>
          </w:rPr>
          <w:t xml:space="preserve">Кількість депутатських мандатів, </w:t>
        </w:r>
        <w:r w:rsidRPr="00EC616D">
          <w:rPr>
            <w:rStyle w:val="af0"/>
            <w:rFonts w:cs="Arial"/>
            <w:noProof/>
            <w:lang w:eastAsia="ru-RU"/>
          </w:rPr>
          <w:t>отриманих місцевими організаціями політичних партій у багатомандатному виборчому окрузі</w:t>
        </w:r>
        <w:r w:rsidRPr="00EC616D">
          <w:rPr>
            <w:noProof/>
            <w:webHidden/>
          </w:rPr>
          <w:tab/>
        </w:r>
        <w:r w:rsidRPr="00EC616D">
          <w:rPr>
            <w:noProof/>
            <w:webHidden/>
          </w:rPr>
          <w:fldChar w:fldCharType="begin"/>
        </w:r>
        <w:r w:rsidRPr="00EC616D">
          <w:rPr>
            <w:noProof/>
            <w:webHidden/>
          </w:rPr>
          <w:instrText xml:space="preserve"> PAGEREF _Toc446532078 \h </w:instrText>
        </w:r>
        <w:r w:rsidRPr="00EC616D">
          <w:rPr>
            <w:noProof/>
            <w:webHidden/>
          </w:rPr>
        </w:r>
        <w:r w:rsidRPr="00EC616D">
          <w:rPr>
            <w:noProof/>
            <w:webHidden/>
          </w:rPr>
          <w:fldChar w:fldCharType="separate"/>
        </w:r>
        <w:r w:rsidRPr="00EC616D">
          <w:rPr>
            <w:noProof/>
            <w:webHidden/>
          </w:rPr>
          <w:t>7</w:t>
        </w:r>
        <w:r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79" w:history="1">
        <w:r w:rsidR="008A74E0" w:rsidRPr="00EC616D">
          <w:rPr>
            <w:rStyle w:val="af0"/>
            <w:rFonts w:cs="Arial"/>
            <w:noProof/>
          </w:rPr>
          <w:t>Рис.2</w:t>
        </w:r>
        <w:r w:rsidR="008A74E0" w:rsidRPr="00EC616D">
          <w:rPr>
            <w:rFonts w:ascii="Times New Roman" w:eastAsia="MS Mincho" w:hAnsi="Times New Roman"/>
            <w:noProof/>
            <w:sz w:val="24"/>
            <w:szCs w:val="24"/>
            <w:lang w:eastAsia="ja-JP"/>
          </w:rPr>
          <w:tab/>
        </w:r>
        <w:r w:rsidR="008A74E0" w:rsidRPr="00EC616D">
          <w:rPr>
            <w:rStyle w:val="af0"/>
            <w:rFonts w:cs="Arial"/>
            <w:noProof/>
          </w:rPr>
          <w:t>Кількість громадських організацій за спрямуванням</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_Toc446532079 \h </w:instrText>
        </w:r>
        <w:r w:rsidR="008A74E0" w:rsidRPr="00EC616D">
          <w:rPr>
            <w:noProof/>
            <w:webHidden/>
          </w:rPr>
        </w:r>
        <w:r w:rsidR="008A74E0" w:rsidRPr="00EC616D">
          <w:rPr>
            <w:noProof/>
            <w:webHidden/>
          </w:rPr>
          <w:fldChar w:fldCharType="separate"/>
        </w:r>
        <w:r w:rsidR="008A74E0" w:rsidRPr="00EC616D">
          <w:rPr>
            <w:noProof/>
            <w:webHidden/>
          </w:rPr>
          <w:t>8</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0" w:history="1">
        <w:r w:rsidR="008A74E0" w:rsidRPr="00EC616D">
          <w:rPr>
            <w:rStyle w:val="af0"/>
            <w:rFonts w:cs="Arial"/>
            <w:noProof/>
          </w:rPr>
          <w:t>Рис.3</w:t>
        </w:r>
        <w:r w:rsidR="008A74E0" w:rsidRPr="00EC616D">
          <w:rPr>
            <w:rFonts w:ascii="Times New Roman" w:eastAsia="MS Mincho" w:hAnsi="Times New Roman"/>
            <w:noProof/>
            <w:sz w:val="24"/>
            <w:szCs w:val="24"/>
            <w:lang w:eastAsia="ja-JP"/>
          </w:rPr>
          <w:tab/>
        </w:r>
        <w:r w:rsidR="008A74E0" w:rsidRPr="00EC616D">
          <w:rPr>
            <w:rStyle w:val="af0"/>
            <w:rFonts w:cs="Arial"/>
            <w:noProof/>
          </w:rPr>
          <w:t>Мапа Волочиського району</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_Toc446532080 \h </w:instrText>
        </w:r>
        <w:r w:rsidR="008A74E0" w:rsidRPr="00EC616D">
          <w:rPr>
            <w:noProof/>
            <w:webHidden/>
          </w:rPr>
        </w:r>
        <w:r w:rsidR="008A74E0" w:rsidRPr="00EC616D">
          <w:rPr>
            <w:noProof/>
            <w:webHidden/>
          </w:rPr>
          <w:fldChar w:fldCharType="separate"/>
        </w:r>
        <w:r w:rsidR="008A74E0" w:rsidRPr="00EC616D">
          <w:rPr>
            <w:noProof/>
            <w:webHidden/>
          </w:rPr>
          <w:t>15</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1" w:history="1">
        <w:r w:rsidR="008A74E0" w:rsidRPr="00EC616D">
          <w:rPr>
            <w:rStyle w:val="af0"/>
            <w:rFonts w:cs="Arial"/>
            <w:noProof/>
          </w:rPr>
          <w:t>Рис.4</w:t>
        </w:r>
        <w:r w:rsidR="008A74E0" w:rsidRPr="00EC616D">
          <w:rPr>
            <w:rFonts w:ascii="Times New Roman" w:eastAsia="MS Mincho" w:hAnsi="Times New Roman"/>
            <w:noProof/>
            <w:sz w:val="24"/>
            <w:szCs w:val="24"/>
            <w:lang w:eastAsia="ja-JP"/>
          </w:rPr>
          <w:tab/>
        </w:r>
        <w:r w:rsidR="008A74E0" w:rsidRPr="00EC616D">
          <w:rPr>
            <w:rStyle w:val="af0"/>
            <w:rFonts w:cs="Arial"/>
            <w:noProof/>
          </w:rPr>
          <w:t>Структура власності земельного фонду</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_Toc446532081 \h </w:instrText>
        </w:r>
        <w:r w:rsidR="008A74E0" w:rsidRPr="00EC616D">
          <w:rPr>
            <w:noProof/>
            <w:webHidden/>
          </w:rPr>
        </w:r>
        <w:r w:rsidR="008A74E0" w:rsidRPr="00EC616D">
          <w:rPr>
            <w:noProof/>
            <w:webHidden/>
          </w:rPr>
          <w:fldChar w:fldCharType="separate"/>
        </w:r>
        <w:r w:rsidR="008A74E0" w:rsidRPr="00EC616D">
          <w:rPr>
            <w:noProof/>
            <w:webHidden/>
          </w:rPr>
          <w:t>17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2" w:history="1">
        <w:r w:rsidR="008A74E0" w:rsidRPr="00EC616D">
          <w:rPr>
            <w:rStyle w:val="af0"/>
            <w:rFonts w:cs="Arial"/>
            <w:noProof/>
          </w:rPr>
          <w:t>Рис.5</w:t>
        </w:r>
        <w:r w:rsidR="008A74E0" w:rsidRPr="00EC616D">
          <w:rPr>
            <w:rFonts w:ascii="Times New Roman" w:eastAsia="MS Mincho" w:hAnsi="Times New Roman"/>
            <w:noProof/>
            <w:sz w:val="24"/>
            <w:szCs w:val="24"/>
            <w:lang w:eastAsia="ja-JP"/>
          </w:rPr>
          <w:tab/>
        </w:r>
        <w:r w:rsidR="008A74E0" w:rsidRPr="00EC616D">
          <w:rPr>
            <w:rStyle w:val="af0"/>
            <w:rFonts w:cs="Arial"/>
            <w:noProof/>
          </w:rPr>
          <w:t>Структура земель за цільовим призначенням</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_Toc446532082 \h </w:instrText>
        </w:r>
        <w:r w:rsidR="008A74E0" w:rsidRPr="00EC616D">
          <w:rPr>
            <w:noProof/>
            <w:webHidden/>
          </w:rPr>
        </w:r>
        <w:r w:rsidR="008A74E0" w:rsidRPr="00EC616D">
          <w:rPr>
            <w:noProof/>
            <w:webHidden/>
          </w:rPr>
          <w:fldChar w:fldCharType="separate"/>
        </w:r>
        <w:r w:rsidR="008A74E0" w:rsidRPr="00EC616D">
          <w:rPr>
            <w:noProof/>
            <w:webHidden/>
          </w:rPr>
          <w:t>17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3" w:history="1">
        <w:r w:rsidR="008A74E0" w:rsidRPr="00EC616D">
          <w:rPr>
            <w:rStyle w:val="af0"/>
            <w:rFonts w:cs="Arial"/>
            <w:noProof/>
          </w:rPr>
          <w:t>Рис.6</w:t>
        </w:r>
        <w:r w:rsidR="008A74E0" w:rsidRPr="00EC616D">
          <w:rPr>
            <w:rFonts w:ascii="Times New Roman" w:eastAsia="MS Mincho" w:hAnsi="Times New Roman"/>
            <w:noProof/>
            <w:sz w:val="24"/>
            <w:szCs w:val="24"/>
            <w:lang w:eastAsia="ja-JP"/>
          </w:rPr>
          <w:tab/>
        </w:r>
        <w:r w:rsidR="008A74E0" w:rsidRPr="00EC616D">
          <w:rPr>
            <w:rStyle w:val="af0"/>
            <w:rFonts w:cs="Arial"/>
            <w:noProof/>
          </w:rPr>
          <w:t>Найбільші орендарі земель</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_Toc446532083 \h </w:instrText>
        </w:r>
        <w:r w:rsidR="008A74E0" w:rsidRPr="00EC616D">
          <w:rPr>
            <w:noProof/>
            <w:webHidden/>
          </w:rPr>
        </w:r>
        <w:r w:rsidR="008A74E0" w:rsidRPr="00EC616D">
          <w:rPr>
            <w:noProof/>
            <w:webHidden/>
          </w:rPr>
          <w:fldChar w:fldCharType="separate"/>
        </w:r>
        <w:r w:rsidR="008A74E0" w:rsidRPr="00EC616D">
          <w:rPr>
            <w:noProof/>
            <w:webHidden/>
          </w:rPr>
          <w:t>17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4" w:history="1">
        <w:r w:rsidR="008A74E0" w:rsidRPr="00EC616D">
          <w:rPr>
            <w:rStyle w:val="af0"/>
            <w:rFonts w:cs="Arial"/>
            <w:noProof/>
          </w:rPr>
          <w:t>Рис.7</w:t>
        </w:r>
        <w:r w:rsidR="008A74E0" w:rsidRPr="00EC616D">
          <w:rPr>
            <w:rFonts w:ascii="Times New Roman" w:eastAsia="MS Mincho" w:hAnsi="Times New Roman"/>
            <w:noProof/>
            <w:sz w:val="24"/>
            <w:szCs w:val="24"/>
            <w:lang w:eastAsia="ja-JP"/>
          </w:rPr>
          <w:tab/>
        </w:r>
        <w:r w:rsidR="008A74E0" w:rsidRPr="00EC616D">
          <w:rPr>
            <w:rStyle w:val="af0"/>
            <w:rFonts w:cs="Arial"/>
            <w:noProof/>
          </w:rPr>
          <w:t>Чисельність мешканців</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_Toc446532084 \h </w:instrText>
        </w:r>
        <w:r w:rsidR="008A74E0" w:rsidRPr="00EC616D">
          <w:rPr>
            <w:noProof/>
            <w:webHidden/>
          </w:rPr>
        </w:r>
        <w:r w:rsidR="008A74E0" w:rsidRPr="00EC616D">
          <w:rPr>
            <w:noProof/>
            <w:webHidden/>
          </w:rPr>
          <w:fldChar w:fldCharType="separate"/>
        </w:r>
        <w:r w:rsidR="008A74E0" w:rsidRPr="00EC616D">
          <w:rPr>
            <w:noProof/>
            <w:webHidden/>
          </w:rPr>
          <w:t>21</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5" w:history="1">
        <w:r w:rsidR="008A74E0" w:rsidRPr="00EC616D">
          <w:rPr>
            <w:rStyle w:val="af0"/>
            <w:rFonts w:cs="Arial"/>
            <w:noProof/>
          </w:rPr>
          <w:t>Рис.8</w:t>
        </w:r>
        <w:r w:rsidR="008A74E0" w:rsidRPr="00EC616D">
          <w:rPr>
            <w:rFonts w:ascii="Times New Roman" w:eastAsia="MS Mincho" w:hAnsi="Times New Roman"/>
            <w:noProof/>
            <w:sz w:val="24"/>
            <w:szCs w:val="24"/>
            <w:lang w:eastAsia="ja-JP"/>
          </w:rPr>
          <w:tab/>
        </w:r>
        <w:r w:rsidR="008A74E0" w:rsidRPr="00EC616D">
          <w:rPr>
            <w:rStyle w:val="af0"/>
            <w:rFonts w:cs="Arial"/>
            <w:noProof/>
          </w:rPr>
          <w:t>Природний та міграційний рух населення</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_Toc446532085 \h </w:instrText>
        </w:r>
        <w:r w:rsidR="008A74E0" w:rsidRPr="00EC616D">
          <w:rPr>
            <w:noProof/>
            <w:webHidden/>
          </w:rPr>
        </w:r>
        <w:r w:rsidR="008A74E0" w:rsidRPr="00EC616D">
          <w:rPr>
            <w:noProof/>
            <w:webHidden/>
          </w:rPr>
          <w:fldChar w:fldCharType="separate"/>
        </w:r>
        <w:r w:rsidR="008A74E0" w:rsidRPr="00EC616D">
          <w:rPr>
            <w:noProof/>
            <w:webHidden/>
          </w:rPr>
          <w:t>21</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6" w:history="1">
        <w:r w:rsidR="008A74E0" w:rsidRPr="00EC616D">
          <w:rPr>
            <w:rStyle w:val="af0"/>
            <w:rFonts w:cs="Arial"/>
            <w:noProof/>
          </w:rPr>
          <w:t>Рис.9</w:t>
        </w:r>
        <w:r w:rsidR="008A74E0" w:rsidRPr="00EC616D">
          <w:rPr>
            <w:rFonts w:ascii="Times New Roman" w:eastAsia="MS Mincho" w:hAnsi="Times New Roman"/>
            <w:noProof/>
            <w:sz w:val="24"/>
            <w:szCs w:val="24"/>
            <w:lang w:eastAsia="ja-JP"/>
          </w:rPr>
          <w:tab/>
        </w:r>
        <w:r w:rsidR="008A74E0" w:rsidRPr="00EC616D">
          <w:rPr>
            <w:rStyle w:val="af0"/>
            <w:rFonts w:cs="Arial"/>
            <w:noProof/>
          </w:rPr>
          <w:t>Розподіл населення за віком</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_Toc446532086 \h </w:instrText>
        </w:r>
        <w:r w:rsidR="008A74E0" w:rsidRPr="00EC616D">
          <w:rPr>
            <w:noProof/>
            <w:webHidden/>
          </w:rPr>
        </w:r>
        <w:r w:rsidR="008A74E0" w:rsidRPr="00EC616D">
          <w:rPr>
            <w:noProof/>
            <w:webHidden/>
          </w:rPr>
          <w:fldChar w:fldCharType="separate"/>
        </w:r>
        <w:r w:rsidR="008A74E0" w:rsidRPr="00EC616D">
          <w:rPr>
            <w:noProof/>
            <w:webHidden/>
          </w:rPr>
          <w:t>22</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7" w:history="1">
        <w:r w:rsidR="008A74E0" w:rsidRPr="00EC616D">
          <w:rPr>
            <w:rStyle w:val="af0"/>
            <w:rFonts w:cs="Arial"/>
            <w:noProof/>
          </w:rPr>
          <w:t>Рис.10</w:t>
        </w:r>
        <w:r w:rsidR="008A74E0" w:rsidRPr="00EC616D">
          <w:rPr>
            <w:rFonts w:ascii="Times New Roman" w:eastAsia="MS Mincho" w:hAnsi="Times New Roman"/>
            <w:noProof/>
            <w:sz w:val="24"/>
            <w:szCs w:val="24"/>
            <w:lang w:eastAsia="ja-JP"/>
          </w:rPr>
          <w:tab/>
        </w:r>
        <w:r w:rsidR="008A74E0" w:rsidRPr="00EC616D">
          <w:rPr>
            <w:rStyle w:val="af0"/>
            <w:rFonts w:cs="Arial"/>
            <w:noProof/>
          </w:rPr>
          <w:t>Розподіл населення за віком станом на 2014 рік</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_Toc446532087 \h </w:instrText>
        </w:r>
        <w:r w:rsidR="008A74E0" w:rsidRPr="00EC616D">
          <w:rPr>
            <w:noProof/>
            <w:webHidden/>
          </w:rPr>
        </w:r>
        <w:r w:rsidR="008A74E0" w:rsidRPr="00EC616D">
          <w:rPr>
            <w:noProof/>
            <w:webHidden/>
          </w:rPr>
          <w:fldChar w:fldCharType="separate"/>
        </w:r>
        <w:r w:rsidR="008A74E0" w:rsidRPr="00EC616D">
          <w:rPr>
            <w:noProof/>
            <w:webHidden/>
          </w:rPr>
          <w:t>24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8" w:history="1">
        <w:r w:rsidR="008A74E0" w:rsidRPr="00EC616D">
          <w:rPr>
            <w:rStyle w:val="af0"/>
            <w:rFonts w:cs="Arial"/>
            <w:noProof/>
          </w:rPr>
          <w:t>Рис.11</w:t>
        </w:r>
        <w:r w:rsidR="008A74E0" w:rsidRPr="00EC616D">
          <w:rPr>
            <w:rFonts w:ascii="Times New Roman" w:eastAsia="MS Mincho" w:hAnsi="Times New Roman"/>
            <w:noProof/>
            <w:sz w:val="24"/>
            <w:szCs w:val="24"/>
            <w:lang w:eastAsia="ja-JP"/>
          </w:rPr>
          <w:tab/>
        </w:r>
        <w:r w:rsidR="008A74E0" w:rsidRPr="00EC616D">
          <w:rPr>
            <w:rStyle w:val="af0"/>
            <w:rFonts w:cs="Arial"/>
            <w:noProof/>
          </w:rPr>
          <w:t>Розподіл населення за віком у селах чисельністю 500-1200 осіб станом на 2014 рік</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_Toc446532088 \h </w:instrText>
        </w:r>
        <w:r w:rsidR="008A74E0" w:rsidRPr="00EC616D">
          <w:rPr>
            <w:noProof/>
            <w:webHidden/>
          </w:rPr>
        </w:r>
        <w:r w:rsidR="008A74E0" w:rsidRPr="00EC616D">
          <w:rPr>
            <w:noProof/>
            <w:webHidden/>
          </w:rPr>
          <w:fldChar w:fldCharType="separate"/>
        </w:r>
        <w:r w:rsidR="008A74E0" w:rsidRPr="00EC616D">
          <w:rPr>
            <w:noProof/>
            <w:webHidden/>
          </w:rPr>
          <w:t>24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89" w:history="1">
        <w:r w:rsidR="008A74E0" w:rsidRPr="00EC616D">
          <w:rPr>
            <w:rStyle w:val="af0"/>
            <w:rFonts w:cs="Arial"/>
            <w:noProof/>
          </w:rPr>
          <w:t>Рис.12</w:t>
        </w:r>
        <w:r w:rsidR="008A74E0" w:rsidRPr="00EC616D">
          <w:rPr>
            <w:rFonts w:ascii="Times New Roman" w:eastAsia="MS Mincho" w:hAnsi="Times New Roman"/>
            <w:noProof/>
            <w:sz w:val="24"/>
            <w:szCs w:val="24"/>
            <w:lang w:eastAsia="ja-JP"/>
          </w:rPr>
          <w:tab/>
        </w:r>
        <w:r w:rsidR="008A74E0" w:rsidRPr="00EC616D">
          <w:rPr>
            <w:rStyle w:val="af0"/>
            <w:rFonts w:cs="Arial"/>
            <w:noProof/>
          </w:rPr>
          <w:t>Розподіл населення за віком у селах чисельністю 200-500 осіб станом на 2014 рік</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_Toc446532089 \h </w:instrText>
        </w:r>
        <w:r w:rsidR="008A74E0" w:rsidRPr="00EC616D">
          <w:rPr>
            <w:noProof/>
            <w:webHidden/>
          </w:rPr>
        </w:r>
        <w:r w:rsidR="008A74E0" w:rsidRPr="00EC616D">
          <w:rPr>
            <w:noProof/>
            <w:webHidden/>
          </w:rPr>
          <w:fldChar w:fldCharType="separate"/>
        </w:r>
        <w:r w:rsidR="008A74E0" w:rsidRPr="00EC616D">
          <w:rPr>
            <w:noProof/>
            <w:webHidden/>
          </w:rPr>
          <w:t>24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0" w:history="1">
        <w:r w:rsidR="008A74E0" w:rsidRPr="00EC616D">
          <w:rPr>
            <w:rStyle w:val="af0"/>
            <w:rFonts w:cs="Arial"/>
            <w:noProof/>
          </w:rPr>
          <w:t>Рис.13</w:t>
        </w:r>
        <w:r w:rsidR="008A74E0" w:rsidRPr="00EC616D">
          <w:rPr>
            <w:rFonts w:ascii="Times New Roman" w:eastAsia="MS Mincho" w:hAnsi="Times New Roman"/>
            <w:noProof/>
            <w:sz w:val="24"/>
            <w:szCs w:val="24"/>
            <w:lang w:eastAsia="ja-JP"/>
          </w:rPr>
          <w:tab/>
        </w:r>
        <w:r w:rsidR="008A74E0" w:rsidRPr="00EC616D">
          <w:rPr>
            <w:rStyle w:val="af0"/>
            <w:rFonts w:cs="Arial"/>
            <w:noProof/>
          </w:rPr>
          <w:t>Розподіл населення за віком у селах чисельністю 4-200 осіб станом на 2014 рік</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_Toc446532090 \h </w:instrText>
        </w:r>
        <w:r w:rsidR="008A74E0" w:rsidRPr="00EC616D">
          <w:rPr>
            <w:noProof/>
            <w:webHidden/>
          </w:rPr>
        </w:r>
        <w:r w:rsidR="008A74E0" w:rsidRPr="00EC616D">
          <w:rPr>
            <w:noProof/>
            <w:webHidden/>
          </w:rPr>
          <w:fldChar w:fldCharType="separate"/>
        </w:r>
        <w:r w:rsidR="008A74E0" w:rsidRPr="00EC616D">
          <w:rPr>
            <w:noProof/>
            <w:webHidden/>
          </w:rPr>
          <w:t>25</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1" w:history="1">
        <w:r w:rsidR="008A74E0" w:rsidRPr="00EC616D">
          <w:rPr>
            <w:rStyle w:val="af0"/>
            <w:rFonts w:cs="Arial"/>
            <w:noProof/>
          </w:rPr>
          <w:t>Рис.14</w:t>
        </w:r>
        <w:r w:rsidR="008A74E0" w:rsidRPr="00EC616D">
          <w:rPr>
            <w:rFonts w:ascii="Times New Roman" w:eastAsia="MS Mincho" w:hAnsi="Times New Roman"/>
            <w:noProof/>
            <w:sz w:val="24"/>
            <w:szCs w:val="24"/>
            <w:lang w:eastAsia="ja-JP"/>
          </w:rPr>
          <w:tab/>
        </w:r>
        <w:r w:rsidR="008A74E0" w:rsidRPr="00EC616D">
          <w:rPr>
            <w:rStyle w:val="af0"/>
            <w:rFonts w:cs="Arial"/>
            <w:noProof/>
          </w:rPr>
          <w:t>Зайнятість за видами діяльності, осіб</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_Toc446532091 \h </w:instrText>
        </w:r>
        <w:r w:rsidR="008A74E0" w:rsidRPr="00EC616D">
          <w:rPr>
            <w:noProof/>
            <w:webHidden/>
          </w:rPr>
        </w:r>
        <w:r w:rsidR="008A74E0" w:rsidRPr="00EC616D">
          <w:rPr>
            <w:noProof/>
            <w:webHidden/>
          </w:rPr>
          <w:fldChar w:fldCharType="separate"/>
        </w:r>
        <w:r w:rsidR="008A74E0" w:rsidRPr="00EC616D">
          <w:rPr>
            <w:noProof/>
            <w:webHidden/>
          </w:rPr>
          <w:t>26</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2" w:history="1">
        <w:r w:rsidR="008A74E0" w:rsidRPr="00EC616D">
          <w:rPr>
            <w:rStyle w:val="af0"/>
            <w:rFonts w:cs="Arial"/>
            <w:noProof/>
          </w:rPr>
          <w:t>Рис.15</w:t>
        </w:r>
        <w:r w:rsidR="008A74E0" w:rsidRPr="00EC616D">
          <w:rPr>
            <w:rFonts w:ascii="Times New Roman" w:eastAsia="MS Mincho" w:hAnsi="Times New Roman"/>
            <w:noProof/>
            <w:sz w:val="24"/>
            <w:szCs w:val="24"/>
            <w:lang w:eastAsia="ja-JP"/>
          </w:rPr>
          <w:tab/>
        </w:r>
        <w:r w:rsidR="008A74E0" w:rsidRPr="00EC616D">
          <w:rPr>
            <w:rStyle w:val="af0"/>
            <w:rFonts w:cs="Arial"/>
            <w:noProof/>
          </w:rPr>
          <w:t>Середня заробітна плата,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_Toc446532092 \h </w:instrText>
        </w:r>
        <w:r w:rsidR="008A74E0" w:rsidRPr="00EC616D">
          <w:rPr>
            <w:noProof/>
            <w:webHidden/>
          </w:rPr>
        </w:r>
        <w:r w:rsidR="008A74E0" w:rsidRPr="00EC616D">
          <w:rPr>
            <w:noProof/>
            <w:webHidden/>
          </w:rPr>
          <w:fldChar w:fldCharType="separate"/>
        </w:r>
        <w:r w:rsidR="008A74E0" w:rsidRPr="00EC616D">
          <w:rPr>
            <w:noProof/>
            <w:webHidden/>
          </w:rPr>
          <w:t>26</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3" w:history="1">
        <w:r w:rsidR="008A74E0" w:rsidRPr="00EC616D">
          <w:rPr>
            <w:rStyle w:val="af0"/>
            <w:rFonts w:cs="Arial"/>
            <w:noProof/>
          </w:rPr>
          <w:t>Рис.16</w:t>
        </w:r>
        <w:r w:rsidR="008A74E0" w:rsidRPr="00EC616D">
          <w:rPr>
            <w:rFonts w:ascii="Times New Roman" w:eastAsia="MS Mincho" w:hAnsi="Times New Roman"/>
            <w:noProof/>
            <w:sz w:val="24"/>
            <w:szCs w:val="24"/>
            <w:lang w:eastAsia="ja-JP"/>
          </w:rPr>
          <w:tab/>
        </w:r>
        <w:r w:rsidR="008A74E0" w:rsidRPr="00EC616D">
          <w:rPr>
            <w:rStyle w:val="af0"/>
            <w:rFonts w:cs="Arial"/>
            <w:noProof/>
          </w:rPr>
          <w:t>Середня заробітна плата за видами діяльності,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_Toc446532093 \h </w:instrText>
        </w:r>
        <w:r w:rsidR="008A74E0" w:rsidRPr="00EC616D">
          <w:rPr>
            <w:noProof/>
            <w:webHidden/>
          </w:rPr>
        </w:r>
        <w:r w:rsidR="008A74E0" w:rsidRPr="00EC616D">
          <w:rPr>
            <w:noProof/>
            <w:webHidden/>
          </w:rPr>
          <w:fldChar w:fldCharType="separate"/>
        </w:r>
        <w:r w:rsidR="008A74E0" w:rsidRPr="00EC616D">
          <w:rPr>
            <w:noProof/>
            <w:webHidden/>
          </w:rPr>
          <w:t>27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4" w:history="1">
        <w:r w:rsidR="008A74E0" w:rsidRPr="00EC616D">
          <w:rPr>
            <w:rStyle w:val="af0"/>
            <w:rFonts w:cs="Arial"/>
            <w:noProof/>
          </w:rPr>
          <w:t>Рис.17</w:t>
        </w:r>
        <w:r w:rsidR="008A74E0" w:rsidRPr="00EC616D">
          <w:rPr>
            <w:rFonts w:ascii="Times New Roman" w:eastAsia="MS Mincho" w:hAnsi="Times New Roman"/>
            <w:noProof/>
            <w:sz w:val="24"/>
            <w:szCs w:val="24"/>
            <w:lang w:eastAsia="ja-JP"/>
          </w:rPr>
          <w:tab/>
        </w:r>
        <w:r w:rsidR="008A74E0" w:rsidRPr="00EC616D">
          <w:rPr>
            <w:rStyle w:val="af0"/>
            <w:rFonts w:cs="Arial"/>
            <w:noProof/>
          </w:rPr>
          <w:t>Фізичні особи-підприємці</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_Toc446532094 \h </w:instrText>
        </w:r>
        <w:r w:rsidR="008A74E0" w:rsidRPr="00EC616D">
          <w:rPr>
            <w:noProof/>
            <w:webHidden/>
          </w:rPr>
        </w:r>
        <w:r w:rsidR="008A74E0" w:rsidRPr="00EC616D">
          <w:rPr>
            <w:noProof/>
            <w:webHidden/>
          </w:rPr>
          <w:fldChar w:fldCharType="separate"/>
        </w:r>
        <w:r w:rsidR="008A74E0" w:rsidRPr="00EC616D">
          <w:rPr>
            <w:noProof/>
            <w:webHidden/>
          </w:rPr>
          <w:t>28</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5" w:history="1">
        <w:r w:rsidR="008A74E0" w:rsidRPr="00EC616D">
          <w:rPr>
            <w:rStyle w:val="af0"/>
            <w:rFonts w:cs="Arial"/>
            <w:noProof/>
          </w:rPr>
          <w:t>Рис.18</w:t>
        </w:r>
        <w:r w:rsidR="008A74E0" w:rsidRPr="00EC616D">
          <w:rPr>
            <w:rFonts w:ascii="Times New Roman" w:eastAsia="MS Mincho" w:hAnsi="Times New Roman"/>
            <w:noProof/>
            <w:sz w:val="24"/>
            <w:szCs w:val="24"/>
            <w:lang w:eastAsia="ja-JP"/>
          </w:rPr>
          <w:tab/>
        </w:r>
        <w:r w:rsidR="008A74E0" w:rsidRPr="00EC616D">
          <w:rPr>
            <w:rStyle w:val="af0"/>
            <w:rFonts w:cs="Arial"/>
            <w:noProof/>
          </w:rPr>
          <w:t>Зареєстровані суб’єкти господарської діяльності за видами діяльності</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_Toc446532095 \h </w:instrText>
        </w:r>
        <w:r w:rsidR="008A74E0" w:rsidRPr="00EC616D">
          <w:rPr>
            <w:noProof/>
            <w:webHidden/>
          </w:rPr>
        </w:r>
        <w:r w:rsidR="008A74E0" w:rsidRPr="00EC616D">
          <w:rPr>
            <w:noProof/>
            <w:webHidden/>
          </w:rPr>
          <w:fldChar w:fldCharType="separate"/>
        </w:r>
        <w:r w:rsidR="008A74E0" w:rsidRPr="00EC616D">
          <w:rPr>
            <w:noProof/>
            <w:webHidden/>
          </w:rPr>
          <w:t>29</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6" w:history="1">
        <w:r w:rsidR="008A74E0" w:rsidRPr="00EC616D">
          <w:rPr>
            <w:rStyle w:val="af0"/>
            <w:rFonts w:cs="Arial"/>
            <w:noProof/>
          </w:rPr>
          <w:t>Рис.19</w:t>
        </w:r>
        <w:r w:rsidR="008A74E0" w:rsidRPr="00EC616D">
          <w:rPr>
            <w:rFonts w:ascii="Times New Roman" w:eastAsia="MS Mincho" w:hAnsi="Times New Roman"/>
            <w:noProof/>
            <w:sz w:val="24"/>
            <w:szCs w:val="24"/>
            <w:lang w:eastAsia="ja-JP"/>
          </w:rPr>
          <w:tab/>
        </w:r>
        <w:r w:rsidR="008A74E0" w:rsidRPr="00EC616D">
          <w:rPr>
            <w:rStyle w:val="af0"/>
            <w:rFonts w:cs="Arial"/>
            <w:noProof/>
          </w:rPr>
          <w:t>Обсяг продукції та послуг за видами діяльності в порівняних цінах</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_Toc446532096 \h </w:instrText>
        </w:r>
        <w:r w:rsidR="008A74E0" w:rsidRPr="00EC616D">
          <w:rPr>
            <w:noProof/>
            <w:webHidden/>
          </w:rPr>
        </w:r>
        <w:r w:rsidR="008A74E0" w:rsidRPr="00EC616D">
          <w:rPr>
            <w:noProof/>
            <w:webHidden/>
          </w:rPr>
          <w:fldChar w:fldCharType="separate"/>
        </w:r>
        <w:r w:rsidR="008A74E0" w:rsidRPr="00EC616D">
          <w:rPr>
            <w:noProof/>
            <w:webHidden/>
          </w:rPr>
          <w:t>30</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7" w:history="1">
        <w:r w:rsidR="008A74E0" w:rsidRPr="00EC616D">
          <w:rPr>
            <w:rStyle w:val="af0"/>
            <w:rFonts w:cs="Arial"/>
            <w:noProof/>
          </w:rPr>
          <w:t>Рис.20</w:t>
        </w:r>
        <w:r w:rsidR="008A74E0" w:rsidRPr="00EC616D">
          <w:rPr>
            <w:rFonts w:ascii="Times New Roman" w:eastAsia="MS Mincho" w:hAnsi="Times New Roman"/>
            <w:noProof/>
            <w:sz w:val="24"/>
            <w:szCs w:val="24"/>
            <w:lang w:eastAsia="ja-JP"/>
          </w:rPr>
          <w:tab/>
        </w:r>
        <w:r w:rsidR="008A74E0" w:rsidRPr="00EC616D">
          <w:rPr>
            <w:rStyle w:val="af0"/>
            <w:rFonts w:cs="Arial"/>
            <w:noProof/>
          </w:rPr>
          <w:t xml:space="preserve">Кількість </w:t>
        </w:r>
        <w:r w:rsidR="008A74E0" w:rsidRPr="00EC616D">
          <w:rPr>
            <w:rStyle w:val="af0"/>
            <w:rFonts w:cs="Arial"/>
            <w:bCs/>
            <w:noProof/>
          </w:rPr>
          <w:t>малих підприємств на 10 000 населення</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_Toc446532097 \h </w:instrText>
        </w:r>
        <w:r w:rsidR="008A74E0" w:rsidRPr="00EC616D">
          <w:rPr>
            <w:noProof/>
            <w:webHidden/>
          </w:rPr>
        </w:r>
        <w:r w:rsidR="008A74E0" w:rsidRPr="00EC616D">
          <w:rPr>
            <w:noProof/>
            <w:webHidden/>
          </w:rPr>
          <w:fldChar w:fldCharType="separate"/>
        </w:r>
        <w:r w:rsidR="008A74E0" w:rsidRPr="00EC616D">
          <w:rPr>
            <w:noProof/>
            <w:webHidden/>
          </w:rPr>
          <w:t>31</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8" w:history="1">
        <w:r w:rsidR="008A74E0" w:rsidRPr="00EC616D">
          <w:rPr>
            <w:rStyle w:val="af0"/>
            <w:rFonts w:cs="Arial"/>
            <w:noProof/>
          </w:rPr>
          <w:t>Рис.21</w:t>
        </w:r>
        <w:r w:rsidR="008A74E0" w:rsidRPr="00EC616D">
          <w:rPr>
            <w:rFonts w:ascii="Times New Roman" w:eastAsia="MS Mincho" w:hAnsi="Times New Roman"/>
            <w:noProof/>
            <w:sz w:val="24"/>
            <w:szCs w:val="24"/>
            <w:lang w:eastAsia="ja-JP"/>
          </w:rPr>
          <w:tab/>
        </w:r>
        <w:r w:rsidR="008A74E0" w:rsidRPr="00EC616D">
          <w:rPr>
            <w:rStyle w:val="af0"/>
            <w:rFonts w:cs="Arial"/>
            <w:bCs/>
            <w:noProof/>
          </w:rPr>
          <w:t>Питома вага продукції малих підприємств в загальному обсязі реалізованої продукції</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_Toc446532098 \h </w:instrText>
        </w:r>
        <w:r w:rsidR="008A74E0" w:rsidRPr="00EC616D">
          <w:rPr>
            <w:noProof/>
            <w:webHidden/>
          </w:rPr>
        </w:r>
        <w:r w:rsidR="008A74E0" w:rsidRPr="00EC616D">
          <w:rPr>
            <w:noProof/>
            <w:webHidden/>
          </w:rPr>
          <w:fldChar w:fldCharType="separate"/>
        </w:r>
        <w:r w:rsidR="008A74E0" w:rsidRPr="00EC616D">
          <w:rPr>
            <w:noProof/>
            <w:webHidden/>
          </w:rPr>
          <w:t>31</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099" w:history="1">
        <w:r w:rsidR="008A74E0" w:rsidRPr="00EC616D">
          <w:rPr>
            <w:rStyle w:val="af0"/>
            <w:rFonts w:cs="Arial"/>
            <w:noProof/>
            <w:lang w:val="ru-RU"/>
          </w:rPr>
          <w:t>Рис.22</w:t>
        </w:r>
        <w:r w:rsidR="008A74E0" w:rsidRPr="00EC616D">
          <w:rPr>
            <w:rFonts w:ascii="Times New Roman" w:eastAsia="MS Mincho" w:hAnsi="Times New Roman"/>
            <w:noProof/>
            <w:sz w:val="24"/>
            <w:szCs w:val="24"/>
            <w:lang w:eastAsia="ja-JP"/>
          </w:rPr>
          <w:tab/>
        </w:r>
        <w:r w:rsidR="008A74E0" w:rsidRPr="00EC616D">
          <w:rPr>
            <w:rStyle w:val="af0"/>
            <w:rFonts w:cs="Arial"/>
            <w:noProof/>
            <w:lang w:val="ru-RU"/>
          </w:rPr>
          <w:t xml:space="preserve">Прогноз доходів </w:t>
        </w:r>
        <w:r w:rsidR="008A74E0" w:rsidRPr="00EC616D">
          <w:rPr>
            <w:rStyle w:val="af0"/>
            <w:rFonts w:cs="Arial"/>
            <w:noProof/>
          </w:rPr>
          <w:t>бюджету на 2016 рік, млн.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_Toc446532099 \h </w:instrText>
        </w:r>
        <w:r w:rsidR="008A74E0" w:rsidRPr="00EC616D">
          <w:rPr>
            <w:noProof/>
            <w:webHidden/>
          </w:rPr>
        </w:r>
        <w:r w:rsidR="008A74E0" w:rsidRPr="00EC616D">
          <w:rPr>
            <w:noProof/>
            <w:webHidden/>
          </w:rPr>
          <w:fldChar w:fldCharType="separate"/>
        </w:r>
        <w:r w:rsidR="008A74E0" w:rsidRPr="00EC616D">
          <w:rPr>
            <w:noProof/>
            <w:webHidden/>
          </w:rPr>
          <w:t>33</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0" w:history="1">
        <w:r w:rsidR="008A74E0" w:rsidRPr="00EC616D">
          <w:rPr>
            <w:rStyle w:val="af0"/>
            <w:rFonts w:cs="Arial"/>
            <w:noProof/>
          </w:rPr>
          <w:t>Рис.23</w:t>
        </w:r>
        <w:r w:rsidR="008A74E0" w:rsidRPr="00EC616D">
          <w:rPr>
            <w:rFonts w:ascii="Times New Roman" w:eastAsia="MS Mincho" w:hAnsi="Times New Roman"/>
            <w:noProof/>
            <w:sz w:val="24"/>
            <w:szCs w:val="24"/>
            <w:lang w:eastAsia="ja-JP"/>
          </w:rPr>
          <w:tab/>
        </w:r>
        <w:r w:rsidR="008A74E0" w:rsidRPr="00EC616D">
          <w:rPr>
            <w:rStyle w:val="af0"/>
            <w:rFonts w:cs="Arial"/>
            <w:noProof/>
          </w:rPr>
          <w:t>Динаміка доходів бюджету, млн.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_Toc446532100 \h </w:instrText>
        </w:r>
        <w:r w:rsidR="008A74E0" w:rsidRPr="00EC616D">
          <w:rPr>
            <w:noProof/>
            <w:webHidden/>
          </w:rPr>
        </w:r>
        <w:r w:rsidR="008A74E0" w:rsidRPr="00EC616D">
          <w:rPr>
            <w:noProof/>
            <w:webHidden/>
          </w:rPr>
          <w:fldChar w:fldCharType="separate"/>
        </w:r>
        <w:r w:rsidR="008A74E0" w:rsidRPr="00EC616D">
          <w:rPr>
            <w:noProof/>
            <w:webHidden/>
          </w:rPr>
          <w:t>34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1" w:history="1">
        <w:r w:rsidR="008A74E0" w:rsidRPr="00EC616D">
          <w:rPr>
            <w:rStyle w:val="af0"/>
            <w:rFonts w:cs="Arial"/>
            <w:noProof/>
            <w:lang w:val="ru-RU"/>
          </w:rPr>
          <w:t>Рис.24</w:t>
        </w:r>
        <w:r w:rsidR="008A74E0" w:rsidRPr="00EC616D">
          <w:rPr>
            <w:rFonts w:ascii="Times New Roman" w:eastAsia="MS Mincho" w:hAnsi="Times New Roman"/>
            <w:noProof/>
            <w:sz w:val="24"/>
            <w:szCs w:val="24"/>
            <w:lang w:eastAsia="ja-JP"/>
          </w:rPr>
          <w:tab/>
        </w:r>
        <w:r w:rsidR="008A74E0" w:rsidRPr="00EC616D">
          <w:rPr>
            <w:rStyle w:val="af0"/>
            <w:rFonts w:cs="Arial"/>
            <w:noProof/>
            <w:lang w:val="ru-RU"/>
          </w:rPr>
          <w:t xml:space="preserve">Доходи </w:t>
        </w:r>
        <w:r w:rsidR="008A74E0" w:rsidRPr="00EC616D">
          <w:rPr>
            <w:rStyle w:val="af0"/>
            <w:rFonts w:cs="Arial"/>
            <w:noProof/>
          </w:rPr>
          <w:t>бюджету на одного мешканця в 2011 та 2014 рр.,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_Toc446532101 \h </w:instrText>
        </w:r>
        <w:r w:rsidR="008A74E0" w:rsidRPr="00EC616D">
          <w:rPr>
            <w:noProof/>
            <w:webHidden/>
          </w:rPr>
        </w:r>
        <w:r w:rsidR="008A74E0" w:rsidRPr="00EC616D">
          <w:rPr>
            <w:noProof/>
            <w:webHidden/>
          </w:rPr>
          <w:fldChar w:fldCharType="separate"/>
        </w:r>
        <w:r w:rsidR="008A74E0" w:rsidRPr="00EC616D">
          <w:rPr>
            <w:noProof/>
            <w:webHidden/>
          </w:rPr>
          <w:t>34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2" w:history="1">
        <w:r w:rsidR="008A74E0" w:rsidRPr="00EC616D">
          <w:rPr>
            <w:rStyle w:val="af0"/>
            <w:rFonts w:cs="Arial"/>
            <w:noProof/>
            <w:lang w:val="ru-RU"/>
          </w:rPr>
          <w:t>Рис.25</w:t>
        </w:r>
        <w:r w:rsidR="008A74E0" w:rsidRPr="00EC616D">
          <w:rPr>
            <w:rFonts w:ascii="Times New Roman" w:eastAsia="MS Mincho" w:hAnsi="Times New Roman"/>
            <w:noProof/>
            <w:sz w:val="24"/>
            <w:szCs w:val="24"/>
            <w:lang w:eastAsia="ja-JP"/>
          </w:rPr>
          <w:tab/>
        </w:r>
        <w:r w:rsidR="008A74E0" w:rsidRPr="00EC616D">
          <w:rPr>
            <w:rStyle w:val="af0"/>
            <w:rFonts w:cs="Arial"/>
            <w:noProof/>
            <w:lang w:val="ru-RU"/>
          </w:rPr>
          <w:t xml:space="preserve">Структура </w:t>
        </w:r>
        <w:r w:rsidR="008A74E0" w:rsidRPr="00EC616D">
          <w:rPr>
            <w:rStyle w:val="af0"/>
            <w:rFonts w:cs="Arial"/>
            <w:noProof/>
          </w:rPr>
          <w:t>видатків бюджету 2016 р. (прогноз), млн. грн.</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_Toc446532102 \h </w:instrText>
        </w:r>
        <w:r w:rsidR="008A74E0" w:rsidRPr="00EC616D">
          <w:rPr>
            <w:noProof/>
            <w:webHidden/>
          </w:rPr>
        </w:r>
        <w:r w:rsidR="008A74E0" w:rsidRPr="00EC616D">
          <w:rPr>
            <w:noProof/>
            <w:webHidden/>
          </w:rPr>
          <w:fldChar w:fldCharType="separate"/>
        </w:r>
        <w:r w:rsidR="008A74E0" w:rsidRPr="00EC616D">
          <w:rPr>
            <w:noProof/>
            <w:webHidden/>
          </w:rPr>
          <w:t>35</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3" w:history="1">
        <w:r w:rsidR="008A74E0" w:rsidRPr="00EC616D">
          <w:rPr>
            <w:rStyle w:val="af0"/>
            <w:rFonts w:cs="Arial"/>
            <w:noProof/>
          </w:rPr>
          <w:t>Рис.26</w:t>
        </w:r>
        <w:r w:rsidR="008A74E0" w:rsidRPr="00EC616D">
          <w:rPr>
            <w:rFonts w:ascii="Times New Roman" w:eastAsia="MS Mincho" w:hAnsi="Times New Roman"/>
            <w:noProof/>
            <w:sz w:val="24"/>
            <w:szCs w:val="24"/>
            <w:lang w:eastAsia="ja-JP"/>
          </w:rPr>
          <w:tab/>
        </w:r>
        <w:r w:rsidR="008A74E0" w:rsidRPr="00EC616D">
          <w:rPr>
            <w:rStyle w:val="af0"/>
            <w:rFonts w:cs="Arial"/>
            <w:noProof/>
            <w:lang w:val="ru-RU"/>
          </w:rPr>
          <w:t>Відстань від адміністративного центру до населених пунктів громади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_Toc446532103 \h </w:instrText>
        </w:r>
        <w:r w:rsidR="008A74E0" w:rsidRPr="00EC616D">
          <w:rPr>
            <w:noProof/>
            <w:webHidden/>
          </w:rPr>
        </w:r>
        <w:r w:rsidR="008A74E0" w:rsidRPr="00EC616D">
          <w:rPr>
            <w:noProof/>
            <w:webHidden/>
          </w:rPr>
          <w:fldChar w:fldCharType="separate"/>
        </w:r>
        <w:r w:rsidR="008A74E0" w:rsidRPr="00EC616D">
          <w:rPr>
            <w:noProof/>
            <w:webHidden/>
          </w:rPr>
          <w:t>38</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4" w:history="1">
        <w:r w:rsidR="008A74E0" w:rsidRPr="00EC616D">
          <w:rPr>
            <w:rStyle w:val="af0"/>
            <w:rFonts w:cs="Arial"/>
            <w:noProof/>
            <w:lang w:val="ru-RU"/>
          </w:rPr>
          <w:t>Рис.27</w:t>
        </w:r>
        <w:r w:rsidR="008A74E0" w:rsidRPr="00EC616D">
          <w:rPr>
            <w:rFonts w:ascii="Times New Roman" w:eastAsia="MS Mincho" w:hAnsi="Times New Roman"/>
            <w:noProof/>
            <w:sz w:val="24"/>
            <w:szCs w:val="24"/>
            <w:lang w:eastAsia="ja-JP"/>
          </w:rPr>
          <w:tab/>
        </w:r>
        <w:r w:rsidR="008A74E0" w:rsidRPr="00EC616D">
          <w:rPr>
            <w:rStyle w:val="af0"/>
            <w:rFonts w:cs="Arial"/>
            <w:noProof/>
            <w:lang w:val="ru-RU"/>
          </w:rPr>
          <w:t>Транспортне сполучення в межах громади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_Toc446532104 \h </w:instrText>
        </w:r>
        <w:r w:rsidR="008A74E0" w:rsidRPr="00EC616D">
          <w:rPr>
            <w:noProof/>
            <w:webHidden/>
          </w:rPr>
        </w:r>
        <w:r w:rsidR="008A74E0" w:rsidRPr="00EC616D">
          <w:rPr>
            <w:noProof/>
            <w:webHidden/>
          </w:rPr>
          <w:fldChar w:fldCharType="separate"/>
        </w:r>
        <w:r w:rsidR="008A74E0" w:rsidRPr="00EC616D">
          <w:rPr>
            <w:noProof/>
            <w:webHidden/>
          </w:rPr>
          <w:t>38</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5" w:history="1">
        <w:r w:rsidR="008A74E0" w:rsidRPr="00EC616D">
          <w:rPr>
            <w:rStyle w:val="af0"/>
            <w:rFonts w:cs="Arial"/>
            <w:noProof/>
          </w:rPr>
          <w:t>Рис.28</w:t>
        </w:r>
        <w:r w:rsidR="008A74E0" w:rsidRPr="00EC616D">
          <w:rPr>
            <w:rFonts w:ascii="Times New Roman" w:eastAsia="MS Mincho" w:hAnsi="Times New Roman"/>
            <w:noProof/>
            <w:sz w:val="24"/>
            <w:szCs w:val="24"/>
            <w:lang w:eastAsia="ja-JP"/>
          </w:rPr>
          <w:tab/>
        </w:r>
        <w:r w:rsidR="008A74E0" w:rsidRPr="00EC616D">
          <w:rPr>
            <w:rStyle w:val="af0"/>
            <w:rFonts w:cs="Arial"/>
            <w:noProof/>
          </w:rPr>
          <w:t>Забезпеченість житлом 1 кв. м на особу в громаді та області</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_Toc446532105 \h </w:instrText>
        </w:r>
        <w:r w:rsidR="008A74E0" w:rsidRPr="00EC616D">
          <w:rPr>
            <w:noProof/>
            <w:webHidden/>
          </w:rPr>
        </w:r>
        <w:r w:rsidR="008A74E0" w:rsidRPr="00EC616D">
          <w:rPr>
            <w:noProof/>
            <w:webHidden/>
          </w:rPr>
          <w:fldChar w:fldCharType="separate"/>
        </w:r>
        <w:r w:rsidR="008A74E0" w:rsidRPr="00EC616D">
          <w:rPr>
            <w:noProof/>
            <w:webHidden/>
          </w:rPr>
          <w:t>44</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6" w:history="1">
        <w:r w:rsidR="008A74E0" w:rsidRPr="00EC616D">
          <w:rPr>
            <w:rStyle w:val="af0"/>
            <w:rFonts w:cs="Arial"/>
            <w:noProof/>
          </w:rPr>
          <w:t>Рис.29</w:t>
        </w:r>
        <w:r w:rsidR="008A74E0" w:rsidRPr="00EC616D">
          <w:rPr>
            <w:rFonts w:ascii="Times New Roman" w:eastAsia="MS Mincho" w:hAnsi="Times New Roman"/>
            <w:noProof/>
            <w:sz w:val="24"/>
            <w:szCs w:val="24"/>
            <w:lang w:eastAsia="ja-JP"/>
          </w:rPr>
          <w:tab/>
        </w:r>
        <w:r w:rsidR="008A74E0" w:rsidRPr="00EC616D">
          <w:rPr>
            <w:rStyle w:val="af0"/>
            <w:rFonts w:cs="Arial"/>
            <w:noProof/>
          </w:rPr>
          <w:t>Споживання питної води населенням та підприємствами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_Toc446532106 \h </w:instrText>
        </w:r>
        <w:r w:rsidR="008A74E0" w:rsidRPr="00EC616D">
          <w:rPr>
            <w:noProof/>
            <w:webHidden/>
          </w:rPr>
        </w:r>
        <w:r w:rsidR="008A74E0" w:rsidRPr="00EC616D">
          <w:rPr>
            <w:noProof/>
            <w:webHidden/>
          </w:rPr>
          <w:fldChar w:fldCharType="separate"/>
        </w:r>
        <w:r w:rsidR="008A74E0" w:rsidRPr="00EC616D">
          <w:rPr>
            <w:noProof/>
            <w:webHidden/>
          </w:rPr>
          <w:t>45</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7" w:history="1">
        <w:r w:rsidR="008A74E0" w:rsidRPr="00EC616D">
          <w:rPr>
            <w:rStyle w:val="af0"/>
            <w:rFonts w:cs="Arial"/>
            <w:noProof/>
          </w:rPr>
          <w:t>Рис.30</w:t>
        </w:r>
        <w:r w:rsidR="008A74E0" w:rsidRPr="00EC616D">
          <w:rPr>
            <w:rFonts w:ascii="Times New Roman" w:eastAsia="MS Mincho" w:hAnsi="Times New Roman"/>
            <w:noProof/>
            <w:sz w:val="24"/>
            <w:szCs w:val="24"/>
            <w:lang w:eastAsia="ja-JP"/>
          </w:rPr>
          <w:tab/>
        </w:r>
        <w:r w:rsidR="008A74E0" w:rsidRPr="00EC616D">
          <w:rPr>
            <w:rStyle w:val="af0"/>
            <w:rFonts w:cs="Arial"/>
            <w:noProof/>
          </w:rPr>
          <w:t>Споживання тепла населенням та підприємствами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_Toc446532107 \h </w:instrText>
        </w:r>
        <w:r w:rsidR="008A74E0" w:rsidRPr="00EC616D">
          <w:rPr>
            <w:noProof/>
            <w:webHidden/>
          </w:rPr>
        </w:r>
        <w:r w:rsidR="008A74E0" w:rsidRPr="00EC616D">
          <w:rPr>
            <w:noProof/>
            <w:webHidden/>
          </w:rPr>
          <w:fldChar w:fldCharType="separate"/>
        </w:r>
        <w:r w:rsidR="008A74E0" w:rsidRPr="00EC616D">
          <w:rPr>
            <w:noProof/>
            <w:webHidden/>
          </w:rPr>
          <w:t>46</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8" w:history="1">
        <w:r w:rsidR="008A74E0" w:rsidRPr="00EC616D">
          <w:rPr>
            <w:rStyle w:val="af0"/>
            <w:rFonts w:cs="Arial"/>
            <w:noProof/>
          </w:rPr>
          <w:t>Рис.31</w:t>
        </w:r>
        <w:r w:rsidR="008A74E0" w:rsidRPr="00EC616D">
          <w:rPr>
            <w:rFonts w:ascii="Times New Roman" w:eastAsia="MS Mincho" w:hAnsi="Times New Roman"/>
            <w:noProof/>
            <w:sz w:val="24"/>
            <w:szCs w:val="24"/>
            <w:lang w:eastAsia="ja-JP"/>
          </w:rPr>
          <w:tab/>
        </w:r>
        <w:r w:rsidR="008A74E0" w:rsidRPr="00EC616D">
          <w:rPr>
            <w:rStyle w:val="af0"/>
            <w:rFonts w:cs="Arial"/>
            <w:noProof/>
          </w:rPr>
          <w:t>Споживання газу населенням, підприємствами та бюджетними установами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_Toc446532108 \h </w:instrText>
        </w:r>
        <w:r w:rsidR="008A74E0" w:rsidRPr="00EC616D">
          <w:rPr>
            <w:noProof/>
            <w:webHidden/>
          </w:rPr>
        </w:r>
        <w:r w:rsidR="008A74E0" w:rsidRPr="00EC616D">
          <w:rPr>
            <w:noProof/>
            <w:webHidden/>
          </w:rPr>
          <w:fldChar w:fldCharType="separate"/>
        </w:r>
        <w:r w:rsidR="008A74E0" w:rsidRPr="00EC616D">
          <w:rPr>
            <w:noProof/>
            <w:webHidden/>
          </w:rPr>
          <w:t>46</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09" w:history="1">
        <w:r w:rsidR="008A74E0" w:rsidRPr="00EC616D">
          <w:rPr>
            <w:rStyle w:val="af0"/>
            <w:rFonts w:cs="Arial"/>
            <w:noProof/>
          </w:rPr>
          <w:t>Рис.32</w:t>
        </w:r>
        <w:r w:rsidR="008A74E0" w:rsidRPr="00EC616D">
          <w:rPr>
            <w:rFonts w:ascii="Times New Roman" w:eastAsia="MS Mincho" w:hAnsi="Times New Roman"/>
            <w:noProof/>
            <w:sz w:val="24"/>
            <w:szCs w:val="24"/>
            <w:lang w:eastAsia="ja-JP"/>
          </w:rPr>
          <w:tab/>
        </w:r>
        <w:r w:rsidR="008A74E0" w:rsidRPr="00EC616D">
          <w:rPr>
            <w:rStyle w:val="af0"/>
            <w:rFonts w:cs="Arial"/>
            <w:noProof/>
          </w:rPr>
          <w:t>Споживання електроенергії населенням та підприємствами</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_Toc446532109 \h </w:instrText>
        </w:r>
        <w:r w:rsidR="008A74E0" w:rsidRPr="00EC616D">
          <w:rPr>
            <w:noProof/>
            <w:webHidden/>
          </w:rPr>
        </w:r>
        <w:r w:rsidR="008A74E0" w:rsidRPr="00EC616D">
          <w:rPr>
            <w:noProof/>
            <w:webHidden/>
          </w:rPr>
          <w:fldChar w:fldCharType="separate"/>
        </w:r>
        <w:r w:rsidR="008A74E0" w:rsidRPr="00EC616D">
          <w:rPr>
            <w:noProof/>
            <w:webHidden/>
          </w:rPr>
          <w:t>47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10" w:history="1">
        <w:r w:rsidR="008A74E0" w:rsidRPr="00EC616D">
          <w:rPr>
            <w:rStyle w:val="af0"/>
            <w:rFonts w:cs="Arial"/>
            <w:noProof/>
          </w:rPr>
          <w:t>Рис.33</w:t>
        </w:r>
        <w:r w:rsidR="008A74E0" w:rsidRPr="00EC616D">
          <w:rPr>
            <w:rFonts w:ascii="Times New Roman" w:eastAsia="MS Mincho" w:hAnsi="Times New Roman"/>
            <w:noProof/>
            <w:sz w:val="24"/>
            <w:szCs w:val="24"/>
            <w:lang w:eastAsia="ja-JP"/>
          </w:rPr>
          <w:tab/>
        </w:r>
        <w:r w:rsidR="008A74E0" w:rsidRPr="00EC616D">
          <w:rPr>
            <w:rStyle w:val="af0"/>
            <w:rFonts w:cs="Arial"/>
            <w:noProof/>
          </w:rPr>
          <w:t>Морфологічний склад твердих побутових відходів</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_Toc446532110 \h </w:instrText>
        </w:r>
        <w:r w:rsidR="008A74E0" w:rsidRPr="00EC616D">
          <w:rPr>
            <w:noProof/>
            <w:webHidden/>
          </w:rPr>
        </w:r>
        <w:r w:rsidR="008A74E0" w:rsidRPr="00EC616D">
          <w:rPr>
            <w:noProof/>
            <w:webHidden/>
          </w:rPr>
          <w:fldChar w:fldCharType="separate"/>
        </w:r>
        <w:r w:rsidR="008A74E0" w:rsidRPr="00EC616D">
          <w:rPr>
            <w:noProof/>
            <w:webHidden/>
          </w:rPr>
          <w:t>55</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11" w:history="1">
        <w:r w:rsidR="008A74E0" w:rsidRPr="00EC616D">
          <w:rPr>
            <w:rStyle w:val="af0"/>
            <w:rFonts w:cs="Arial"/>
            <w:noProof/>
            <w:lang w:val="ru-RU"/>
          </w:rPr>
          <w:t>Рис.34</w:t>
        </w:r>
        <w:r w:rsidR="008A74E0" w:rsidRPr="00EC616D">
          <w:rPr>
            <w:rFonts w:ascii="Times New Roman" w:eastAsia="MS Mincho" w:hAnsi="Times New Roman"/>
            <w:noProof/>
            <w:sz w:val="24"/>
            <w:szCs w:val="24"/>
            <w:lang w:eastAsia="ja-JP"/>
          </w:rPr>
          <w:tab/>
        </w:r>
        <w:r w:rsidR="008A74E0" w:rsidRPr="00EC616D">
          <w:rPr>
            <w:rStyle w:val="af0"/>
            <w:rFonts w:cs="Arial"/>
            <w:noProof/>
          </w:rPr>
          <w:t>Морфологічний с</w:t>
        </w:r>
        <w:r w:rsidR="008A74E0" w:rsidRPr="00EC616D">
          <w:rPr>
            <w:rStyle w:val="af0"/>
            <w:rFonts w:cs="Arial"/>
            <w:noProof/>
            <w:lang w:val="ru-RU"/>
          </w:rPr>
          <w:t xml:space="preserve">клад </w:t>
        </w:r>
        <w:r w:rsidR="008A74E0" w:rsidRPr="00EC616D">
          <w:rPr>
            <w:rStyle w:val="af0"/>
            <w:rFonts w:cs="Arial"/>
            <w:noProof/>
          </w:rPr>
          <w:t>промислових відходів</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_Toc446532111 \h </w:instrText>
        </w:r>
        <w:r w:rsidR="008A74E0" w:rsidRPr="00EC616D">
          <w:rPr>
            <w:noProof/>
            <w:webHidden/>
          </w:rPr>
        </w:r>
        <w:r w:rsidR="008A74E0" w:rsidRPr="00EC616D">
          <w:rPr>
            <w:noProof/>
            <w:webHidden/>
          </w:rPr>
          <w:fldChar w:fldCharType="separate"/>
        </w:r>
        <w:r w:rsidR="008A74E0" w:rsidRPr="00EC616D">
          <w:rPr>
            <w:noProof/>
            <w:webHidden/>
          </w:rPr>
          <w:t>56</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12" w:history="1">
        <w:r w:rsidR="008A74E0" w:rsidRPr="00EC616D">
          <w:rPr>
            <w:rStyle w:val="af0"/>
            <w:rFonts w:cs="Arial"/>
            <w:noProof/>
          </w:rPr>
          <w:t>Рис.35</w:t>
        </w:r>
        <w:r w:rsidR="008A74E0" w:rsidRPr="00EC616D">
          <w:rPr>
            <w:rFonts w:ascii="Times New Roman" w:eastAsia="MS Mincho" w:hAnsi="Times New Roman"/>
            <w:noProof/>
            <w:sz w:val="24"/>
            <w:szCs w:val="24"/>
            <w:lang w:eastAsia="ja-JP"/>
          </w:rPr>
          <w:tab/>
        </w:r>
        <w:r w:rsidR="008A74E0" w:rsidRPr="00EC616D">
          <w:rPr>
            <w:rStyle w:val="af0"/>
            <w:rFonts w:cs="Arial"/>
            <w:noProof/>
          </w:rPr>
          <w:t>Викиди в атмосферне повітря зі стаціонарних джерел</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_Toc446532112 \h </w:instrText>
        </w:r>
        <w:r w:rsidR="008A74E0" w:rsidRPr="00EC616D">
          <w:rPr>
            <w:noProof/>
            <w:webHidden/>
          </w:rPr>
        </w:r>
        <w:r w:rsidR="008A74E0" w:rsidRPr="00EC616D">
          <w:rPr>
            <w:noProof/>
            <w:webHidden/>
          </w:rPr>
          <w:fldChar w:fldCharType="separate"/>
        </w:r>
        <w:r w:rsidR="008A74E0" w:rsidRPr="00EC616D">
          <w:rPr>
            <w:noProof/>
            <w:webHidden/>
          </w:rPr>
          <w:t>57</w:t>
        </w:r>
        <w:r w:rsidR="008A74E0" w:rsidRPr="00EC616D">
          <w:rPr>
            <w:noProof/>
            <w:webHidden/>
          </w:rPr>
          <w:fldChar w:fldCharType="end"/>
        </w:r>
      </w:hyperlink>
    </w:p>
    <w:p w:rsidR="008A74E0" w:rsidRPr="00EC616D" w:rsidRDefault="003510DF">
      <w:pPr>
        <w:pStyle w:val="af5"/>
        <w:rPr>
          <w:rFonts w:ascii="Times New Roman" w:eastAsia="MS Mincho" w:hAnsi="Times New Roman"/>
          <w:noProof/>
          <w:sz w:val="24"/>
          <w:szCs w:val="24"/>
          <w:lang w:eastAsia="ja-JP"/>
        </w:rPr>
      </w:pPr>
      <w:hyperlink w:anchor="_Toc446532113" w:history="1">
        <w:r w:rsidR="008A74E0" w:rsidRPr="00EC616D">
          <w:rPr>
            <w:rStyle w:val="af0"/>
            <w:rFonts w:cs="Arial"/>
            <w:noProof/>
          </w:rPr>
          <w:t>Рис.36</w:t>
        </w:r>
        <w:r w:rsidR="008A74E0" w:rsidRPr="00EC616D">
          <w:rPr>
            <w:rFonts w:ascii="Times New Roman" w:eastAsia="MS Mincho" w:hAnsi="Times New Roman"/>
            <w:noProof/>
            <w:sz w:val="24"/>
            <w:szCs w:val="24"/>
            <w:lang w:eastAsia="ja-JP"/>
          </w:rPr>
          <w:tab/>
        </w:r>
        <w:r w:rsidR="008A74E0" w:rsidRPr="00EC616D">
          <w:rPr>
            <w:rStyle w:val="af0"/>
            <w:rFonts w:cs="Arial"/>
            <w:noProof/>
          </w:rPr>
          <w:t>Викиди в атмосферне повітря з пересувних джерел</w:t>
        </w:r>
        <w:r w:rsidR="008A74E0" w:rsidRPr="00EC616D">
          <w:rPr>
            <w:noProof/>
            <w:webHidden/>
          </w:rPr>
          <w:tab/>
        </w:r>
        <w:r w:rsidR="008A74E0" w:rsidRPr="00EC616D">
          <w:rPr>
            <w:noProof/>
            <w:webHidden/>
          </w:rPr>
          <w:fldChar w:fldCharType="begin"/>
        </w:r>
        <w:r w:rsidR="008A74E0" w:rsidRPr="00EC616D">
          <w:rPr>
            <w:noProof/>
            <w:webHidden/>
          </w:rPr>
          <w:instrText xml:space="preserve"> PAGEREF _Toc446532113 \h </w:instrText>
        </w:r>
        <w:r w:rsidR="008A74E0" w:rsidRPr="00EC616D">
          <w:rPr>
            <w:noProof/>
            <w:webHidden/>
          </w:rPr>
        </w:r>
        <w:r w:rsidR="008A74E0" w:rsidRPr="00EC616D">
          <w:rPr>
            <w:noProof/>
            <w:webHidden/>
          </w:rPr>
          <w:fldChar w:fldCharType="separate"/>
        </w:r>
        <w:r w:rsidR="008A74E0" w:rsidRPr="00EC616D">
          <w:rPr>
            <w:noProof/>
            <w:webHidden/>
          </w:rPr>
          <w:t>58</w:t>
        </w:r>
        <w:r w:rsidR="008A74E0" w:rsidRPr="00EC616D">
          <w:rPr>
            <w:noProof/>
            <w:webHidden/>
          </w:rPr>
          <w:fldChar w:fldCharType="end"/>
        </w:r>
      </w:hyperlink>
    </w:p>
    <w:p w:rsidR="008A74E0" w:rsidRPr="00AA1DAD" w:rsidRDefault="008A74E0" w:rsidP="00EA58E5">
      <w:pPr>
        <w:tabs>
          <w:tab w:val="left" w:pos="9923"/>
        </w:tabs>
        <w:jc w:val="center"/>
        <w:rPr>
          <w:rFonts w:ascii="Arial" w:hAnsi="Arial" w:cs="Arial"/>
          <w:b/>
          <w:color w:val="1F497D"/>
        </w:rPr>
      </w:pPr>
      <w:r w:rsidRPr="00EC616D">
        <w:rPr>
          <w:rFonts w:cs="Arial"/>
          <w:color w:val="1F497D"/>
        </w:rPr>
        <w:fldChar w:fldCharType="end"/>
      </w:r>
    </w:p>
    <w:p w:rsidR="008A74E0" w:rsidRPr="00B563BC" w:rsidRDefault="008A74E0" w:rsidP="00C948EC">
      <w:pPr>
        <w:rPr>
          <w:rFonts w:ascii="Arial" w:hAnsi="Arial" w:cs="Arial"/>
          <w:b/>
          <w:sz w:val="28"/>
          <w:szCs w:val="28"/>
          <w:lang w:val="ru-RU"/>
        </w:rPr>
      </w:pPr>
    </w:p>
    <w:p w:rsidR="008A74E0" w:rsidRPr="00AA1DAD" w:rsidRDefault="008A74E0" w:rsidP="00820775">
      <w:pPr>
        <w:spacing w:after="0" w:line="240" w:lineRule="auto"/>
        <w:rPr>
          <w:rFonts w:ascii="Arial" w:hAnsi="Arial" w:cs="Arial"/>
          <w:b/>
          <w:sz w:val="28"/>
          <w:szCs w:val="28"/>
          <w:lang w:val="ru-RU"/>
        </w:rPr>
      </w:pPr>
      <w:r w:rsidRPr="00AA1DAD">
        <w:rPr>
          <w:rFonts w:ascii="Arial" w:hAnsi="Arial" w:cs="Arial"/>
          <w:b/>
          <w:sz w:val="28"/>
          <w:szCs w:val="28"/>
        </w:rPr>
        <w:br w:type="page"/>
      </w:r>
      <w:r w:rsidRPr="00AA1DAD">
        <w:rPr>
          <w:rFonts w:ascii="Arial" w:hAnsi="Arial" w:cs="Arial"/>
          <w:b/>
          <w:sz w:val="28"/>
          <w:szCs w:val="28"/>
        </w:rPr>
        <w:lastRenderedPageBreak/>
        <w:t>Вступ</w:t>
      </w:r>
      <w:bookmarkEnd w:id="0"/>
      <w:bookmarkEnd w:id="1"/>
    </w:p>
    <w:p w:rsidR="008A74E0" w:rsidRPr="00AA1DAD" w:rsidRDefault="008A74E0" w:rsidP="00820775">
      <w:pPr>
        <w:spacing w:after="0" w:line="240" w:lineRule="auto"/>
        <w:rPr>
          <w:rFonts w:ascii="Arial" w:hAnsi="Arial" w:cs="Arial"/>
          <w:sz w:val="24"/>
          <w:szCs w:val="24"/>
          <w:lang w:val="ru-RU"/>
        </w:rPr>
      </w:pPr>
    </w:p>
    <w:p w:rsidR="008A74E0" w:rsidRPr="00AA1DAD" w:rsidRDefault="008A74E0" w:rsidP="00820775">
      <w:pPr>
        <w:pStyle w:val="1"/>
        <w:pageBreakBefore w:val="0"/>
        <w:spacing w:before="0" w:after="0" w:line="240" w:lineRule="auto"/>
        <w:rPr>
          <w:rFonts w:cs="Arial"/>
          <w:sz w:val="24"/>
          <w:szCs w:val="24"/>
        </w:rPr>
      </w:pPr>
      <w:bookmarkStart w:id="2" w:name="_Toc291842806"/>
      <w:bookmarkStart w:id="3" w:name="_Toc436423058"/>
      <w:bookmarkStart w:id="4" w:name="_Toc445403190"/>
      <w:bookmarkStart w:id="5" w:name="_Toc446487186"/>
      <w:bookmarkStart w:id="6" w:name="_Toc446531809"/>
      <w:r w:rsidRPr="00AA1DAD">
        <w:rPr>
          <w:rFonts w:cs="Arial"/>
          <w:sz w:val="24"/>
          <w:szCs w:val="24"/>
        </w:rPr>
        <w:t>1.</w:t>
      </w:r>
      <w:r w:rsidRPr="00AA1DAD">
        <w:rPr>
          <w:rFonts w:cs="Arial"/>
          <w:sz w:val="24"/>
          <w:szCs w:val="24"/>
        </w:rPr>
        <w:tab/>
        <w:t>Характеристика громади</w:t>
      </w:r>
      <w:bookmarkEnd w:id="2"/>
      <w:bookmarkEnd w:id="3"/>
      <w:bookmarkEnd w:id="4"/>
      <w:bookmarkEnd w:id="5"/>
      <w:bookmarkEnd w:id="6"/>
    </w:p>
    <w:p w:rsidR="008A74E0" w:rsidRPr="00AA1DAD" w:rsidRDefault="008A74E0" w:rsidP="00820775">
      <w:pPr>
        <w:pStyle w:val="2"/>
        <w:spacing w:before="0" w:after="0"/>
        <w:ind w:left="0" w:firstLine="0"/>
        <w:rPr>
          <w:rFonts w:cs="Arial"/>
          <w:szCs w:val="24"/>
        </w:rPr>
      </w:pPr>
      <w:bookmarkStart w:id="7" w:name="_Toc436423059"/>
      <w:bookmarkStart w:id="8" w:name="_Toc445403191"/>
      <w:bookmarkStart w:id="9" w:name="_Toc446487187"/>
      <w:bookmarkStart w:id="10" w:name="_Toc446531810"/>
      <w:r w:rsidRPr="00AA1DAD">
        <w:rPr>
          <w:rFonts w:cs="Arial"/>
          <w:szCs w:val="24"/>
        </w:rPr>
        <w:t>1.1.</w:t>
      </w:r>
      <w:r w:rsidRPr="00AA1DAD">
        <w:rPr>
          <w:rFonts w:cs="Arial"/>
          <w:szCs w:val="24"/>
        </w:rPr>
        <w:tab/>
        <w:t>Коротка характеристика громади і району</w:t>
      </w:r>
      <w:bookmarkEnd w:id="7"/>
      <w:bookmarkEnd w:id="8"/>
      <w:bookmarkEnd w:id="9"/>
      <w:bookmarkEnd w:id="10"/>
    </w:p>
    <w:p w:rsidR="008A74E0" w:rsidRPr="00BC7BBC" w:rsidRDefault="008A74E0" w:rsidP="00820775">
      <w:pPr>
        <w:spacing w:after="0" w:line="240" w:lineRule="auto"/>
        <w:rPr>
          <w:rFonts w:ascii="Arial" w:hAnsi="Arial" w:cs="Arial"/>
        </w:rPr>
      </w:pP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Волочиська міська об’єднана територіальна громада </w:t>
      </w:r>
      <w:r w:rsidRPr="00BC7BBC">
        <w:rPr>
          <w:rFonts w:ascii="Arial" w:hAnsi="Arial" w:cs="Arial"/>
          <w:color w:val="252525"/>
          <w:shd w:val="clear" w:color="auto" w:fill="FFFFFF"/>
        </w:rPr>
        <w:t>утворена 13 серпня</w:t>
      </w:r>
      <w:r w:rsidRPr="00BC7BBC">
        <w:rPr>
          <w:rFonts w:ascii="Arial" w:hAnsi="Arial" w:cs="Arial"/>
          <w:color w:val="252525"/>
          <w:shd w:val="clear" w:color="auto" w:fill="FFFFFF"/>
          <w:lang w:val="ru-RU"/>
        </w:rPr>
        <w:t xml:space="preserve"> 2015 року в рамках</w:t>
      </w:r>
      <w:r w:rsidRPr="00BC7BBC">
        <w:rPr>
          <w:rFonts w:ascii="Arial" w:hAnsi="Arial" w:cs="Arial"/>
          <w:color w:val="252525"/>
          <w:shd w:val="clear" w:color="auto" w:fill="FFFFFF"/>
        </w:rPr>
        <w:t xml:space="preserve"> </w:t>
      </w:r>
      <w:hyperlink r:id="rId8" w:tooltip="Адміністративно-територіальна реформа в Україні 2015" w:history="1">
        <w:r w:rsidRPr="00BC7BBC">
          <w:rPr>
            <w:rFonts w:ascii="Arial" w:hAnsi="Arial" w:cs="Arial"/>
            <w:shd w:val="clear" w:color="auto" w:fill="FFFFFF"/>
          </w:rPr>
          <w:t>адміністративно-територіальної реформи 2015 року</w:t>
        </w:r>
      </w:hyperlink>
      <w:r w:rsidRPr="00BC7BBC">
        <w:rPr>
          <w:rFonts w:ascii="Arial" w:hAnsi="Arial" w:cs="Arial"/>
          <w:shd w:val="clear" w:color="auto" w:fill="FFFFFF"/>
        </w:rPr>
        <w:t>.</w:t>
      </w:r>
      <w:r w:rsidRPr="00BC7BBC">
        <w:rPr>
          <w:rFonts w:ascii="Arial" w:hAnsi="Arial" w:cs="Arial"/>
          <w:color w:val="252525"/>
          <w:shd w:val="clear" w:color="auto" w:fill="FFFFFF"/>
        </w:rPr>
        <w:t xml:space="preserve"> До складу громади увійшли населені пункти: </w:t>
      </w:r>
      <w:r w:rsidRPr="00BC7BBC">
        <w:rPr>
          <w:rFonts w:ascii="Arial" w:hAnsi="Arial" w:cs="Arial"/>
        </w:rPr>
        <w:t xml:space="preserve">м. Волочиськ та села </w:t>
      </w:r>
      <w:proofErr w:type="spellStart"/>
      <w:r w:rsidRPr="00BC7BBC">
        <w:rPr>
          <w:rFonts w:ascii="Arial" w:hAnsi="Arial" w:cs="Arial"/>
        </w:rPr>
        <w:t>Аврати</w:t>
      </w:r>
      <w:proofErr w:type="spellEnd"/>
      <w:r w:rsidRPr="00BC7BBC">
        <w:rPr>
          <w:rFonts w:ascii="Arial" w:hAnsi="Arial" w:cs="Arial"/>
        </w:rPr>
        <w:t xml:space="preserve">, </w:t>
      </w:r>
      <w:proofErr w:type="spellStart"/>
      <w:r w:rsidRPr="00BC7BBC">
        <w:rPr>
          <w:rFonts w:ascii="Arial" w:hAnsi="Arial" w:cs="Arial"/>
        </w:rPr>
        <w:t>Пальчинці</w:t>
      </w:r>
      <w:proofErr w:type="spellEnd"/>
      <w:r w:rsidRPr="00BC7BBC">
        <w:rPr>
          <w:rFonts w:ascii="Arial" w:hAnsi="Arial" w:cs="Arial"/>
        </w:rPr>
        <w:t xml:space="preserve">, </w:t>
      </w:r>
      <w:proofErr w:type="spellStart"/>
      <w:r w:rsidRPr="00BC7BBC">
        <w:rPr>
          <w:rFonts w:ascii="Arial" w:hAnsi="Arial" w:cs="Arial"/>
        </w:rPr>
        <w:t>Збручівка</w:t>
      </w:r>
      <w:proofErr w:type="spellEnd"/>
      <w:r w:rsidRPr="00BC7BBC">
        <w:rPr>
          <w:rFonts w:ascii="Arial" w:hAnsi="Arial" w:cs="Arial"/>
        </w:rPr>
        <w:t xml:space="preserve">, </w:t>
      </w:r>
      <w:proofErr w:type="spellStart"/>
      <w:r w:rsidRPr="00BC7BBC">
        <w:rPr>
          <w:rFonts w:ascii="Arial" w:hAnsi="Arial" w:cs="Arial"/>
        </w:rPr>
        <w:t>Вочківці</w:t>
      </w:r>
      <w:proofErr w:type="spellEnd"/>
      <w:r w:rsidRPr="00BC7BBC">
        <w:rPr>
          <w:rFonts w:ascii="Arial" w:hAnsi="Arial" w:cs="Arial"/>
        </w:rPr>
        <w:t xml:space="preserve">, </w:t>
      </w:r>
      <w:proofErr w:type="spellStart"/>
      <w:r w:rsidRPr="00BC7BBC">
        <w:rPr>
          <w:rFonts w:ascii="Arial" w:hAnsi="Arial" w:cs="Arial"/>
        </w:rPr>
        <w:t>Петрівщина</w:t>
      </w:r>
      <w:proofErr w:type="spellEnd"/>
      <w:r w:rsidRPr="00BC7BBC">
        <w:rPr>
          <w:rFonts w:ascii="Arial" w:hAnsi="Arial" w:cs="Arial"/>
        </w:rPr>
        <w:t xml:space="preserve">, Вільшани, </w:t>
      </w:r>
      <w:proofErr w:type="spellStart"/>
      <w:r w:rsidRPr="00BC7BBC">
        <w:rPr>
          <w:rFonts w:ascii="Arial" w:hAnsi="Arial" w:cs="Arial"/>
        </w:rPr>
        <w:t>Гарнишівка</w:t>
      </w:r>
      <w:proofErr w:type="spellEnd"/>
      <w:r w:rsidRPr="00BC7BBC">
        <w:rPr>
          <w:rFonts w:ascii="Arial" w:hAnsi="Arial" w:cs="Arial"/>
        </w:rPr>
        <w:t xml:space="preserve">, </w:t>
      </w:r>
      <w:proofErr w:type="spellStart"/>
      <w:r w:rsidRPr="00BC7BBC">
        <w:rPr>
          <w:rFonts w:ascii="Arial" w:hAnsi="Arial" w:cs="Arial"/>
        </w:rPr>
        <w:t>Іванівці</w:t>
      </w:r>
      <w:proofErr w:type="spellEnd"/>
      <w:r w:rsidRPr="00BC7BBC">
        <w:rPr>
          <w:rFonts w:ascii="Arial" w:hAnsi="Arial" w:cs="Arial"/>
        </w:rPr>
        <w:t xml:space="preserve">, Вигода, Зайчики, </w:t>
      </w:r>
      <w:proofErr w:type="spellStart"/>
      <w:r w:rsidRPr="00BC7BBC">
        <w:rPr>
          <w:rFonts w:ascii="Arial" w:hAnsi="Arial" w:cs="Arial"/>
        </w:rPr>
        <w:t>Постолівка</w:t>
      </w:r>
      <w:proofErr w:type="spellEnd"/>
      <w:r w:rsidRPr="00BC7BBC">
        <w:rPr>
          <w:rFonts w:ascii="Arial" w:hAnsi="Arial" w:cs="Arial"/>
        </w:rPr>
        <w:t xml:space="preserve">, </w:t>
      </w:r>
      <w:proofErr w:type="spellStart"/>
      <w:r w:rsidRPr="00BC7BBC">
        <w:rPr>
          <w:rFonts w:ascii="Arial" w:hAnsi="Arial" w:cs="Arial"/>
        </w:rPr>
        <w:t>Клинини</w:t>
      </w:r>
      <w:proofErr w:type="spellEnd"/>
      <w:r w:rsidRPr="00BC7BBC">
        <w:rPr>
          <w:rFonts w:ascii="Arial" w:hAnsi="Arial" w:cs="Arial"/>
        </w:rPr>
        <w:t xml:space="preserve">, </w:t>
      </w:r>
      <w:proofErr w:type="spellStart"/>
      <w:r w:rsidRPr="00BC7BBC">
        <w:rPr>
          <w:rFonts w:ascii="Arial" w:hAnsi="Arial" w:cs="Arial"/>
        </w:rPr>
        <w:t>Копачівка</w:t>
      </w:r>
      <w:proofErr w:type="spellEnd"/>
      <w:r w:rsidRPr="00BC7BBC">
        <w:rPr>
          <w:rFonts w:ascii="Arial" w:hAnsi="Arial" w:cs="Arial"/>
        </w:rPr>
        <w:t xml:space="preserve">, </w:t>
      </w:r>
      <w:proofErr w:type="spellStart"/>
      <w:r w:rsidRPr="00BC7BBC">
        <w:rPr>
          <w:rFonts w:ascii="Arial" w:hAnsi="Arial" w:cs="Arial"/>
        </w:rPr>
        <w:t>Мислова</w:t>
      </w:r>
      <w:proofErr w:type="spellEnd"/>
      <w:r w:rsidRPr="00BC7BBC">
        <w:rPr>
          <w:rFonts w:ascii="Arial" w:hAnsi="Arial" w:cs="Arial"/>
        </w:rPr>
        <w:t xml:space="preserve">, Лозова, </w:t>
      </w:r>
      <w:proofErr w:type="spellStart"/>
      <w:r w:rsidRPr="00BC7BBC">
        <w:rPr>
          <w:rFonts w:ascii="Arial" w:hAnsi="Arial" w:cs="Arial"/>
        </w:rPr>
        <w:t>Користова</w:t>
      </w:r>
      <w:proofErr w:type="spellEnd"/>
      <w:r w:rsidRPr="00BC7BBC">
        <w:rPr>
          <w:rFonts w:ascii="Arial" w:hAnsi="Arial" w:cs="Arial"/>
        </w:rPr>
        <w:t xml:space="preserve">, </w:t>
      </w:r>
      <w:proofErr w:type="spellStart"/>
      <w:r w:rsidRPr="00BC7BBC">
        <w:rPr>
          <w:rFonts w:ascii="Arial" w:hAnsi="Arial" w:cs="Arial"/>
        </w:rPr>
        <w:t>Бальківці</w:t>
      </w:r>
      <w:proofErr w:type="spellEnd"/>
      <w:r w:rsidRPr="00BC7BBC">
        <w:rPr>
          <w:rFonts w:ascii="Arial" w:hAnsi="Arial" w:cs="Arial"/>
        </w:rPr>
        <w:t xml:space="preserve">, </w:t>
      </w:r>
      <w:proofErr w:type="spellStart"/>
      <w:r w:rsidRPr="00BC7BBC">
        <w:rPr>
          <w:rFonts w:ascii="Arial" w:hAnsi="Arial" w:cs="Arial"/>
        </w:rPr>
        <w:t>Курилівка</w:t>
      </w:r>
      <w:proofErr w:type="spellEnd"/>
      <w:r w:rsidRPr="00BC7BBC">
        <w:rPr>
          <w:rFonts w:ascii="Arial" w:hAnsi="Arial" w:cs="Arial"/>
        </w:rPr>
        <w:t xml:space="preserve">, </w:t>
      </w:r>
      <w:proofErr w:type="spellStart"/>
      <w:r w:rsidRPr="00BC7BBC">
        <w:rPr>
          <w:rFonts w:ascii="Arial" w:hAnsi="Arial" w:cs="Arial"/>
        </w:rPr>
        <w:t>Маначин</w:t>
      </w:r>
      <w:proofErr w:type="spellEnd"/>
      <w:r w:rsidRPr="00BC7BBC">
        <w:rPr>
          <w:rFonts w:ascii="Arial" w:hAnsi="Arial" w:cs="Arial"/>
        </w:rPr>
        <w:t xml:space="preserve">, </w:t>
      </w:r>
      <w:proofErr w:type="spellStart"/>
      <w:r w:rsidRPr="00BC7BBC">
        <w:rPr>
          <w:rFonts w:ascii="Arial" w:hAnsi="Arial" w:cs="Arial"/>
        </w:rPr>
        <w:t>Ожигівці</w:t>
      </w:r>
      <w:proofErr w:type="spellEnd"/>
      <w:r w:rsidRPr="00BC7BBC">
        <w:rPr>
          <w:rFonts w:ascii="Arial" w:hAnsi="Arial" w:cs="Arial"/>
        </w:rPr>
        <w:t xml:space="preserve">, </w:t>
      </w:r>
      <w:proofErr w:type="spellStart"/>
      <w:r w:rsidRPr="00BC7BBC">
        <w:rPr>
          <w:rFonts w:ascii="Arial" w:hAnsi="Arial" w:cs="Arial"/>
        </w:rPr>
        <w:t>Соболівка</w:t>
      </w:r>
      <w:proofErr w:type="spellEnd"/>
      <w:r w:rsidRPr="00BC7BBC">
        <w:rPr>
          <w:rFonts w:ascii="Arial" w:hAnsi="Arial" w:cs="Arial"/>
        </w:rPr>
        <w:t xml:space="preserve">, Петрівське, Поляни, </w:t>
      </w:r>
      <w:proofErr w:type="spellStart"/>
      <w:r w:rsidRPr="00BC7BBC">
        <w:rPr>
          <w:rFonts w:ascii="Arial" w:hAnsi="Arial" w:cs="Arial"/>
        </w:rPr>
        <w:t>Канівка</w:t>
      </w:r>
      <w:proofErr w:type="spellEnd"/>
      <w:r w:rsidRPr="00BC7BBC">
        <w:rPr>
          <w:rFonts w:ascii="Arial" w:hAnsi="Arial" w:cs="Arial"/>
        </w:rPr>
        <w:t xml:space="preserve">, Петрівка, </w:t>
      </w:r>
      <w:proofErr w:type="spellStart"/>
      <w:r w:rsidRPr="00BC7BBC">
        <w:rPr>
          <w:rFonts w:ascii="Arial" w:hAnsi="Arial" w:cs="Arial"/>
        </w:rPr>
        <w:t>Рябіївка</w:t>
      </w:r>
      <w:proofErr w:type="spellEnd"/>
      <w:r w:rsidRPr="00BC7BBC">
        <w:rPr>
          <w:rFonts w:ascii="Arial" w:hAnsi="Arial" w:cs="Arial"/>
        </w:rPr>
        <w:t xml:space="preserve">, </w:t>
      </w:r>
      <w:proofErr w:type="spellStart"/>
      <w:r w:rsidRPr="00BC7BBC">
        <w:rPr>
          <w:rFonts w:ascii="Arial" w:hAnsi="Arial" w:cs="Arial"/>
        </w:rPr>
        <w:t>Гонорівка</w:t>
      </w:r>
      <w:proofErr w:type="spellEnd"/>
      <w:r w:rsidRPr="00BC7BBC">
        <w:rPr>
          <w:rFonts w:ascii="Arial" w:hAnsi="Arial" w:cs="Arial"/>
        </w:rPr>
        <w:t xml:space="preserve">, </w:t>
      </w:r>
      <w:proofErr w:type="spellStart"/>
      <w:r w:rsidRPr="00BC7BBC">
        <w:rPr>
          <w:rFonts w:ascii="Arial" w:hAnsi="Arial" w:cs="Arial"/>
        </w:rPr>
        <w:t>Тарноруда</w:t>
      </w:r>
      <w:proofErr w:type="spellEnd"/>
      <w:r w:rsidRPr="00BC7BBC">
        <w:rPr>
          <w:rFonts w:ascii="Arial" w:hAnsi="Arial" w:cs="Arial"/>
        </w:rPr>
        <w:t xml:space="preserve">, Федірки, Ріпна, </w:t>
      </w:r>
      <w:proofErr w:type="spellStart"/>
      <w:r w:rsidRPr="00BC7BBC">
        <w:rPr>
          <w:rFonts w:ascii="Arial" w:hAnsi="Arial" w:cs="Arial"/>
        </w:rPr>
        <w:t>Мирівка</w:t>
      </w:r>
      <w:proofErr w:type="spellEnd"/>
      <w:r w:rsidRPr="00BC7BBC">
        <w:rPr>
          <w:rFonts w:ascii="Arial" w:hAnsi="Arial" w:cs="Arial"/>
        </w:rPr>
        <w:t xml:space="preserve">, Сербинів, </w:t>
      </w:r>
      <w:proofErr w:type="spellStart"/>
      <w:r w:rsidRPr="00BC7BBC">
        <w:rPr>
          <w:rFonts w:ascii="Arial" w:hAnsi="Arial" w:cs="Arial"/>
        </w:rPr>
        <w:t>Чехелі</w:t>
      </w:r>
      <w:proofErr w:type="spellEnd"/>
      <w:r w:rsidRPr="00BC7BBC">
        <w:rPr>
          <w:rFonts w:ascii="Arial" w:hAnsi="Arial" w:cs="Arial"/>
        </w:rPr>
        <w:t xml:space="preserve">, </w:t>
      </w:r>
      <w:proofErr w:type="spellStart"/>
      <w:r w:rsidRPr="00BC7BBC">
        <w:rPr>
          <w:rFonts w:ascii="Arial" w:hAnsi="Arial" w:cs="Arial"/>
        </w:rPr>
        <w:t>Левківці</w:t>
      </w:r>
      <w:proofErr w:type="spellEnd"/>
      <w:r w:rsidRPr="00BC7BBC">
        <w:rPr>
          <w:rFonts w:ascii="Arial" w:hAnsi="Arial" w:cs="Arial"/>
        </w:rPr>
        <w:t xml:space="preserve">, Случ, </w:t>
      </w:r>
      <w:proofErr w:type="spellStart"/>
      <w:r w:rsidRPr="00BC7BBC">
        <w:rPr>
          <w:rFonts w:ascii="Arial" w:hAnsi="Arial" w:cs="Arial"/>
        </w:rPr>
        <w:t>Щаснівка</w:t>
      </w:r>
      <w:proofErr w:type="spellEnd"/>
      <w:r w:rsidRPr="00BC7BBC">
        <w:rPr>
          <w:rFonts w:ascii="Arial" w:hAnsi="Arial" w:cs="Arial"/>
        </w:rPr>
        <w:t xml:space="preserve">, </w:t>
      </w:r>
      <w:proofErr w:type="spellStart"/>
      <w:r w:rsidRPr="00BC7BBC">
        <w:rPr>
          <w:rFonts w:ascii="Arial" w:hAnsi="Arial" w:cs="Arial"/>
        </w:rPr>
        <w:t>Яхнівці</w:t>
      </w:r>
      <w:proofErr w:type="spellEnd"/>
      <w:r w:rsidRPr="00BC7BBC">
        <w:rPr>
          <w:rFonts w:ascii="Arial" w:hAnsi="Arial" w:cs="Arial"/>
        </w:rPr>
        <w:t xml:space="preserve">, </w:t>
      </w:r>
      <w:proofErr w:type="spellStart"/>
      <w:r w:rsidRPr="00BC7BBC">
        <w:rPr>
          <w:rFonts w:ascii="Arial" w:hAnsi="Arial" w:cs="Arial"/>
        </w:rPr>
        <w:t>Лонки</w:t>
      </w:r>
      <w:proofErr w:type="spellEnd"/>
      <w:r w:rsidRPr="00BC7BBC">
        <w:rPr>
          <w:rFonts w:ascii="Arial" w:hAnsi="Arial" w:cs="Arial"/>
        </w:rPr>
        <w:t xml:space="preserve"> та </w:t>
      </w:r>
      <w:proofErr w:type="spellStart"/>
      <w:r w:rsidRPr="00BC7BBC">
        <w:rPr>
          <w:rFonts w:ascii="Arial" w:hAnsi="Arial" w:cs="Arial"/>
        </w:rPr>
        <w:t>Кушнирівська</w:t>
      </w:r>
      <w:proofErr w:type="spellEnd"/>
      <w:r w:rsidRPr="00BC7BBC">
        <w:rPr>
          <w:rFonts w:ascii="Arial" w:hAnsi="Arial" w:cs="Arial"/>
        </w:rPr>
        <w:t xml:space="preserve"> Слобідка з адміністративним центром у місті Волочиськ Волочиського району Хмельницької області.</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Волочиська міська об’єднана територіальна громада розташована у західній частині району в зоні правобережного лісостепу і належить до </w:t>
      </w:r>
      <w:proofErr w:type="spellStart"/>
      <w:r w:rsidRPr="00BC7BBC">
        <w:rPr>
          <w:rFonts w:ascii="Arial" w:hAnsi="Arial" w:cs="Arial"/>
        </w:rPr>
        <w:t>Волино</w:t>
      </w:r>
      <w:proofErr w:type="spellEnd"/>
      <w:r w:rsidRPr="00BC7BBC">
        <w:rPr>
          <w:rFonts w:ascii="Arial" w:hAnsi="Arial" w:cs="Arial"/>
        </w:rPr>
        <w:t>-Подільського плато.</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ОТГ займає площу 490 </w:t>
      </w:r>
      <w:proofErr w:type="spellStart"/>
      <w:r w:rsidRPr="00BC7BBC">
        <w:rPr>
          <w:rFonts w:ascii="Arial" w:hAnsi="Arial" w:cs="Arial"/>
        </w:rPr>
        <w:t>кв</w:t>
      </w:r>
      <w:proofErr w:type="spellEnd"/>
      <w:r w:rsidRPr="00BC7BBC">
        <w:rPr>
          <w:rFonts w:ascii="Arial" w:hAnsi="Arial" w:cs="Arial"/>
        </w:rPr>
        <w:t>. кілометрів, з населенням 33115 мешканців, у тому числі в  м.</w:t>
      </w:r>
      <w:r w:rsidRPr="00BC7BBC">
        <w:rPr>
          <w:rFonts w:ascii="Arial" w:hAnsi="Arial" w:cs="Arial"/>
          <w:lang w:val="ru-RU"/>
        </w:rPr>
        <w:t xml:space="preserve"> </w:t>
      </w:r>
      <w:r w:rsidRPr="00BC7BBC">
        <w:rPr>
          <w:rFonts w:ascii="Arial" w:hAnsi="Arial" w:cs="Arial"/>
        </w:rPr>
        <w:t>Волочиськ - 20 тисяч.</w:t>
      </w:r>
    </w:p>
    <w:p w:rsidR="008A74E0" w:rsidRPr="00BC7BBC" w:rsidRDefault="008A74E0" w:rsidP="00820775">
      <w:pPr>
        <w:spacing w:after="0" w:line="240" w:lineRule="auto"/>
        <w:jc w:val="both"/>
        <w:rPr>
          <w:rFonts w:ascii="Arial" w:hAnsi="Arial" w:cs="Arial"/>
          <w:color w:val="252525"/>
          <w:shd w:val="clear" w:color="auto" w:fill="FFFFFF"/>
        </w:rPr>
      </w:pPr>
      <w:r w:rsidRPr="00BC7BBC">
        <w:rPr>
          <w:rFonts w:ascii="Arial" w:hAnsi="Arial" w:cs="Arial"/>
        </w:rPr>
        <w:t xml:space="preserve">Територія громади витягнута з півночі на південь між </w:t>
      </w:r>
      <w:proofErr w:type="spellStart"/>
      <w:r w:rsidRPr="00BC7BBC">
        <w:rPr>
          <w:rFonts w:ascii="Arial" w:hAnsi="Arial" w:cs="Arial"/>
        </w:rPr>
        <w:t>Теофіпольським</w:t>
      </w:r>
      <w:proofErr w:type="spellEnd"/>
      <w:r w:rsidRPr="00BC7BBC">
        <w:rPr>
          <w:rFonts w:ascii="Arial" w:hAnsi="Arial" w:cs="Arial"/>
        </w:rPr>
        <w:t xml:space="preserve"> та Городоцьким районами Хмельницької області, довжиною 51 кілометр. </w:t>
      </w:r>
      <w:r w:rsidRPr="00BC7BBC">
        <w:rPr>
          <w:rFonts w:ascii="Arial" w:hAnsi="Arial" w:cs="Arial"/>
          <w:color w:val="252525"/>
          <w:shd w:val="clear" w:color="auto" w:fill="FFFFFF"/>
        </w:rPr>
        <w:t xml:space="preserve">Межує на півночі з </w:t>
      </w:r>
      <w:proofErr w:type="spellStart"/>
      <w:r w:rsidRPr="00BC7BBC">
        <w:rPr>
          <w:rFonts w:ascii="Arial" w:hAnsi="Arial" w:cs="Arial"/>
          <w:color w:val="252525"/>
          <w:shd w:val="clear" w:color="auto" w:fill="FFFFFF"/>
        </w:rPr>
        <w:t>Теофіпольським</w:t>
      </w:r>
      <w:proofErr w:type="spellEnd"/>
      <w:r w:rsidRPr="00BC7BBC">
        <w:rPr>
          <w:rFonts w:ascii="Arial" w:hAnsi="Arial" w:cs="Arial"/>
          <w:color w:val="252525"/>
          <w:shd w:val="clear" w:color="auto" w:fill="FFFFFF"/>
        </w:rPr>
        <w:t xml:space="preserve"> районом, на сході з населеними пунктами району, на півдні — з Городоцьким районом Хмельницької області, на заході — з </w:t>
      </w:r>
      <w:proofErr w:type="spellStart"/>
      <w:r w:rsidRPr="00BC7BBC">
        <w:rPr>
          <w:rFonts w:ascii="Arial" w:hAnsi="Arial" w:cs="Arial"/>
        </w:rPr>
        <w:t>Підволочиською</w:t>
      </w:r>
      <w:proofErr w:type="spellEnd"/>
      <w:r w:rsidRPr="00BC7BBC">
        <w:rPr>
          <w:rFonts w:ascii="Arial" w:hAnsi="Arial" w:cs="Arial"/>
        </w:rPr>
        <w:t xml:space="preserve"> громадою Тернопільської області</w:t>
      </w:r>
      <w:r w:rsidRPr="00BC7BBC">
        <w:rPr>
          <w:rFonts w:ascii="Arial" w:hAnsi="Arial" w:cs="Arial"/>
          <w:color w:val="252525"/>
          <w:shd w:val="clear" w:color="auto" w:fill="FFFFFF"/>
        </w:rPr>
        <w:t>.</w:t>
      </w:r>
    </w:p>
    <w:p w:rsidR="008A74E0" w:rsidRPr="00BC7BBC" w:rsidRDefault="008A74E0" w:rsidP="00820775">
      <w:pPr>
        <w:spacing w:after="0" w:line="240" w:lineRule="auto"/>
        <w:jc w:val="both"/>
        <w:rPr>
          <w:rFonts w:ascii="Arial" w:hAnsi="Arial" w:cs="Arial"/>
        </w:rPr>
      </w:pPr>
      <w:r w:rsidRPr="00BC7BBC">
        <w:rPr>
          <w:rFonts w:ascii="Arial" w:hAnsi="Arial" w:cs="Arial"/>
          <w:color w:val="252525"/>
          <w:shd w:val="clear" w:color="auto" w:fill="FFFFFF"/>
        </w:rPr>
        <w:t xml:space="preserve">Рельєф </w:t>
      </w:r>
      <w:proofErr w:type="spellStart"/>
      <w:r w:rsidRPr="00BC7BBC">
        <w:rPr>
          <w:rFonts w:ascii="Arial" w:hAnsi="Arial" w:cs="Arial"/>
          <w:color w:val="252525"/>
          <w:shd w:val="clear" w:color="auto" w:fill="FFFFFF"/>
        </w:rPr>
        <w:t>широкохвилястий</w:t>
      </w:r>
      <w:proofErr w:type="spellEnd"/>
      <w:r w:rsidRPr="00BC7BBC">
        <w:rPr>
          <w:rFonts w:ascii="Arial" w:hAnsi="Arial" w:cs="Arial"/>
          <w:color w:val="252525"/>
          <w:shd w:val="clear" w:color="auto" w:fill="FFFFFF"/>
        </w:rPr>
        <w:t xml:space="preserve">, </w:t>
      </w:r>
      <w:proofErr w:type="spellStart"/>
      <w:r w:rsidRPr="00BC7BBC">
        <w:rPr>
          <w:rFonts w:ascii="Arial" w:hAnsi="Arial" w:cs="Arial"/>
          <w:color w:val="252525"/>
          <w:shd w:val="clear" w:color="auto" w:fill="FFFFFF"/>
        </w:rPr>
        <w:t>середньорозчленований</w:t>
      </w:r>
      <w:proofErr w:type="spellEnd"/>
      <w:r w:rsidRPr="00BC7BBC">
        <w:rPr>
          <w:rFonts w:ascii="Arial" w:hAnsi="Arial" w:cs="Arial"/>
          <w:color w:val="252525"/>
          <w:shd w:val="clear" w:color="auto" w:fill="FFFFFF"/>
        </w:rPr>
        <w:t xml:space="preserve"> значною кількістю балок та </w:t>
      </w:r>
      <w:proofErr w:type="spellStart"/>
      <w:r w:rsidRPr="00BC7BBC">
        <w:rPr>
          <w:rFonts w:ascii="Arial" w:hAnsi="Arial" w:cs="Arial"/>
          <w:color w:val="252525"/>
          <w:shd w:val="clear" w:color="auto" w:fill="FFFFFF"/>
        </w:rPr>
        <w:t>улоговин</w:t>
      </w:r>
      <w:proofErr w:type="spellEnd"/>
      <w:r w:rsidRPr="00BC7BBC">
        <w:rPr>
          <w:rFonts w:ascii="Arial" w:hAnsi="Arial" w:cs="Arial"/>
          <w:color w:val="252525"/>
          <w:shd w:val="clear" w:color="auto" w:fill="FFFFFF"/>
        </w:rPr>
        <w:t xml:space="preserve">. Найвища точка знаходиться на </w:t>
      </w:r>
      <w:proofErr w:type="spellStart"/>
      <w:r w:rsidRPr="00BC7BBC">
        <w:rPr>
          <w:rFonts w:ascii="Arial" w:hAnsi="Arial" w:cs="Arial"/>
          <w:color w:val="252525"/>
          <w:shd w:val="clear" w:color="auto" w:fill="FFFFFF"/>
        </w:rPr>
        <w:t>Авратинській</w:t>
      </w:r>
      <w:proofErr w:type="spellEnd"/>
      <w:r w:rsidRPr="00BC7BBC">
        <w:rPr>
          <w:rFonts w:ascii="Arial" w:hAnsi="Arial" w:cs="Arial"/>
          <w:color w:val="252525"/>
          <w:shd w:val="clear" w:color="auto" w:fill="FFFFFF"/>
        </w:rPr>
        <w:t xml:space="preserve"> височині і досягає 350 метрів над рівнем моря. Звідси беруть початок основні річки Поділля - Південний Буг, Случ, Збруч та їх притоки.</w:t>
      </w:r>
      <w:r w:rsidRPr="00BC7BBC">
        <w:rPr>
          <w:rFonts w:ascii="Arial" w:hAnsi="Arial" w:cs="Arial"/>
        </w:rPr>
        <w:t xml:space="preserve"> </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Водойми займають 1076.96 га. Через територію громади протікають 3 річки: Збруч, </w:t>
      </w:r>
      <w:proofErr w:type="spellStart"/>
      <w:r w:rsidRPr="00BC7BBC">
        <w:rPr>
          <w:rFonts w:ascii="Arial" w:hAnsi="Arial" w:cs="Arial"/>
        </w:rPr>
        <w:t>Бованець</w:t>
      </w:r>
      <w:proofErr w:type="spellEnd"/>
      <w:r w:rsidRPr="00BC7BBC">
        <w:rPr>
          <w:rFonts w:ascii="Arial" w:hAnsi="Arial" w:cs="Arial"/>
        </w:rPr>
        <w:t>, Грабарка.</w:t>
      </w:r>
    </w:p>
    <w:p w:rsidR="008A74E0" w:rsidRPr="00BC7BBC" w:rsidRDefault="008A74E0" w:rsidP="00820775">
      <w:pPr>
        <w:spacing w:after="0" w:line="240" w:lineRule="auto"/>
        <w:jc w:val="both"/>
        <w:rPr>
          <w:rFonts w:ascii="Arial" w:hAnsi="Arial" w:cs="Arial"/>
        </w:rPr>
      </w:pPr>
      <w:r w:rsidRPr="00BC7BBC">
        <w:rPr>
          <w:rFonts w:ascii="Arial" w:hAnsi="Arial" w:cs="Arial"/>
        </w:rPr>
        <w:t>Лісові ресурси громади в комплексі з полезахисними смугами займають площу 1571,7 гектарів, в тому числі покрито лісом 477.67 га.</w:t>
      </w:r>
    </w:p>
    <w:p w:rsidR="008A74E0" w:rsidRPr="00BC7BBC" w:rsidRDefault="008A74E0" w:rsidP="00820775">
      <w:pPr>
        <w:spacing w:after="0" w:line="240" w:lineRule="auto"/>
        <w:jc w:val="both"/>
        <w:rPr>
          <w:rFonts w:ascii="Arial" w:hAnsi="Arial" w:cs="Arial"/>
        </w:rPr>
      </w:pPr>
      <w:r w:rsidRPr="00BC7BBC">
        <w:rPr>
          <w:rFonts w:ascii="Arial" w:hAnsi="Arial" w:cs="Arial"/>
        </w:rPr>
        <w:t>Корисні копалини громади: суглинок, пісок, мінеральні води.</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Розвідано достатні запаси мінеральної води </w:t>
      </w:r>
      <w:proofErr w:type="spellStart"/>
      <w:r w:rsidRPr="00BC7BBC">
        <w:rPr>
          <w:rFonts w:ascii="Arial" w:hAnsi="Arial" w:cs="Arial"/>
        </w:rPr>
        <w:t>Збручанського</w:t>
      </w:r>
      <w:proofErr w:type="spellEnd"/>
      <w:r w:rsidRPr="00BC7BBC">
        <w:rPr>
          <w:rFonts w:ascii="Arial" w:hAnsi="Arial" w:cs="Arial"/>
        </w:rPr>
        <w:t xml:space="preserve"> родовища в селі</w:t>
      </w:r>
      <w:r w:rsidRPr="00BC7BBC">
        <w:rPr>
          <w:rFonts w:ascii="Arial" w:hAnsi="Arial" w:cs="Arial"/>
          <w:lang w:val="ru-RU"/>
        </w:rPr>
        <w:t xml:space="preserve"> </w:t>
      </w:r>
      <w:r w:rsidRPr="00BC7BBC">
        <w:rPr>
          <w:rFonts w:ascii="Arial" w:hAnsi="Arial" w:cs="Arial"/>
        </w:rPr>
        <w:t xml:space="preserve">Зайчики та в м. Волочиську. Діюча свердловина </w:t>
      </w:r>
      <w:proofErr w:type="spellStart"/>
      <w:r w:rsidRPr="00BC7BBC">
        <w:rPr>
          <w:rFonts w:ascii="Arial" w:hAnsi="Arial" w:cs="Arial"/>
        </w:rPr>
        <w:t>Зайчиківського</w:t>
      </w:r>
      <w:proofErr w:type="spellEnd"/>
      <w:r w:rsidRPr="00BC7BBC">
        <w:rPr>
          <w:rFonts w:ascii="Arial" w:hAnsi="Arial" w:cs="Arial"/>
        </w:rPr>
        <w:t xml:space="preserve"> родовища «Товтри» має дебет води 288 куб.</w:t>
      </w:r>
      <w:r w:rsidRPr="00BC7BBC">
        <w:rPr>
          <w:rFonts w:ascii="Arial" w:hAnsi="Arial" w:cs="Arial"/>
          <w:lang w:val="ru-RU"/>
        </w:rPr>
        <w:t xml:space="preserve"> </w:t>
      </w:r>
      <w:r w:rsidRPr="00BC7BBC">
        <w:rPr>
          <w:rFonts w:ascii="Arial" w:hAnsi="Arial" w:cs="Arial"/>
        </w:rPr>
        <w:t>м на добу, а діюча свердловина мінеральної лікувальної води типу «</w:t>
      </w:r>
      <w:proofErr w:type="spellStart"/>
      <w:r w:rsidRPr="00BC7BBC">
        <w:rPr>
          <w:rFonts w:ascii="Arial" w:hAnsi="Arial" w:cs="Arial"/>
        </w:rPr>
        <w:t>Нафтуся</w:t>
      </w:r>
      <w:proofErr w:type="spellEnd"/>
      <w:r w:rsidRPr="00BC7BBC">
        <w:rPr>
          <w:rFonts w:ascii="Arial" w:hAnsi="Arial" w:cs="Arial"/>
        </w:rPr>
        <w:t>» у Волочиську – 144 куб.</w:t>
      </w:r>
      <w:r w:rsidRPr="00BC7BBC">
        <w:rPr>
          <w:rFonts w:ascii="Arial" w:hAnsi="Arial" w:cs="Arial"/>
          <w:lang w:val="ru-RU"/>
        </w:rPr>
        <w:t xml:space="preserve"> </w:t>
      </w:r>
      <w:r w:rsidRPr="00BC7BBC">
        <w:rPr>
          <w:rFonts w:ascii="Arial" w:hAnsi="Arial" w:cs="Arial"/>
        </w:rPr>
        <w:t>м. на добу.</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Природні заказники: </w:t>
      </w:r>
      <w:proofErr w:type="spellStart"/>
      <w:r w:rsidRPr="00BC7BBC">
        <w:rPr>
          <w:rFonts w:ascii="Arial" w:hAnsi="Arial" w:cs="Arial"/>
        </w:rPr>
        <w:t>Маначинський</w:t>
      </w:r>
      <w:proofErr w:type="spellEnd"/>
      <w:r w:rsidRPr="00BC7BBC">
        <w:rPr>
          <w:rFonts w:ascii="Arial" w:hAnsi="Arial" w:cs="Arial"/>
        </w:rPr>
        <w:t xml:space="preserve"> гідрологічний - державного значення, </w:t>
      </w:r>
      <w:proofErr w:type="spellStart"/>
      <w:r w:rsidRPr="00BC7BBC">
        <w:rPr>
          <w:rFonts w:ascii="Arial" w:hAnsi="Arial" w:cs="Arial"/>
        </w:rPr>
        <w:t>Авратинський</w:t>
      </w:r>
      <w:proofErr w:type="spellEnd"/>
      <w:r w:rsidRPr="00BC7BBC">
        <w:rPr>
          <w:rFonts w:ascii="Arial" w:hAnsi="Arial" w:cs="Arial"/>
        </w:rPr>
        <w:t xml:space="preserve">, Грабарський, урочище </w:t>
      </w:r>
      <w:proofErr w:type="spellStart"/>
      <w:r w:rsidRPr="00BC7BBC">
        <w:rPr>
          <w:rFonts w:ascii="Arial" w:hAnsi="Arial" w:cs="Arial"/>
        </w:rPr>
        <w:t>Ожиговецьке</w:t>
      </w:r>
      <w:proofErr w:type="spellEnd"/>
      <w:r w:rsidRPr="00BC7BBC">
        <w:rPr>
          <w:rFonts w:ascii="Arial" w:hAnsi="Arial" w:cs="Arial"/>
        </w:rPr>
        <w:t xml:space="preserve">, урочище </w:t>
      </w:r>
      <w:proofErr w:type="spellStart"/>
      <w:r w:rsidRPr="00BC7BBC">
        <w:rPr>
          <w:rFonts w:ascii="Arial" w:hAnsi="Arial" w:cs="Arial"/>
        </w:rPr>
        <w:t>Зайчиківський</w:t>
      </w:r>
      <w:proofErr w:type="spellEnd"/>
      <w:r w:rsidRPr="00BC7BBC">
        <w:rPr>
          <w:rFonts w:ascii="Arial" w:hAnsi="Arial" w:cs="Arial"/>
        </w:rPr>
        <w:t xml:space="preserve"> ліс - місцевого значення.</w:t>
      </w:r>
    </w:p>
    <w:p w:rsidR="008A74E0" w:rsidRPr="00BC7BBC" w:rsidRDefault="008A74E0" w:rsidP="00820775">
      <w:pPr>
        <w:spacing w:after="0" w:line="240" w:lineRule="auto"/>
        <w:jc w:val="both"/>
        <w:rPr>
          <w:rFonts w:ascii="Arial" w:hAnsi="Arial" w:cs="Arial"/>
        </w:rPr>
      </w:pPr>
      <w:r w:rsidRPr="00BC7BBC">
        <w:rPr>
          <w:rFonts w:ascii="Arial" w:hAnsi="Arial" w:cs="Arial"/>
        </w:rPr>
        <w:t>Унікальність територіального розташування громади полягає в тому, що адміністративний центр громади м. Волочиськ знаходиться на рівновіддаленій відстані від двох обласних центрів – Хмельницького і Тернополя, на автошляху державного значення Львів - Кіровоград – Знам’янка і на Південно-Західній залізничній магістралі.</w:t>
      </w:r>
    </w:p>
    <w:p w:rsidR="008A74E0" w:rsidRPr="00BC7BBC" w:rsidRDefault="008A74E0" w:rsidP="00820775">
      <w:pPr>
        <w:spacing w:after="0" w:line="240" w:lineRule="auto"/>
        <w:jc w:val="both"/>
        <w:rPr>
          <w:rFonts w:ascii="Arial" w:hAnsi="Arial" w:cs="Arial"/>
        </w:rPr>
      </w:pPr>
    </w:p>
    <w:p w:rsidR="008A74E0" w:rsidRPr="00BC7BBC" w:rsidRDefault="008A74E0" w:rsidP="00820775">
      <w:pPr>
        <w:spacing w:after="0" w:line="240" w:lineRule="auto"/>
        <w:jc w:val="both"/>
        <w:rPr>
          <w:rFonts w:ascii="Arial" w:hAnsi="Arial" w:cs="Arial"/>
        </w:rPr>
      </w:pPr>
      <w:r w:rsidRPr="00BC7BBC">
        <w:rPr>
          <w:rFonts w:ascii="Arial" w:hAnsi="Arial" w:cs="Arial"/>
        </w:rPr>
        <w:t>Економіка громади має аграрно-промислову спеціалізацію. Промисловий комплекс представлений такими галузями виробництва: харчова, машинобудівна, металообробна, легка, виробництвом інших неметалевих мінеральних виробів. Основну промислову групу громади складають 16 промислових підприємств, продукція більшості з яких відома за межами району, області, України:</w:t>
      </w:r>
    </w:p>
    <w:p w:rsidR="008A74E0" w:rsidRPr="00BC7BBC" w:rsidRDefault="008A74E0" w:rsidP="00B25561">
      <w:pPr>
        <w:numPr>
          <w:ilvl w:val="0"/>
          <w:numId w:val="4"/>
        </w:numPr>
        <w:spacing w:after="0" w:line="240" w:lineRule="auto"/>
        <w:ind w:left="0" w:firstLine="0"/>
        <w:jc w:val="both"/>
        <w:rPr>
          <w:rFonts w:ascii="Arial" w:hAnsi="Arial" w:cs="Arial"/>
        </w:rPr>
      </w:pPr>
      <w:r w:rsidRPr="00BC7BBC">
        <w:rPr>
          <w:rFonts w:ascii="Arial" w:hAnsi="Arial" w:cs="Arial"/>
        </w:rPr>
        <w:t xml:space="preserve">машинобудівний завод ПАТ «Мотор січ», який виробляє запасні частини до авіаційних двигунів, пересувні автономні електростанції, </w:t>
      </w:r>
      <w:proofErr w:type="spellStart"/>
      <w:r w:rsidRPr="00BC7BBC">
        <w:rPr>
          <w:rFonts w:ascii="Arial" w:hAnsi="Arial" w:cs="Arial"/>
        </w:rPr>
        <w:t>мінітехніку</w:t>
      </w:r>
      <w:proofErr w:type="spellEnd"/>
      <w:r w:rsidRPr="00BC7BBC">
        <w:rPr>
          <w:rFonts w:ascii="Arial" w:hAnsi="Arial" w:cs="Arial"/>
        </w:rPr>
        <w:t xml:space="preserve"> для обробітку сільгоспкультур та товари народного споживання;</w:t>
      </w:r>
    </w:p>
    <w:p w:rsidR="008A74E0" w:rsidRPr="00BC7BBC" w:rsidRDefault="008A74E0" w:rsidP="00B25561">
      <w:pPr>
        <w:numPr>
          <w:ilvl w:val="0"/>
          <w:numId w:val="4"/>
        </w:numPr>
        <w:spacing w:after="0" w:line="240" w:lineRule="auto"/>
        <w:ind w:left="0" w:firstLine="0"/>
        <w:jc w:val="both"/>
        <w:rPr>
          <w:rFonts w:ascii="Arial" w:hAnsi="Arial" w:cs="Arial"/>
        </w:rPr>
      </w:pPr>
      <w:r w:rsidRPr="00BC7BBC">
        <w:rPr>
          <w:rFonts w:ascii="Arial" w:hAnsi="Arial" w:cs="Arial"/>
        </w:rPr>
        <w:t>два цегельних заводи – філія ТОВ «</w:t>
      </w:r>
      <w:proofErr w:type="spellStart"/>
      <w:r w:rsidRPr="00BC7BBC">
        <w:rPr>
          <w:rFonts w:ascii="Arial" w:hAnsi="Arial" w:cs="Arial"/>
        </w:rPr>
        <w:t>Тернопільбуд</w:t>
      </w:r>
      <w:proofErr w:type="spellEnd"/>
      <w:r w:rsidRPr="00BC7BBC">
        <w:rPr>
          <w:rFonts w:ascii="Arial" w:hAnsi="Arial" w:cs="Arial"/>
        </w:rPr>
        <w:t>» і ТОВ «Волочиський цегельник» - випускають цеглу будівельну;</w:t>
      </w:r>
    </w:p>
    <w:p w:rsidR="008A74E0" w:rsidRPr="00BC7BBC" w:rsidRDefault="008A74E0" w:rsidP="00B25561">
      <w:pPr>
        <w:numPr>
          <w:ilvl w:val="0"/>
          <w:numId w:val="4"/>
        </w:numPr>
        <w:spacing w:after="0" w:line="240" w:lineRule="auto"/>
        <w:ind w:left="0" w:firstLine="0"/>
        <w:jc w:val="both"/>
        <w:rPr>
          <w:rFonts w:ascii="Arial" w:hAnsi="Arial" w:cs="Arial"/>
        </w:rPr>
      </w:pPr>
      <w:r w:rsidRPr="00BC7BBC">
        <w:rPr>
          <w:rFonts w:ascii="Arial" w:hAnsi="Arial" w:cs="Arial"/>
        </w:rPr>
        <w:t xml:space="preserve"> філія «Волочиський консервний завод ТОВ «</w:t>
      </w:r>
      <w:proofErr w:type="spellStart"/>
      <w:r w:rsidRPr="00BC7BBC">
        <w:rPr>
          <w:rFonts w:ascii="Arial" w:hAnsi="Arial" w:cs="Arial"/>
        </w:rPr>
        <w:t>Славпродукт</w:t>
      </w:r>
      <w:proofErr w:type="spellEnd"/>
      <w:r w:rsidRPr="00BC7BBC">
        <w:rPr>
          <w:rFonts w:ascii="Arial" w:hAnsi="Arial" w:cs="Arial"/>
        </w:rPr>
        <w:t>» виробляє овочеві та м’ясні консерви, зокрема, зелений горошок;</w:t>
      </w:r>
    </w:p>
    <w:p w:rsidR="008A74E0" w:rsidRPr="00BC7BBC" w:rsidRDefault="008A74E0" w:rsidP="00B25561">
      <w:pPr>
        <w:numPr>
          <w:ilvl w:val="0"/>
          <w:numId w:val="4"/>
        </w:numPr>
        <w:spacing w:after="0" w:line="240" w:lineRule="auto"/>
        <w:ind w:left="0" w:firstLine="0"/>
        <w:jc w:val="both"/>
        <w:rPr>
          <w:rFonts w:ascii="Arial" w:hAnsi="Arial" w:cs="Arial"/>
        </w:rPr>
      </w:pPr>
      <w:r w:rsidRPr="00BC7BBC">
        <w:rPr>
          <w:rFonts w:ascii="Arial" w:hAnsi="Arial" w:cs="Arial"/>
        </w:rPr>
        <w:t>ПП «Унікум» єдине підприємство на Україні виробляє натуральний спиртовий оцет.</w:t>
      </w:r>
    </w:p>
    <w:p w:rsidR="008A74E0" w:rsidRPr="00BC7BBC" w:rsidRDefault="008A74E0" w:rsidP="00820775">
      <w:pPr>
        <w:spacing w:after="0" w:line="240" w:lineRule="auto"/>
        <w:jc w:val="both"/>
        <w:rPr>
          <w:rFonts w:ascii="Arial" w:hAnsi="Arial" w:cs="Arial"/>
        </w:rPr>
      </w:pPr>
      <w:r w:rsidRPr="00BC7BBC">
        <w:rPr>
          <w:rFonts w:ascii="Arial" w:hAnsi="Arial" w:cs="Arial"/>
        </w:rPr>
        <w:t>Основні експортні товари: продукція рослинництва, неметалева мінеральна продукція, газотурбінні електростанції та товари народного споживання.</w:t>
      </w:r>
    </w:p>
    <w:p w:rsidR="008A74E0" w:rsidRPr="00BC7BBC" w:rsidRDefault="008A74E0" w:rsidP="00820775">
      <w:pPr>
        <w:spacing w:after="0" w:line="240" w:lineRule="auto"/>
        <w:jc w:val="both"/>
        <w:rPr>
          <w:rFonts w:ascii="Arial" w:hAnsi="Arial" w:cs="Arial"/>
        </w:rPr>
      </w:pPr>
    </w:p>
    <w:p w:rsidR="008A74E0" w:rsidRPr="00BC7BBC" w:rsidRDefault="008A74E0" w:rsidP="00820775">
      <w:pPr>
        <w:spacing w:after="0" w:line="240" w:lineRule="auto"/>
        <w:jc w:val="both"/>
        <w:rPr>
          <w:rFonts w:ascii="Arial" w:hAnsi="Arial" w:cs="Arial"/>
        </w:rPr>
      </w:pPr>
      <w:r w:rsidRPr="00BC7BBC">
        <w:rPr>
          <w:rFonts w:ascii="Arial" w:hAnsi="Arial" w:cs="Arial"/>
        </w:rPr>
        <w:lastRenderedPageBreak/>
        <w:t xml:space="preserve">Аграрний сектор економіки громади представлений 48 господарствами, в тому числі – 5 господарськими товариствами, 1 сільськогосподарським кооперативом, та 42 фермерськими господарствами. В </w:t>
      </w:r>
      <w:proofErr w:type="spellStart"/>
      <w:r w:rsidRPr="00BC7BBC">
        <w:rPr>
          <w:rFonts w:ascii="Arial" w:hAnsi="Arial" w:cs="Arial"/>
        </w:rPr>
        <w:t>агроформуваннях</w:t>
      </w:r>
      <w:proofErr w:type="spellEnd"/>
      <w:r w:rsidRPr="00BC7BBC">
        <w:rPr>
          <w:rFonts w:ascii="Arial" w:hAnsi="Arial" w:cs="Arial"/>
        </w:rPr>
        <w:t xml:space="preserve"> усіх форм власності знаходиться в користуванні 40,4 тис. га сільськогосподарських угідь, в тому числі 36,6 </w:t>
      </w:r>
      <w:proofErr w:type="spellStart"/>
      <w:r w:rsidRPr="00BC7BBC">
        <w:rPr>
          <w:rFonts w:ascii="Arial" w:hAnsi="Arial" w:cs="Arial"/>
        </w:rPr>
        <w:t>тис.га</w:t>
      </w:r>
      <w:proofErr w:type="spellEnd"/>
      <w:r w:rsidRPr="00BC7BBC">
        <w:rPr>
          <w:rFonts w:ascii="Arial" w:hAnsi="Arial" w:cs="Arial"/>
        </w:rPr>
        <w:t xml:space="preserve"> ріллі та 1,7 </w:t>
      </w:r>
      <w:proofErr w:type="spellStart"/>
      <w:r w:rsidRPr="00BC7BBC">
        <w:rPr>
          <w:rFonts w:ascii="Arial" w:hAnsi="Arial" w:cs="Arial"/>
        </w:rPr>
        <w:t>тис.га</w:t>
      </w:r>
      <w:proofErr w:type="spellEnd"/>
      <w:r w:rsidRPr="00BC7BBC">
        <w:rPr>
          <w:rFonts w:ascii="Arial" w:hAnsi="Arial" w:cs="Arial"/>
        </w:rPr>
        <w:t xml:space="preserve"> пасовищ та сінокосів.</w:t>
      </w:r>
    </w:p>
    <w:p w:rsidR="008A74E0" w:rsidRPr="00BC7BBC" w:rsidRDefault="008A74E0" w:rsidP="00820775">
      <w:pPr>
        <w:spacing w:after="0" w:line="240" w:lineRule="auto"/>
        <w:jc w:val="both"/>
        <w:rPr>
          <w:rFonts w:ascii="Arial" w:hAnsi="Arial" w:cs="Arial"/>
        </w:rPr>
      </w:pPr>
      <w:r w:rsidRPr="00BC7BBC">
        <w:rPr>
          <w:rFonts w:ascii="Arial" w:hAnsi="Arial" w:cs="Arial"/>
        </w:rPr>
        <w:t>Аграрний сектор громади спеціалізується на вирощуванні зернових та технічних культур, в тому числі цукрових буряків, кормових культур, картоплі, овочів, плодів і ягід. Сільськогосподарські підприємства нарощують площі посіву сільськогосподарських культур та поголів’я тварин.</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Найбільші </w:t>
      </w:r>
      <w:proofErr w:type="spellStart"/>
      <w:r w:rsidRPr="00BC7BBC">
        <w:rPr>
          <w:rFonts w:ascii="Arial" w:hAnsi="Arial" w:cs="Arial"/>
        </w:rPr>
        <w:t>агроформування</w:t>
      </w:r>
      <w:proofErr w:type="spellEnd"/>
      <w:r w:rsidRPr="00BC7BBC">
        <w:rPr>
          <w:rFonts w:ascii="Arial" w:hAnsi="Arial" w:cs="Arial"/>
        </w:rPr>
        <w:t xml:space="preserve"> громади– ТОВ «Волочиськ - </w:t>
      </w:r>
      <w:proofErr w:type="spellStart"/>
      <w:r w:rsidRPr="00BC7BBC">
        <w:rPr>
          <w:rFonts w:ascii="Arial" w:hAnsi="Arial" w:cs="Arial"/>
        </w:rPr>
        <w:t>агро</w:t>
      </w:r>
      <w:proofErr w:type="spellEnd"/>
      <w:r w:rsidRPr="00BC7BBC">
        <w:rPr>
          <w:rFonts w:ascii="Arial" w:hAnsi="Arial" w:cs="Arial"/>
        </w:rPr>
        <w:t xml:space="preserve">», ПП «Аграрна компанія 2004», ТОВ «Подільська зернова компанія», які на основі сучасних технологій і техніки з року в рік нарощують виробництво продукції рослинництва і тваринництва, а ТОВ «Птахофабрика Волочиська» - м’яса птиці. </w:t>
      </w:r>
    </w:p>
    <w:p w:rsidR="008A74E0" w:rsidRPr="00BC7BBC" w:rsidRDefault="008A74E0" w:rsidP="00820775">
      <w:pPr>
        <w:spacing w:after="0" w:line="240" w:lineRule="auto"/>
        <w:jc w:val="both"/>
        <w:rPr>
          <w:rFonts w:ascii="Arial" w:hAnsi="Arial" w:cs="Arial"/>
        </w:rPr>
      </w:pPr>
      <w:r w:rsidRPr="00BC7BBC">
        <w:rPr>
          <w:rFonts w:ascii="Arial" w:hAnsi="Arial" w:cs="Arial"/>
        </w:rPr>
        <w:t>Фінансово-кредитну систему громади представляють ПАТ КБ «Приватбанк», Волочиське відділення АТ «</w:t>
      </w:r>
      <w:proofErr w:type="spellStart"/>
      <w:r w:rsidRPr="00BC7BBC">
        <w:rPr>
          <w:rFonts w:ascii="Arial" w:hAnsi="Arial" w:cs="Arial"/>
        </w:rPr>
        <w:t>Райфайзен</w:t>
      </w:r>
      <w:proofErr w:type="spellEnd"/>
      <w:r w:rsidRPr="00BC7BBC">
        <w:rPr>
          <w:rFonts w:ascii="Arial" w:hAnsi="Arial" w:cs="Arial"/>
        </w:rPr>
        <w:t xml:space="preserve"> банк «Аваль», ТВБВ № 10022/074 філії – Хмельницького обласного управління АТ «Ощадбанк», Волочиське відділення ПАТ «А-Банк». Крім того, зареєстровано 6 страхових компаній.</w:t>
      </w:r>
    </w:p>
    <w:p w:rsidR="008A74E0" w:rsidRPr="00BC7BBC" w:rsidRDefault="008A74E0" w:rsidP="00820775">
      <w:pPr>
        <w:spacing w:after="0" w:line="240" w:lineRule="auto"/>
        <w:jc w:val="both"/>
        <w:rPr>
          <w:rFonts w:ascii="Arial" w:hAnsi="Arial" w:cs="Arial"/>
        </w:rPr>
      </w:pPr>
      <w:r w:rsidRPr="00BC7BBC">
        <w:rPr>
          <w:rFonts w:ascii="Arial" w:hAnsi="Arial" w:cs="Arial"/>
        </w:rPr>
        <w:t>Державну політику в галузі освіти громади забезпечують 21 загальноосвітня школа, в яких навчається 3341 дитина, 21 дошкільний заклад, де виховується 1376 дітей, будинок дитячої та юнацької творчості – 1400 вихованців, дитячо-юнацька спортивна школа – 352 вихованці і міжшкільний навчально-виробничий комплекс – 167 учнів.</w:t>
      </w:r>
    </w:p>
    <w:p w:rsidR="008A74E0" w:rsidRPr="00BC7BBC" w:rsidRDefault="008A74E0" w:rsidP="00820775">
      <w:pPr>
        <w:spacing w:after="0" w:line="240" w:lineRule="auto"/>
        <w:jc w:val="both"/>
        <w:rPr>
          <w:rFonts w:ascii="Arial" w:hAnsi="Arial" w:cs="Arial"/>
        </w:rPr>
      </w:pPr>
      <w:r w:rsidRPr="00BC7BBC">
        <w:rPr>
          <w:rFonts w:ascii="Arial" w:hAnsi="Arial" w:cs="Arial"/>
        </w:rPr>
        <w:t xml:space="preserve">Мережа закладів культури становить 50 установ, 27 клубних установ, 20 бібліотек, дитяча школа мистецтв, районний історичний музей, </w:t>
      </w:r>
      <w:proofErr w:type="spellStart"/>
      <w:r w:rsidRPr="00BC7BBC">
        <w:rPr>
          <w:rFonts w:ascii="Arial" w:hAnsi="Arial" w:cs="Arial"/>
        </w:rPr>
        <w:t>кіновідеомережа</w:t>
      </w:r>
      <w:proofErr w:type="spellEnd"/>
      <w:r w:rsidRPr="00BC7BBC">
        <w:rPr>
          <w:rFonts w:ascii="Arial" w:hAnsi="Arial" w:cs="Arial"/>
        </w:rPr>
        <w:t>.</w:t>
      </w:r>
    </w:p>
    <w:p w:rsidR="008A74E0" w:rsidRPr="00BC7BBC" w:rsidRDefault="008A74E0" w:rsidP="00820775">
      <w:pPr>
        <w:spacing w:after="0" w:line="240" w:lineRule="auto"/>
        <w:jc w:val="both"/>
        <w:rPr>
          <w:rFonts w:ascii="Arial" w:hAnsi="Arial" w:cs="Arial"/>
        </w:rPr>
      </w:pPr>
      <w:r w:rsidRPr="00BC7BBC">
        <w:rPr>
          <w:rFonts w:ascii="Arial" w:hAnsi="Arial" w:cs="Arial"/>
        </w:rPr>
        <w:t>Медична мережа громади нараховує 7 лікарських амбулаторій та 18 фельдшерсько-акушерських пунктів.</w:t>
      </w:r>
    </w:p>
    <w:p w:rsidR="008A74E0" w:rsidRPr="00AA1DAD" w:rsidRDefault="008A74E0" w:rsidP="00D264B6">
      <w:pPr>
        <w:pStyle w:val="TableTitle"/>
      </w:pPr>
      <w:bookmarkStart w:id="11" w:name="_Toc291687785"/>
      <w:bookmarkStart w:id="12" w:name="_Toc291842807"/>
      <w:bookmarkStart w:id="13" w:name="_Toc291842953"/>
      <w:bookmarkStart w:id="14" w:name="_Toc291843072"/>
      <w:bookmarkStart w:id="15" w:name="_Ref445483570"/>
      <w:bookmarkStart w:id="16" w:name="_Toc446532027"/>
      <w:r w:rsidRPr="00AA1DAD">
        <w:t>Порівняння громади, району, області</w:t>
      </w:r>
      <w:bookmarkEnd w:id="11"/>
      <w:bookmarkEnd w:id="12"/>
      <w:bookmarkEnd w:id="13"/>
      <w:bookmarkEnd w:id="14"/>
      <w:bookmarkEnd w:id="15"/>
      <w:bookmarkEnd w:id="16"/>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9"/>
        <w:gridCol w:w="1248"/>
        <w:gridCol w:w="2305"/>
        <w:gridCol w:w="1380"/>
        <w:gridCol w:w="2762"/>
        <w:gridCol w:w="1192"/>
      </w:tblGrid>
      <w:tr w:rsidR="008A74E0" w:rsidRPr="00EA0429" w:rsidTr="009A3F11">
        <w:tc>
          <w:tcPr>
            <w:tcW w:w="917"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Регіони</w:t>
            </w:r>
          </w:p>
        </w:tc>
        <w:tc>
          <w:tcPr>
            <w:tcW w:w="815"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Площа, км</w:t>
            </w:r>
            <w:r w:rsidRPr="00EA0429">
              <w:rPr>
                <w:rFonts w:ascii="Arial" w:hAnsi="Arial" w:cs="Arial"/>
                <w:b/>
                <w:bCs/>
                <w:sz w:val="20"/>
                <w:szCs w:val="20"/>
                <w:vertAlign w:val="superscript"/>
              </w:rPr>
              <w:t>2</w:t>
            </w:r>
          </w:p>
        </w:tc>
        <w:tc>
          <w:tcPr>
            <w:tcW w:w="860"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 xml:space="preserve">Площа у % до загальної площі/району/області </w:t>
            </w:r>
          </w:p>
        </w:tc>
        <w:tc>
          <w:tcPr>
            <w:tcW w:w="878"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Населення</w:t>
            </w:r>
          </w:p>
        </w:tc>
        <w:tc>
          <w:tcPr>
            <w:tcW w:w="765"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Населення у % до загального населення/району/області</w:t>
            </w:r>
          </w:p>
        </w:tc>
        <w:tc>
          <w:tcPr>
            <w:tcW w:w="765" w:type="pct"/>
            <w:tcBorders>
              <w:top w:val="single" w:sz="8" w:space="0" w:color="auto"/>
            </w:tcBorders>
            <w:shd w:val="clear" w:color="auto" w:fill="F3F3F3"/>
            <w:vAlign w:val="center"/>
          </w:tcPr>
          <w:p w:rsidR="008A74E0" w:rsidRPr="00EA0429" w:rsidRDefault="008A74E0" w:rsidP="009A3F11">
            <w:pPr>
              <w:spacing w:after="0" w:line="240" w:lineRule="auto"/>
              <w:jc w:val="center"/>
              <w:rPr>
                <w:rFonts w:ascii="Arial" w:hAnsi="Arial" w:cs="Arial"/>
                <w:b/>
                <w:bCs/>
                <w:sz w:val="20"/>
                <w:szCs w:val="20"/>
              </w:rPr>
            </w:pPr>
            <w:r w:rsidRPr="00EA0429">
              <w:rPr>
                <w:rFonts w:ascii="Arial" w:hAnsi="Arial" w:cs="Arial"/>
                <w:b/>
                <w:bCs/>
                <w:sz w:val="20"/>
                <w:szCs w:val="20"/>
              </w:rPr>
              <w:t>Густота населення</w:t>
            </w:r>
          </w:p>
        </w:tc>
      </w:tr>
      <w:tr w:rsidR="008A74E0" w:rsidRPr="00EA0429" w:rsidTr="009A3F11">
        <w:tc>
          <w:tcPr>
            <w:tcW w:w="917" w:type="pct"/>
            <w:vAlign w:val="center"/>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Громада</w:t>
            </w:r>
          </w:p>
        </w:tc>
        <w:tc>
          <w:tcPr>
            <w:tcW w:w="81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490</w:t>
            </w:r>
          </w:p>
        </w:tc>
        <w:tc>
          <w:tcPr>
            <w:tcW w:w="860"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44,5</w:t>
            </w:r>
          </w:p>
        </w:tc>
        <w:tc>
          <w:tcPr>
            <w:tcW w:w="878"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33115</w:t>
            </w:r>
          </w:p>
        </w:tc>
        <w:tc>
          <w:tcPr>
            <w:tcW w:w="76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63,7</w:t>
            </w:r>
          </w:p>
        </w:tc>
        <w:tc>
          <w:tcPr>
            <w:tcW w:w="76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67,6</w:t>
            </w:r>
          </w:p>
        </w:tc>
      </w:tr>
      <w:tr w:rsidR="008A74E0" w:rsidRPr="00EA0429" w:rsidTr="009A3F11">
        <w:tc>
          <w:tcPr>
            <w:tcW w:w="917" w:type="pct"/>
            <w:vAlign w:val="center"/>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Район</w:t>
            </w:r>
          </w:p>
        </w:tc>
        <w:tc>
          <w:tcPr>
            <w:tcW w:w="81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1100</w:t>
            </w:r>
          </w:p>
        </w:tc>
        <w:tc>
          <w:tcPr>
            <w:tcW w:w="860"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5,3</w:t>
            </w:r>
          </w:p>
        </w:tc>
        <w:tc>
          <w:tcPr>
            <w:tcW w:w="878"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52023</w:t>
            </w:r>
          </w:p>
        </w:tc>
        <w:tc>
          <w:tcPr>
            <w:tcW w:w="76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4,0</w:t>
            </w:r>
          </w:p>
        </w:tc>
        <w:tc>
          <w:tcPr>
            <w:tcW w:w="765" w:type="pct"/>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47,3</w:t>
            </w:r>
          </w:p>
        </w:tc>
      </w:tr>
      <w:tr w:rsidR="008A74E0" w:rsidRPr="00EA0429" w:rsidTr="009A3F11">
        <w:tc>
          <w:tcPr>
            <w:tcW w:w="917" w:type="pct"/>
            <w:tcBorders>
              <w:bottom w:val="single" w:sz="8" w:space="0" w:color="auto"/>
            </w:tcBorders>
            <w:vAlign w:val="center"/>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Область</w:t>
            </w:r>
          </w:p>
        </w:tc>
        <w:tc>
          <w:tcPr>
            <w:tcW w:w="815" w:type="pct"/>
            <w:tcBorders>
              <w:bottom w:val="single" w:sz="8" w:space="0" w:color="auto"/>
            </w:tcBorders>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20645</w:t>
            </w:r>
          </w:p>
        </w:tc>
        <w:tc>
          <w:tcPr>
            <w:tcW w:w="860" w:type="pct"/>
            <w:tcBorders>
              <w:bottom w:val="single" w:sz="8" w:space="0" w:color="auto"/>
            </w:tcBorders>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3,4</w:t>
            </w:r>
          </w:p>
        </w:tc>
        <w:tc>
          <w:tcPr>
            <w:tcW w:w="878" w:type="pct"/>
            <w:tcBorders>
              <w:bottom w:val="single" w:sz="8" w:space="0" w:color="auto"/>
            </w:tcBorders>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color w:val="252525"/>
                <w:sz w:val="20"/>
                <w:szCs w:val="20"/>
                <w:shd w:val="clear" w:color="auto" w:fill="FFFFFF"/>
              </w:rPr>
              <w:t>1 304 100</w:t>
            </w:r>
          </w:p>
        </w:tc>
        <w:tc>
          <w:tcPr>
            <w:tcW w:w="765" w:type="pct"/>
            <w:tcBorders>
              <w:bottom w:val="single" w:sz="8" w:space="0" w:color="auto"/>
            </w:tcBorders>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3,0</w:t>
            </w:r>
          </w:p>
        </w:tc>
        <w:tc>
          <w:tcPr>
            <w:tcW w:w="765" w:type="pct"/>
            <w:tcBorders>
              <w:bottom w:val="single" w:sz="8" w:space="0" w:color="auto"/>
            </w:tcBorders>
          </w:tcPr>
          <w:p w:rsidR="008A74E0" w:rsidRPr="00EA0429" w:rsidRDefault="008A74E0" w:rsidP="009A3F11">
            <w:pPr>
              <w:spacing w:after="0" w:line="240" w:lineRule="auto"/>
              <w:jc w:val="center"/>
              <w:rPr>
                <w:rFonts w:ascii="Arial" w:hAnsi="Arial" w:cs="Arial"/>
                <w:sz w:val="20"/>
                <w:szCs w:val="20"/>
              </w:rPr>
            </w:pPr>
            <w:r w:rsidRPr="00EA0429">
              <w:rPr>
                <w:rFonts w:ascii="Arial" w:hAnsi="Arial" w:cs="Arial"/>
                <w:sz w:val="20"/>
                <w:szCs w:val="20"/>
              </w:rPr>
              <w:t>63</w:t>
            </w:r>
          </w:p>
        </w:tc>
      </w:tr>
    </w:tbl>
    <w:p w:rsidR="008A74E0" w:rsidRDefault="008A74E0" w:rsidP="00C948EC">
      <w:pPr>
        <w:pStyle w:val="2"/>
        <w:spacing w:before="0" w:after="0"/>
        <w:ind w:left="0" w:firstLine="0"/>
        <w:rPr>
          <w:rFonts w:cs="Arial"/>
          <w:lang w:val="en-US"/>
        </w:rPr>
      </w:pPr>
      <w:bookmarkStart w:id="17" w:name="_Toc436423060"/>
      <w:bookmarkStart w:id="18" w:name="_Toc445403192"/>
    </w:p>
    <w:p w:rsidR="008A74E0" w:rsidRPr="00AA1DAD" w:rsidRDefault="008A74E0" w:rsidP="009A3F11">
      <w:pPr>
        <w:pStyle w:val="2"/>
        <w:spacing w:before="0" w:after="0"/>
        <w:ind w:left="0" w:firstLine="0"/>
        <w:rPr>
          <w:rFonts w:cs="Arial"/>
          <w:szCs w:val="24"/>
        </w:rPr>
      </w:pPr>
      <w:bookmarkStart w:id="19" w:name="_Toc446487188"/>
      <w:bookmarkStart w:id="20" w:name="_Toc446531811"/>
      <w:r w:rsidRPr="00AA1DAD">
        <w:rPr>
          <w:rFonts w:cs="Arial"/>
          <w:szCs w:val="24"/>
        </w:rPr>
        <w:t>1.2.</w:t>
      </w:r>
      <w:r w:rsidRPr="00AA1DAD">
        <w:rPr>
          <w:rFonts w:cs="Arial"/>
          <w:szCs w:val="24"/>
        </w:rPr>
        <w:tab/>
        <w:t>Інформація про орган місцевого самоврядування</w:t>
      </w:r>
      <w:bookmarkEnd w:id="17"/>
      <w:bookmarkEnd w:id="18"/>
      <w:bookmarkEnd w:id="19"/>
      <w:bookmarkEnd w:id="20"/>
    </w:p>
    <w:p w:rsidR="008A74E0" w:rsidRPr="00BC7BBC" w:rsidRDefault="008A74E0" w:rsidP="00BC7BBC">
      <w:pPr>
        <w:overflowPunct w:val="0"/>
        <w:autoSpaceDE w:val="0"/>
        <w:autoSpaceDN w:val="0"/>
        <w:adjustRightInd w:val="0"/>
        <w:spacing w:after="0" w:line="240" w:lineRule="auto"/>
        <w:jc w:val="both"/>
        <w:textAlignment w:val="baseline"/>
        <w:rPr>
          <w:rFonts w:ascii="Arial" w:hAnsi="Arial" w:cs="Arial"/>
          <w:lang w:eastAsia="ru-RU"/>
        </w:rPr>
      </w:pPr>
      <w:r w:rsidRPr="00BC7BBC">
        <w:rPr>
          <w:rFonts w:ascii="Arial" w:hAnsi="Arial" w:cs="Arial"/>
          <w:lang w:eastAsia="ru-RU"/>
        </w:rPr>
        <w:t xml:space="preserve">До Волочиської міської ради обрано 34 депутати. </w:t>
      </w:r>
    </w:p>
    <w:p w:rsidR="008A74E0" w:rsidRDefault="008A74E0" w:rsidP="009A3F11">
      <w:pPr>
        <w:overflowPunct w:val="0"/>
        <w:autoSpaceDE w:val="0"/>
        <w:autoSpaceDN w:val="0"/>
        <w:adjustRightInd w:val="0"/>
        <w:spacing w:after="0" w:line="240" w:lineRule="auto"/>
        <w:jc w:val="both"/>
        <w:textAlignment w:val="baseline"/>
        <w:rPr>
          <w:rFonts w:ascii="Arial" w:hAnsi="Arial" w:cs="Arial"/>
          <w:noProof/>
          <w:lang w:val="ru-RU" w:eastAsia="ru-RU"/>
        </w:rPr>
      </w:pPr>
    </w:p>
    <w:p w:rsidR="008A74E0" w:rsidRPr="00AA1DAD" w:rsidRDefault="008A74E0" w:rsidP="009156EC">
      <w:pPr>
        <w:overflowPunct w:val="0"/>
        <w:autoSpaceDE w:val="0"/>
        <w:autoSpaceDN w:val="0"/>
        <w:adjustRightInd w:val="0"/>
        <w:spacing w:after="0" w:line="240" w:lineRule="auto"/>
        <w:jc w:val="center"/>
        <w:textAlignment w:val="baseline"/>
        <w:rPr>
          <w:rFonts w:ascii="Arial" w:hAnsi="Arial" w:cs="Arial"/>
          <w:sz w:val="24"/>
          <w:szCs w:val="24"/>
          <w:lang w:val="ru-RU" w:eastAsia="ru-RU"/>
        </w:rPr>
      </w:pPr>
      <w:r w:rsidRPr="00EA0429">
        <w:rPr>
          <w:rFonts w:ascii="Arial" w:hAnsi="Arial" w:cs="Arial"/>
          <w:noProof/>
          <w:lang w:eastAsia="uk-UA"/>
        </w:rPr>
        <w:object w:dxaOrig="5780" w:dyaOrig="4618">
          <v:shape id="Диаграмма 13" o:spid="_x0000_i1026" type="#_x0000_t75" style="width:422.25pt;height:241.5pt;visibility:visible" o:ole="">
            <v:imagedata r:id="rId9" o:title="" croptop="-1093f" cropbottom="-1788f" cropleft="-9910f" cropright="-20398f"/>
            <o:lock v:ext="edit" aspectratio="f"/>
          </v:shape>
          <o:OLEObject Type="Embed" ProgID="Excel.Chart.8" ShapeID="Диаграмма 13" DrawAspect="Content" ObjectID="_1521799312" r:id="rId10"/>
        </w:object>
      </w:r>
    </w:p>
    <w:p w:rsidR="008A74E0" w:rsidRDefault="008A74E0" w:rsidP="00B25561">
      <w:pPr>
        <w:pStyle w:val="ae"/>
        <w:numPr>
          <w:ilvl w:val="0"/>
          <w:numId w:val="24"/>
        </w:numPr>
        <w:overflowPunct w:val="0"/>
        <w:autoSpaceDE w:val="0"/>
        <w:autoSpaceDN w:val="0"/>
        <w:adjustRightInd w:val="0"/>
        <w:textAlignment w:val="baseline"/>
        <w:rPr>
          <w:rFonts w:cs="Arial"/>
          <w:b/>
          <w:color w:val="1F497D"/>
          <w:lang w:val="uk-UA" w:eastAsia="ru-RU"/>
        </w:rPr>
      </w:pPr>
      <w:bookmarkStart w:id="21" w:name="_Ref445621377"/>
      <w:bookmarkStart w:id="22" w:name="_Toc446532078"/>
      <w:r w:rsidRPr="009A0B9C">
        <w:rPr>
          <w:rFonts w:cs="Arial"/>
          <w:b/>
          <w:color w:val="1F497D"/>
          <w:lang w:val="uk-UA"/>
        </w:rPr>
        <w:t xml:space="preserve">Кількість депутатських мандатів, </w:t>
      </w:r>
      <w:r w:rsidRPr="009A0B9C">
        <w:rPr>
          <w:rFonts w:cs="Arial"/>
          <w:b/>
          <w:color w:val="1F497D"/>
          <w:lang w:val="uk-UA" w:eastAsia="ru-RU"/>
        </w:rPr>
        <w:t>отриманих місцевими організаціями політичних партій у багатомандатному виборчому окрузі</w:t>
      </w:r>
      <w:bookmarkEnd w:id="21"/>
      <w:bookmarkEnd w:id="22"/>
    </w:p>
    <w:p w:rsidR="008A74E0" w:rsidRPr="00BC7BBC" w:rsidRDefault="008A74E0" w:rsidP="00BC7BBC">
      <w:pPr>
        <w:overflowPunct w:val="0"/>
        <w:autoSpaceDE w:val="0"/>
        <w:autoSpaceDN w:val="0"/>
        <w:adjustRightInd w:val="0"/>
        <w:spacing w:after="0" w:line="240" w:lineRule="auto"/>
        <w:jc w:val="both"/>
        <w:textAlignment w:val="baseline"/>
        <w:rPr>
          <w:rFonts w:ascii="Arial" w:hAnsi="Arial" w:cs="Arial"/>
          <w:lang w:eastAsia="ru-RU"/>
        </w:rPr>
      </w:pPr>
      <w:r w:rsidRPr="00BC7BBC">
        <w:rPr>
          <w:rFonts w:ascii="Arial" w:hAnsi="Arial" w:cs="Arial"/>
          <w:lang w:eastAsia="ru-RU"/>
        </w:rPr>
        <w:lastRenderedPageBreak/>
        <w:t>Утворено дві депутатські фракції:</w:t>
      </w:r>
    </w:p>
    <w:p w:rsidR="008A74E0" w:rsidRPr="00BC7BBC" w:rsidRDefault="008A74E0" w:rsidP="00BC7BBC">
      <w:pPr>
        <w:numPr>
          <w:ilvl w:val="0"/>
          <w:numId w:val="5"/>
        </w:numPr>
        <w:overflowPunct w:val="0"/>
        <w:autoSpaceDE w:val="0"/>
        <w:autoSpaceDN w:val="0"/>
        <w:adjustRightInd w:val="0"/>
        <w:spacing w:after="0" w:line="240" w:lineRule="auto"/>
        <w:ind w:left="0" w:firstLine="0"/>
        <w:jc w:val="both"/>
        <w:textAlignment w:val="baseline"/>
        <w:rPr>
          <w:rFonts w:ascii="Arial" w:hAnsi="Arial" w:cs="Arial"/>
          <w:lang w:eastAsia="ru-RU"/>
        </w:rPr>
      </w:pPr>
      <w:r w:rsidRPr="00BC7BBC">
        <w:rPr>
          <w:rFonts w:ascii="Arial" w:hAnsi="Arial" w:cs="Arial"/>
          <w:lang w:eastAsia="ru-RU"/>
        </w:rPr>
        <w:t>депутатську фракцію політичної партії «Поруч», яка оголосила про формування більшості у Волочиській міській раді спільно з депутатами ПП «Блок Петра Порошенка «Солідарність»;</w:t>
      </w:r>
    </w:p>
    <w:p w:rsidR="008A74E0" w:rsidRPr="00BC7BBC" w:rsidRDefault="008A74E0" w:rsidP="00BC7BBC">
      <w:pPr>
        <w:numPr>
          <w:ilvl w:val="0"/>
          <w:numId w:val="5"/>
        </w:numPr>
        <w:overflowPunct w:val="0"/>
        <w:autoSpaceDE w:val="0"/>
        <w:autoSpaceDN w:val="0"/>
        <w:adjustRightInd w:val="0"/>
        <w:spacing w:after="0" w:line="240" w:lineRule="auto"/>
        <w:ind w:left="0" w:firstLine="0"/>
        <w:jc w:val="both"/>
        <w:textAlignment w:val="baseline"/>
        <w:rPr>
          <w:rFonts w:ascii="Arial" w:hAnsi="Arial" w:cs="Arial"/>
          <w:lang w:eastAsia="ru-RU"/>
        </w:rPr>
      </w:pPr>
      <w:r w:rsidRPr="00BC7BBC">
        <w:rPr>
          <w:rFonts w:ascii="Arial" w:hAnsi="Arial" w:cs="Arial"/>
          <w:lang w:eastAsia="ru-RU"/>
        </w:rPr>
        <w:t>депутатську фракцію політичної партії «Об’єднання «Самопоміч».</w:t>
      </w:r>
    </w:p>
    <w:p w:rsidR="008A74E0" w:rsidRPr="00BC7BBC" w:rsidRDefault="008A74E0" w:rsidP="00BC7BBC">
      <w:pPr>
        <w:pStyle w:val="ae"/>
        <w:overflowPunct w:val="0"/>
        <w:autoSpaceDE w:val="0"/>
        <w:autoSpaceDN w:val="0"/>
        <w:adjustRightInd w:val="0"/>
        <w:ind w:left="0"/>
        <w:textAlignment w:val="baseline"/>
        <w:rPr>
          <w:rFonts w:cs="Arial"/>
          <w:b/>
          <w:color w:val="1F497D"/>
          <w:lang w:val="uk-UA" w:eastAsia="ru-RU"/>
        </w:rPr>
      </w:pPr>
    </w:p>
    <w:p w:rsidR="008A74E0" w:rsidRPr="00AA1DAD" w:rsidRDefault="008A74E0" w:rsidP="009A3F11">
      <w:pPr>
        <w:overflowPunct w:val="0"/>
        <w:autoSpaceDE w:val="0"/>
        <w:autoSpaceDN w:val="0"/>
        <w:adjustRightInd w:val="0"/>
        <w:spacing w:after="0" w:line="240" w:lineRule="auto"/>
        <w:jc w:val="center"/>
        <w:textAlignment w:val="baseline"/>
        <w:rPr>
          <w:rFonts w:ascii="Arial" w:hAnsi="Arial" w:cs="Arial"/>
          <w:lang w:eastAsia="ru-RU"/>
        </w:rPr>
      </w:pPr>
    </w:p>
    <w:p w:rsidR="008A74E0" w:rsidRPr="00AA1DAD" w:rsidRDefault="008A74E0" w:rsidP="009A3F11">
      <w:pPr>
        <w:pStyle w:val="2"/>
        <w:spacing w:before="0" w:after="0"/>
        <w:ind w:left="0" w:firstLine="0"/>
        <w:rPr>
          <w:rFonts w:cs="Arial"/>
          <w:szCs w:val="24"/>
        </w:rPr>
      </w:pPr>
      <w:bookmarkStart w:id="23" w:name="_Toc436423061"/>
      <w:bookmarkStart w:id="24" w:name="_Toc445403193"/>
      <w:bookmarkStart w:id="25" w:name="_Toc446487189"/>
      <w:bookmarkStart w:id="26" w:name="_Toc446531812"/>
      <w:r w:rsidRPr="00AA1DAD">
        <w:rPr>
          <w:rFonts w:cs="Arial"/>
          <w:szCs w:val="24"/>
        </w:rPr>
        <w:t>1.3.</w:t>
      </w:r>
      <w:r w:rsidRPr="00AA1DAD">
        <w:rPr>
          <w:rFonts w:cs="Arial"/>
          <w:szCs w:val="24"/>
        </w:rPr>
        <w:tab/>
        <w:t>Інформація про об’єднання громадян і засоби масової інформації</w:t>
      </w:r>
      <w:bookmarkEnd w:id="23"/>
      <w:bookmarkEnd w:id="24"/>
      <w:bookmarkEnd w:id="25"/>
      <w:bookmarkEnd w:id="26"/>
    </w:p>
    <w:p w:rsidR="008A74E0" w:rsidRPr="00BC7BBC" w:rsidRDefault="008A74E0" w:rsidP="009A3F11">
      <w:pPr>
        <w:pStyle w:val="afd"/>
        <w:spacing w:before="0" w:beforeAutospacing="0" w:after="0" w:afterAutospacing="0"/>
        <w:jc w:val="both"/>
        <w:rPr>
          <w:rFonts w:ascii="Arial" w:hAnsi="Arial" w:cs="Arial"/>
          <w:color w:val="000000"/>
          <w:sz w:val="22"/>
          <w:szCs w:val="22"/>
          <w:shd w:val="clear" w:color="auto" w:fill="FFFFFF"/>
          <w:lang w:val="uk-UA"/>
        </w:rPr>
      </w:pPr>
      <w:r w:rsidRPr="00BC7BBC">
        <w:rPr>
          <w:rFonts w:ascii="Arial" w:hAnsi="Arial" w:cs="Arial"/>
          <w:color w:val="000000"/>
          <w:sz w:val="22"/>
          <w:szCs w:val="22"/>
          <w:shd w:val="clear" w:color="auto" w:fill="FFFFFF"/>
          <w:lang w:val="uk-UA"/>
        </w:rPr>
        <w:t xml:space="preserve">На обліку у Волочиському районному управлінні юстиції знаходиться </w:t>
      </w:r>
      <w:r w:rsidRPr="00BC7BBC">
        <w:rPr>
          <w:rFonts w:ascii="Arial" w:hAnsi="Arial" w:cs="Arial"/>
          <w:b/>
          <w:bCs/>
          <w:color w:val="000000"/>
          <w:sz w:val="22"/>
          <w:szCs w:val="22"/>
          <w:shd w:val="clear" w:color="auto" w:fill="FFFFFF"/>
          <w:lang w:val="uk-UA"/>
        </w:rPr>
        <w:t xml:space="preserve">57 </w:t>
      </w:r>
      <w:r w:rsidRPr="00BC7BBC">
        <w:rPr>
          <w:rFonts w:ascii="Arial" w:hAnsi="Arial" w:cs="Arial"/>
          <w:color w:val="000000"/>
          <w:sz w:val="22"/>
          <w:szCs w:val="22"/>
          <w:shd w:val="clear" w:color="auto" w:fill="FFFFFF"/>
          <w:lang w:val="uk-UA"/>
        </w:rPr>
        <w:t xml:space="preserve">громадських організацій із них </w:t>
      </w:r>
      <w:r w:rsidRPr="00BC7BBC">
        <w:rPr>
          <w:rFonts w:ascii="Arial" w:hAnsi="Arial" w:cs="Arial"/>
          <w:b/>
          <w:bCs/>
          <w:color w:val="000000"/>
          <w:sz w:val="22"/>
          <w:szCs w:val="22"/>
          <w:shd w:val="clear" w:color="auto" w:fill="FFFFFF"/>
          <w:lang w:val="uk-UA"/>
        </w:rPr>
        <w:t xml:space="preserve">38 </w:t>
      </w:r>
      <w:r w:rsidRPr="00BC7BBC">
        <w:rPr>
          <w:rFonts w:ascii="Arial" w:hAnsi="Arial" w:cs="Arial"/>
          <w:color w:val="000000"/>
          <w:sz w:val="22"/>
          <w:szCs w:val="22"/>
          <w:shd w:val="clear" w:color="auto" w:fill="FFFFFF"/>
          <w:lang w:val="uk-UA"/>
        </w:rPr>
        <w:t xml:space="preserve">зареєстровано, </w:t>
      </w:r>
      <w:r w:rsidRPr="00BC7BBC">
        <w:rPr>
          <w:rFonts w:ascii="Arial" w:hAnsi="Arial" w:cs="Arial"/>
          <w:b/>
          <w:bCs/>
          <w:color w:val="000000"/>
          <w:sz w:val="22"/>
          <w:szCs w:val="22"/>
          <w:shd w:val="clear" w:color="auto" w:fill="FFFFFF"/>
          <w:lang w:val="uk-UA"/>
        </w:rPr>
        <w:t xml:space="preserve">19 </w:t>
      </w:r>
      <w:r w:rsidRPr="00BC7BBC">
        <w:rPr>
          <w:rFonts w:ascii="Arial" w:hAnsi="Arial" w:cs="Arial"/>
          <w:color w:val="000000"/>
          <w:sz w:val="22"/>
          <w:szCs w:val="22"/>
          <w:shd w:val="clear" w:color="auto" w:fill="FFFFFF"/>
          <w:lang w:val="uk-UA"/>
        </w:rPr>
        <w:t>легалізовано шляхом письмового повідомлення про заснування.</w:t>
      </w:r>
    </w:p>
    <w:p w:rsidR="008A74E0" w:rsidRPr="00BC7BBC" w:rsidRDefault="008A74E0" w:rsidP="009A3F11">
      <w:pPr>
        <w:pStyle w:val="afd"/>
        <w:spacing w:before="0" w:beforeAutospacing="0" w:after="0" w:afterAutospacing="0"/>
        <w:jc w:val="both"/>
        <w:rPr>
          <w:rFonts w:ascii="Arial" w:hAnsi="Arial" w:cs="Arial"/>
          <w:color w:val="000000"/>
          <w:sz w:val="22"/>
          <w:szCs w:val="22"/>
          <w:shd w:val="clear" w:color="auto" w:fill="FFFFFF"/>
          <w:lang w:val="uk-UA"/>
        </w:rPr>
      </w:pPr>
    </w:p>
    <w:p w:rsidR="008A74E0" w:rsidRPr="00BC7BBC" w:rsidRDefault="008A74E0" w:rsidP="009A3F11">
      <w:pPr>
        <w:pStyle w:val="afd"/>
        <w:shd w:val="clear" w:color="auto" w:fill="FFFFFF"/>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 xml:space="preserve">Кількість громадських організацій за спрямуванням: правозахисна організація - </w:t>
      </w:r>
      <w:r w:rsidRPr="00BC7BBC">
        <w:rPr>
          <w:rFonts w:ascii="Arial" w:hAnsi="Arial" w:cs="Arial"/>
          <w:b/>
          <w:bCs/>
          <w:color w:val="000000"/>
          <w:sz w:val="22"/>
          <w:szCs w:val="22"/>
          <w:lang w:val="uk-UA"/>
        </w:rPr>
        <w:t>3</w:t>
      </w:r>
      <w:r w:rsidRPr="00BC7BBC">
        <w:rPr>
          <w:rFonts w:ascii="Arial" w:hAnsi="Arial" w:cs="Arial"/>
          <w:color w:val="000000"/>
          <w:sz w:val="22"/>
          <w:szCs w:val="22"/>
          <w:lang w:val="uk-UA"/>
        </w:rPr>
        <w:t xml:space="preserve">; об'єднань ветеранів та інвалідів - </w:t>
      </w:r>
      <w:r w:rsidRPr="00BC7BBC">
        <w:rPr>
          <w:rFonts w:ascii="Arial" w:hAnsi="Arial" w:cs="Arial"/>
          <w:b/>
          <w:bCs/>
          <w:color w:val="000000"/>
          <w:sz w:val="22"/>
          <w:szCs w:val="22"/>
          <w:lang w:val="uk-UA"/>
        </w:rPr>
        <w:t>7</w:t>
      </w:r>
      <w:r w:rsidRPr="00BC7BBC">
        <w:rPr>
          <w:rFonts w:ascii="Arial" w:hAnsi="Arial" w:cs="Arial"/>
          <w:color w:val="000000"/>
          <w:sz w:val="22"/>
          <w:szCs w:val="22"/>
          <w:lang w:val="uk-UA"/>
        </w:rPr>
        <w:t xml:space="preserve">; професійного спрямування - </w:t>
      </w:r>
      <w:r w:rsidRPr="00BC7BBC">
        <w:rPr>
          <w:rFonts w:ascii="Arial" w:hAnsi="Arial" w:cs="Arial"/>
          <w:b/>
          <w:bCs/>
          <w:color w:val="000000"/>
          <w:sz w:val="22"/>
          <w:szCs w:val="22"/>
          <w:lang w:val="uk-UA"/>
        </w:rPr>
        <w:t>3</w:t>
      </w:r>
      <w:r w:rsidRPr="00BC7BBC">
        <w:rPr>
          <w:rFonts w:ascii="Arial" w:hAnsi="Arial" w:cs="Arial"/>
          <w:color w:val="000000"/>
          <w:sz w:val="22"/>
          <w:szCs w:val="22"/>
          <w:lang w:val="uk-UA"/>
        </w:rPr>
        <w:t xml:space="preserve">, молодіжна - </w:t>
      </w:r>
      <w:r w:rsidRPr="00BC7BBC">
        <w:rPr>
          <w:rFonts w:ascii="Arial" w:hAnsi="Arial" w:cs="Arial"/>
          <w:b/>
          <w:bCs/>
          <w:color w:val="000000"/>
          <w:sz w:val="22"/>
          <w:szCs w:val="22"/>
          <w:lang w:val="uk-UA"/>
        </w:rPr>
        <w:t>3</w:t>
      </w:r>
      <w:r w:rsidRPr="00BC7BBC">
        <w:rPr>
          <w:rFonts w:ascii="Arial" w:hAnsi="Arial" w:cs="Arial"/>
          <w:color w:val="000000"/>
          <w:sz w:val="22"/>
          <w:szCs w:val="22"/>
          <w:lang w:val="uk-UA"/>
        </w:rPr>
        <w:t xml:space="preserve">, молодіжних організацій - </w:t>
      </w:r>
      <w:r w:rsidRPr="00BC7BBC">
        <w:rPr>
          <w:rFonts w:ascii="Arial" w:hAnsi="Arial" w:cs="Arial"/>
          <w:b/>
          <w:bCs/>
          <w:color w:val="000000"/>
          <w:sz w:val="22"/>
          <w:szCs w:val="22"/>
          <w:lang w:val="uk-UA"/>
        </w:rPr>
        <w:t>2</w:t>
      </w:r>
      <w:r w:rsidRPr="00BC7BBC">
        <w:rPr>
          <w:rFonts w:ascii="Arial" w:hAnsi="Arial" w:cs="Arial"/>
          <w:color w:val="000000"/>
          <w:sz w:val="22"/>
          <w:szCs w:val="22"/>
          <w:lang w:val="uk-UA"/>
        </w:rPr>
        <w:t xml:space="preserve">, дитячих - </w:t>
      </w:r>
      <w:r w:rsidRPr="00BC7BBC">
        <w:rPr>
          <w:rFonts w:ascii="Arial" w:hAnsi="Arial" w:cs="Arial"/>
          <w:b/>
          <w:bCs/>
          <w:color w:val="000000"/>
          <w:sz w:val="22"/>
          <w:szCs w:val="22"/>
          <w:lang w:val="uk-UA"/>
        </w:rPr>
        <w:t>1</w:t>
      </w:r>
      <w:r w:rsidRPr="00BC7BBC">
        <w:rPr>
          <w:rFonts w:ascii="Arial" w:hAnsi="Arial" w:cs="Arial"/>
          <w:color w:val="000000"/>
          <w:sz w:val="22"/>
          <w:szCs w:val="22"/>
          <w:lang w:val="uk-UA"/>
        </w:rPr>
        <w:t xml:space="preserve">, національних та дружніх </w:t>
      </w:r>
      <w:proofErr w:type="spellStart"/>
      <w:r w:rsidRPr="00BC7BBC">
        <w:rPr>
          <w:rFonts w:ascii="Arial" w:hAnsi="Arial" w:cs="Arial"/>
          <w:color w:val="000000"/>
          <w:sz w:val="22"/>
          <w:szCs w:val="22"/>
          <w:lang w:val="uk-UA"/>
        </w:rPr>
        <w:t>зв'язків</w:t>
      </w:r>
      <w:proofErr w:type="spellEnd"/>
      <w:r w:rsidRPr="00BC7BBC">
        <w:rPr>
          <w:rFonts w:ascii="Arial" w:hAnsi="Arial" w:cs="Arial"/>
          <w:color w:val="000000"/>
          <w:sz w:val="22"/>
          <w:szCs w:val="22"/>
          <w:lang w:val="uk-UA"/>
        </w:rPr>
        <w:t xml:space="preserve"> - </w:t>
      </w:r>
      <w:r w:rsidRPr="00BC7BBC">
        <w:rPr>
          <w:rFonts w:ascii="Arial" w:hAnsi="Arial" w:cs="Arial"/>
          <w:b/>
          <w:bCs/>
          <w:color w:val="000000"/>
          <w:sz w:val="22"/>
          <w:szCs w:val="22"/>
          <w:lang w:val="uk-UA"/>
        </w:rPr>
        <w:t>3</w:t>
      </w:r>
      <w:r w:rsidRPr="00BC7BBC">
        <w:rPr>
          <w:rFonts w:ascii="Arial" w:hAnsi="Arial" w:cs="Arial"/>
          <w:color w:val="000000"/>
          <w:sz w:val="22"/>
          <w:szCs w:val="22"/>
          <w:lang w:val="uk-UA"/>
        </w:rPr>
        <w:t xml:space="preserve">, освітніх, культурно - виховних об'єднань - </w:t>
      </w:r>
      <w:r w:rsidRPr="00BC7BBC">
        <w:rPr>
          <w:rFonts w:ascii="Arial" w:hAnsi="Arial" w:cs="Arial"/>
          <w:b/>
          <w:bCs/>
          <w:color w:val="000000"/>
          <w:sz w:val="22"/>
          <w:szCs w:val="22"/>
          <w:lang w:val="uk-UA"/>
        </w:rPr>
        <w:t>1</w:t>
      </w:r>
      <w:r w:rsidRPr="00BC7BBC">
        <w:rPr>
          <w:rFonts w:ascii="Arial" w:hAnsi="Arial" w:cs="Arial"/>
          <w:color w:val="000000"/>
          <w:sz w:val="22"/>
          <w:szCs w:val="22"/>
          <w:lang w:val="uk-UA"/>
        </w:rPr>
        <w:t xml:space="preserve">, організацій фізкультурно-спортивної спрямованості - </w:t>
      </w:r>
      <w:r w:rsidRPr="00BC7BBC">
        <w:rPr>
          <w:rFonts w:ascii="Arial" w:hAnsi="Arial" w:cs="Arial"/>
          <w:b/>
          <w:bCs/>
          <w:color w:val="000000"/>
          <w:sz w:val="22"/>
          <w:szCs w:val="22"/>
          <w:lang w:val="uk-UA"/>
        </w:rPr>
        <w:t>3</w:t>
      </w:r>
      <w:r w:rsidRPr="00BC7BBC">
        <w:rPr>
          <w:rFonts w:ascii="Arial" w:hAnsi="Arial" w:cs="Arial"/>
          <w:color w:val="000000"/>
          <w:sz w:val="22"/>
          <w:szCs w:val="22"/>
          <w:lang w:val="uk-UA"/>
        </w:rPr>
        <w:t>.</w:t>
      </w:r>
    </w:p>
    <w:p w:rsidR="008A74E0" w:rsidRDefault="008A74E0" w:rsidP="00570E9B">
      <w:pPr>
        <w:pStyle w:val="afd"/>
        <w:shd w:val="clear" w:color="auto" w:fill="FFFFFF"/>
        <w:spacing w:before="0" w:beforeAutospacing="0" w:after="0" w:afterAutospacing="0"/>
        <w:jc w:val="both"/>
        <w:rPr>
          <w:rFonts w:ascii="Arial" w:hAnsi="Arial" w:cs="Arial"/>
          <w:color w:val="000000"/>
          <w:lang w:val="uk-UA"/>
        </w:rPr>
      </w:pPr>
      <w:r w:rsidRPr="00EA0429">
        <w:rPr>
          <w:rFonts w:ascii="Arial" w:hAnsi="Arial" w:cs="Arial"/>
          <w:noProof/>
          <w:color w:val="000000"/>
          <w:lang w:val="uk-UA" w:eastAsia="uk-UA"/>
        </w:rPr>
        <w:object w:dxaOrig="8319" w:dyaOrig="4929">
          <v:shape id="_x0000_i1027" type="#_x0000_t75" style="width:466.5pt;height:269.25pt" o:ole="">
            <v:imagedata r:id="rId11" o:title="" croptop="-3949f" cropbottom="-2194f" cropleft="-6854f" cropright="-1064f"/>
            <o:lock v:ext="edit" aspectratio="f"/>
          </v:shape>
          <o:OLEObject Type="Embed" ProgID="Excel.Chart.8" ShapeID="_x0000_i1027" DrawAspect="Content" ObjectID="_1521799313" r:id="rId12"/>
        </w:object>
      </w:r>
      <w:bookmarkStart w:id="27" w:name="_Ref445621418"/>
    </w:p>
    <w:p w:rsidR="008A74E0" w:rsidRPr="006622FC" w:rsidRDefault="008A74E0" w:rsidP="006622FC">
      <w:pPr>
        <w:pStyle w:val="ae"/>
        <w:numPr>
          <w:ilvl w:val="0"/>
          <w:numId w:val="24"/>
        </w:numPr>
        <w:overflowPunct w:val="0"/>
        <w:autoSpaceDE w:val="0"/>
        <w:autoSpaceDN w:val="0"/>
        <w:adjustRightInd w:val="0"/>
        <w:textAlignment w:val="baseline"/>
        <w:rPr>
          <w:rFonts w:cs="Arial"/>
          <w:b/>
          <w:color w:val="1F497D"/>
          <w:lang w:val="uk-UA"/>
        </w:rPr>
      </w:pPr>
      <w:bookmarkStart w:id="28" w:name="_Ref445736149"/>
      <w:bookmarkStart w:id="29" w:name="_Toc446532079"/>
      <w:r w:rsidRPr="006622FC">
        <w:rPr>
          <w:rFonts w:cs="Arial"/>
          <w:b/>
          <w:color w:val="1F497D"/>
          <w:lang w:val="uk-UA"/>
        </w:rPr>
        <w:t>Кількість громадських організацій за спрямуванням</w:t>
      </w:r>
      <w:bookmarkEnd w:id="28"/>
      <w:bookmarkEnd w:id="29"/>
    </w:p>
    <w:bookmarkEnd w:id="27"/>
    <w:p w:rsidR="008A74E0" w:rsidRPr="00AA1DAD" w:rsidRDefault="008A74E0" w:rsidP="009A3F11">
      <w:pPr>
        <w:pStyle w:val="afd"/>
        <w:spacing w:before="0" w:beforeAutospacing="0" w:after="0" w:afterAutospacing="0"/>
        <w:jc w:val="both"/>
        <w:rPr>
          <w:rFonts w:ascii="Arial" w:hAnsi="Arial" w:cs="Arial"/>
          <w:color w:val="000000"/>
          <w:lang w:val="uk-UA"/>
        </w:rPr>
      </w:pPr>
    </w:p>
    <w:p w:rsidR="008A74E0" w:rsidRPr="00BC7BBC" w:rsidRDefault="008A74E0" w:rsidP="009A3F11">
      <w:pPr>
        <w:pStyle w:val="afd"/>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На території міста Волочиська та сіл, що входять до складу ОТГ легалізовані наступні громадські об’єднання:</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proofErr w:type="spellStart"/>
      <w:r w:rsidRPr="00BC7BBC">
        <w:rPr>
          <w:rFonts w:ascii="Arial" w:hAnsi="Arial" w:cs="Arial"/>
          <w:color w:val="000000"/>
          <w:sz w:val="22"/>
          <w:szCs w:val="22"/>
          <w:lang w:val="uk-UA"/>
        </w:rPr>
        <w:t>Користовецький</w:t>
      </w:r>
      <w:proofErr w:type="spellEnd"/>
      <w:r w:rsidRPr="00BC7BBC">
        <w:rPr>
          <w:rFonts w:ascii="Arial" w:hAnsi="Arial" w:cs="Arial"/>
          <w:color w:val="000000"/>
          <w:sz w:val="22"/>
          <w:szCs w:val="22"/>
          <w:lang w:val="uk-UA"/>
        </w:rPr>
        <w:t xml:space="preserve"> первинний осередок інвалідів Волочиського районного товариства інвалідів Всеукраїнської організації інвалідів «Союз організації інвалідів України»;</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Волочиська міська організація ветеранів Великої Вітчизняної війни та праці;</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Волочиське міське товариство інвалідів;</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 xml:space="preserve">об’єднання громадян с. </w:t>
      </w:r>
      <w:proofErr w:type="spellStart"/>
      <w:r w:rsidRPr="00BC7BBC">
        <w:rPr>
          <w:rFonts w:ascii="Arial" w:hAnsi="Arial" w:cs="Arial"/>
          <w:color w:val="000000"/>
          <w:sz w:val="22"/>
          <w:szCs w:val="22"/>
          <w:lang w:val="uk-UA"/>
        </w:rPr>
        <w:t>Маначин</w:t>
      </w:r>
      <w:proofErr w:type="spellEnd"/>
      <w:r w:rsidRPr="00BC7BBC">
        <w:rPr>
          <w:rFonts w:ascii="Arial" w:hAnsi="Arial" w:cs="Arial"/>
          <w:color w:val="000000"/>
          <w:sz w:val="22"/>
          <w:szCs w:val="22"/>
          <w:lang w:val="uk-UA"/>
        </w:rPr>
        <w:t xml:space="preserve"> «Обрій»;</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 xml:space="preserve"> громадська організація с. </w:t>
      </w:r>
      <w:proofErr w:type="spellStart"/>
      <w:r w:rsidRPr="00BC7BBC">
        <w:rPr>
          <w:rFonts w:ascii="Arial" w:hAnsi="Arial" w:cs="Arial"/>
          <w:color w:val="000000"/>
          <w:sz w:val="22"/>
          <w:szCs w:val="22"/>
          <w:lang w:val="uk-UA"/>
        </w:rPr>
        <w:t>Курилівка</w:t>
      </w:r>
      <w:proofErr w:type="spellEnd"/>
      <w:r w:rsidRPr="00BC7BBC">
        <w:rPr>
          <w:rFonts w:ascii="Arial" w:hAnsi="Arial" w:cs="Arial"/>
          <w:color w:val="000000"/>
          <w:sz w:val="22"/>
          <w:szCs w:val="22"/>
          <w:lang w:val="uk-UA"/>
        </w:rPr>
        <w:t xml:space="preserve"> «Надія».</w:t>
      </w:r>
    </w:p>
    <w:p w:rsidR="008A74E0" w:rsidRPr="00BC7BBC" w:rsidRDefault="008A74E0" w:rsidP="009A3F11">
      <w:pPr>
        <w:pStyle w:val="afd"/>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Найбільш активними є:</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ГО «Жіноча рада»;</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ГО «Майдан Волочиського району»;</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 xml:space="preserve">ГО «Спілка воїнів АТО </w:t>
      </w:r>
      <w:proofErr w:type="spellStart"/>
      <w:r w:rsidRPr="00BC7BBC">
        <w:rPr>
          <w:rFonts w:ascii="Arial" w:hAnsi="Arial" w:cs="Arial"/>
          <w:color w:val="000000"/>
          <w:sz w:val="22"/>
          <w:szCs w:val="22"/>
          <w:lang w:val="uk-UA"/>
        </w:rPr>
        <w:t>Волочищини</w:t>
      </w:r>
      <w:proofErr w:type="spellEnd"/>
      <w:r w:rsidRPr="00BC7BBC">
        <w:rPr>
          <w:rFonts w:ascii="Arial" w:hAnsi="Arial" w:cs="Arial"/>
          <w:color w:val="000000"/>
          <w:sz w:val="22"/>
          <w:szCs w:val="22"/>
          <w:lang w:val="uk-UA"/>
        </w:rPr>
        <w:t>»;</w:t>
      </w:r>
    </w:p>
    <w:p w:rsidR="008A74E0" w:rsidRPr="00BC7BBC" w:rsidRDefault="008A74E0" w:rsidP="00B25561">
      <w:pPr>
        <w:pStyle w:val="afd"/>
        <w:numPr>
          <w:ilvl w:val="0"/>
          <w:numId w:val="4"/>
        </w:numPr>
        <w:spacing w:before="0" w:beforeAutospacing="0" w:after="0" w:afterAutospacing="0"/>
        <w:ind w:left="0" w:firstLine="0"/>
        <w:jc w:val="both"/>
        <w:rPr>
          <w:rFonts w:ascii="Arial" w:hAnsi="Arial" w:cs="Arial"/>
          <w:color w:val="000000"/>
          <w:sz w:val="22"/>
          <w:szCs w:val="22"/>
          <w:lang w:val="uk-UA"/>
        </w:rPr>
      </w:pPr>
      <w:r w:rsidRPr="00BC7BBC">
        <w:rPr>
          <w:rFonts w:ascii="Arial" w:hAnsi="Arial" w:cs="Arial"/>
          <w:color w:val="000000"/>
          <w:sz w:val="22"/>
          <w:szCs w:val="22"/>
          <w:lang w:val="uk-UA"/>
        </w:rPr>
        <w:t>Спілка ветеранів війни в Афганістані.</w:t>
      </w:r>
    </w:p>
    <w:p w:rsidR="008A74E0" w:rsidRDefault="008A74E0" w:rsidP="009A3F11">
      <w:pPr>
        <w:pStyle w:val="afd"/>
        <w:spacing w:before="0" w:beforeAutospacing="0" w:after="0" w:afterAutospacing="0"/>
        <w:jc w:val="both"/>
        <w:rPr>
          <w:rFonts w:ascii="Arial" w:hAnsi="Arial" w:cs="Arial"/>
          <w:color w:val="000000"/>
          <w:sz w:val="22"/>
          <w:szCs w:val="22"/>
          <w:lang w:val="uk-UA"/>
        </w:rPr>
      </w:pPr>
    </w:p>
    <w:p w:rsidR="008A74E0" w:rsidRPr="00BC7BBC" w:rsidRDefault="008A74E0" w:rsidP="009A3F11">
      <w:pPr>
        <w:pStyle w:val="afd"/>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На території громади випускаються наступні засоби масової інформації: Волочиська районна газета «Зоря»</w:t>
      </w:r>
      <w:r w:rsidRPr="00BC7BBC">
        <w:rPr>
          <w:rFonts w:ascii="Arial" w:hAnsi="Arial" w:cs="Arial"/>
          <w:color w:val="000000"/>
          <w:sz w:val="22"/>
          <w:szCs w:val="22"/>
        </w:rPr>
        <w:t xml:space="preserve"> </w:t>
      </w:r>
      <w:r w:rsidRPr="00BC7BBC">
        <w:rPr>
          <w:rFonts w:ascii="Arial" w:hAnsi="Arial" w:cs="Arial"/>
          <w:color w:val="000000"/>
          <w:sz w:val="22"/>
          <w:szCs w:val="22"/>
          <w:lang w:val="uk-UA"/>
        </w:rPr>
        <w:t xml:space="preserve">(засновники – трудовий колектив редакції газети, Волочиська районна рада, Волочиська районна державна адміністрація,) рекламно-інформаційна газета «Ріг» (засновник </w:t>
      </w:r>
      <w:proofErr w:type="spellStart"/>
      <w:r w:rsidRPr="00BC7BBC">
        <w:rPr>
          <w:rFonts w:ascii="Arial" w:hAnsi="Arial" w:cs="Arial"/>
          <w:color w:val="000000"/>
          <w:sz w:val="22"/>
          <w:szCs w:val="22"/>
          <w:lang w:val="uk-UA"/>
        </w:rPr>
        <w:lastRenderedPageBreak/>
        <w:t>Фандера</w:t>
      </w:r>
      <w:proofErr w:type="spellEnd"/>
      <w:r w:rsidRPr="00BC7BBC">
        <w:rPr>
          <w:rFonts w:ascii="Arial" w:hAnsi="Arial" w:cs="Arial"/>
          <w:color w:val="000000"/>
          <w:sz w:val="22"/>
          <w:szCs w:val="22"/>
          <w:lang w:val="uk-UA"/>
        </w:rPr>
        <w:t xml:space="preserve"> В.О.) та </w:t>
      </w:r>
      <w:hyperlink r:id="rId13" w:history="1">
        <w:r w:rsidRPr="00BC7BBC">
          <w:rPr>
            <w:rStyle w:val="af0"/>
            <w:rFonts w:ascii="Arial" w:hAnsi="Arial" w:cs="Arial"/>
            <w:sz w:val="22"/>
            <w:szCs w:val="22"/>
            <w:lang w:val="en-US"/>
          </w:rPr>
          <w:t>www</w:t>
        </w:r>
        <w:r w:rsidRPr="00BC7BBC">
          <w:rPr>
            <w:rStyle w:val="af0"/>
            <w:rFonts w:ascii="Arial" w:hAnsi="Arial" w:cs="Arial"/>
            <w:sz w:val="22"/>
            <w:szCs w:val="22"/>
          </w:rPr>
          <w:t>.</w:t>
        </w:r>
        <w:proofErr w:type="spellStart"/>
        <w:r w:rsidRPr="00BC7BBC">
          <w:rPr>
            <w:rStyle w:val="af0"/>
            <w:rFonts w:ascii="Arial" w:hAnsi="Arial" w:cs="Arial"/>
            <w:sz w:val="22"/>
            <w:szCs w:val="22"/>
            <w:lang w:val="en-US"/>
          </w:rPr>
          <w:t>volochysk</w:t>
        </w:r>
        <w:proofErr w:type="spellEnd"/>
        <w:r w:rsidRPr="00BC7BBC">
          <w:rPr>
            <w:rStyle w:val="af0"/>
            <w:rFonts w:ascii="Arial" w:hAnsi="Arial" w:cs="Arial"/>
            <w:sz w:val="22"/>
            <w:szCs w:val="22"/>
          </w:rPr>
          <w:t>-</w:t>
        </w:r>
        <w:proofErr w:type="spellStart"/>
        <w:r w:rsidRPr="00BC7BBC">
          <w:rPr>
            <w:rStyle w:val="af0"/>
            <w:rFonts w:ascii="Arial" w:hAnsi="Arial" w:cs="Arial"/>
            <w:sz w:val="22"/>
            <w:szCs w:val="22"/>
            <w:lang w:val="en-US"/>
          </w:rPr>
          <w:t>miskrada</w:t>
        </w:r>
        <w:proofErr w:type="spellEnd"/>
        <w:r w:rsidRPr="00BC7BBC">
          <w:rPr>
            <w:rStyle w:val="af0"/>
            <w:rFonts w:ascii="Arial" w:hAnsi="Arial" w:cs="Arial"/>
            <w:sz w:val="22"/>
            <w:szCs w:val="22"/>
          </w:rPr>
          <w:t>.</w:t>
        </w:r>
        <w:r w:rsidRPr="00BC7BBC">
          <w:rPr>
            <w:rStyle w:val="af0"/>
            <w:rFonts w:ascii="Arial" w:hAnsi="Arial" w:cs="Arial"/>
            <w:sz w:val="22"/>
            <w:szCs w:val="22"/>
            <w:lang w:val="en-US"/>
          </w:rPr>
          <w:t>info</w:t>
        </w:r>
      </w:hyperlink>
      <w:r w:rsidRPr="00BC7BBC">
        <w:rPr>
          <w:rFonts w:ascii="Arial" w:hAnsi="Arial" w:cs="Arial"/>
          <w:color w:val="000000"/>
          <w:sz w:val="22"/>
          <w:szCs w:val="22"/>
          <w:lang w:val="uk-UA"/>
        </w:rPr>
        <w:t>, газета «Хлібодар Поділля» - ТОВ «Волочиськ-</w:t>
      </w:r>
      <w:proofErr w:type="spellStart"/>
      <w:r w:rsidRPr="00BC7BBC">
        <w:rPr>
          <w:rFonts w:ascii="Arial" w:hAnsi="Arial" w:cs="Arial"/>
          <w:color w:val="000000"/>
          <w:sz w:val="22"/>
          <w:szCs w:val="22"/>
          <w:lang w:val="uk-UA"/>
        </w:rPr>
        <w:t>агро</w:t>
      </w:r>
      <w:proofErr w:type="spellEnd"/>
      <w:r w:rsidRPr="00BC7BBC">
        <w:rPr>
          <w:rFonts w:ascii="Arial" w:hAnsi="Arial" w:cs="Arial"/>
          <w:color w:val="000000"/>
          <w:sz w:val="22"/>
          <w:szCs w:val="22"/>
          <w:lang w:val="uk-UA"/>
        </w:rPr>
        <w:t xml:space="preserve">» </w:t>
      </w:r>
      <w:proofErr w:type="spellStart"/>
      <w:r w:rsidRPr="00BC7BBC">
        <w:rPr>
          <w:rFonts w:ascii="Arial" w:hAnsi="Arial" w:cs="Arial"/>
          <w:color w:val="000000"/>
          <w:sz w:val="22"/>
          <w:szCs w:val="22"/>
          <w:lang w:val="uk-UA"/>
        </w:rPr>
        <w:t>агропромхолдингу</w:t>
      </w:r>
      <w:proofErr w:type="spellEnd"/>
      <w:r w:rsidRPr="00BC7BBC">
        <w:rPr>
          <w:rFonts w:ascii="Arial" w:hAnsi="Arial" w:cs="Arial"/>
          <w:color w:val="000000"/>
          <w:sz w:val="22"/>
          <w:szCs w:val="22"/>
          <w:lang w:val="uk-UA"/>
        </w:rPr>
        <w:t xml:space="preserve"> «Астарта-Київ», інформаційний бюлетень «Завжди поруч».</w:t>
      </w:r>
    </w:p>
    <w:p w:rsidR="008A74E0" w:rsidRPr="00BC7BBC" w:rsidRDefault="008A74E0" w:rsidP="009A3F11">
      <w:pPr>
        <w:pStyle w:val="afd"/>
        <w:spacing w:before="0" w:beforeAutospacing="0" w:after="0" w:afterAutospacing="0"/>
        <w:jc w:val="both"/>
        <w:rPr>
          <w:rFonts w:ascii="Arial" w:hAnsi="Arial" w:cs="Arial"/>
          <w:sz w:val="22"/>
          <w:szCs w:val="22"/>
          <w:lang w:val="uk-UA"/>
        </w:rPr>
      </w:pPr>
      <w:r w:rsidRPr="00BC7BBC">
        <w:rPr>
          <w:rFonts w:ascii="Arial" w:hAnsi="Arial" w:cs="Arial"/>
          <w:color w:val="000000"/>
          <w:sz w:val="22"/>
          <w:szCs w:val="22"/>
          <w:lang w:val="uk-UA"/>
        </w:rPr>
        <w:t xml:space="preserve">І громадські організації, і засоби масової інформації впливають на думку мешканців, </w:t>
      </w:r>
      <w:r w:rsidRPr="00BC7BBC">
        <w:rPr>
          <w:rFonts w:ascii="Arial" w:hAnsi="Arial" w:cs="Arial"/>
          <w:sz w:val="22"/>
          <w:szCs w:val="22"/>
          <w:lang w:val="uk-UA"/>
        </w:rPr>
        <w:t>особливо активізуються під час виборів. Залучають ресурси для свого розвитку.</w:t>
      </w:r>
    </w:p>
    <w:p w:rsidR="008A74E0" w:rsidRPr="00BC7BBC" w:rsidRDefault="008A74E0" w:rsidP="009A3F11">
      <w:pPr>
        <w:pStyle w:val="afd"/>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Газета «Хлібодар Поділля» має регулярний вихід, розповідає про організаторів та фахівців агровиробництва, висвітлює хід сільськогосподарських робіт, досягнення у вирощенні врожаїв. Мешканці міста і сіл громади мають можливість порівняти роботу своїх господарств з іншими, дізнатися про роботу щодо перетворенні сіл: ремонт доріг, проведення водопроводів, освітлення вулиць.</w:t>
      </w:r>
    </w:p>
    <w:p w:rsidR="008A74E0" w:rsidRPr="00BC7BBC" w:rsidRDefault="008A74E0" w:rsidP="009A3F11">
      <w:pPr>
        <w:pStyle w:val="afd"/>
        <w:spacing w:before="0" w:beforeAutospacing="0" w:after="0" w:afterAutospacing="0"/>
        <w:jc w:val="both"/>
        <w:rPr>
          <w:rFonts w:ascii="Arial" w:hAnsi="Arial" w:cs="Arial"/>
          <w:color w:val="000000"/>
          <w:sz w:val="22"/>
          <w:szCs w:val="22"/>
          <w:lang w:val="uk-UA"/>
        </w:rPr>
      </w:pPr>
      <w:r w:rsidRPr="00BC7BBC">
        <w:rPr>
          <w:rFonts w:ascii="Arial" w:hAnsi="Arial" w:cs="Arial"/>
          <w:color w:val="000000"/>
          <w:sz w:val="22"/>
          <w:szCs w:val="22"/>
          <w:lang w:val="uk-UA"/>
        </w:rPr>
        <w:t>Інформаційний бюлетень «Завжди поруч» закликає працювати відкрито і напряму з людьми, націлює на покращення життя кожного мешканця громади.</w:t>
      </w:r>
    </w:p>
    <w:p w:rsidR="008A74E0" w:rsidRPr="00BC7BBC" w:rsidRDefault="008A74E0" w:rsidP="00580183">
      <w:pPr>
        <w:pStyle w:val="afd"/>
        <w:spacing w:before="0" w:beforeAutospacing="0" w:after="0" w:afterAutospacing="0"/>
        <w:jc w:val="both"/>
        <w:rPr>
          <w:rFonts w:ascii="Arial" w:hAnsi="Arial" w:cs="Arial"/>
          <w:sz w:val="22"/>
          <w:szCs w:val="22"/>
          <w:lang w:val="uk-UA"/>
        </w:rPr>
      </w:pPr>
      <w:r w:rsidRPr="00BC7BBC">
        <w:rPr>
          <w:rFonts w:ascii="Arial" w:hAnsi="Arial" w:cs="Arial"/>
          <w:color w:val="000000"/>
          <w:sz w:val="22"/>
          <w:szCs w:val="22"/>
          <w:lang w:val="uk-UA"/>
        </w:rPr>
        <w:t>Особливий вплив на формування думки мешканців громади має районна газета «Зоря», яка виходить тижневиком кожного четверга. На її сторінках дається глибокий аналіз життя населених пунктів, їх минулого і сучасного, висвітлюється досвід у залученні ресурсів для розвитку району, громади.</w:t>
      </w:r>
    </w:p>
    <w:p w:rsidR="008A74E0" w:rsidRPr="00AA1DAD" w:rsidRDefault="008A74E0" w:rsidP="00580183">
      <w:pPr>
        <w:spacing w:after="0" w:line="240" w:lineRule="auto"/>
        <w:rPr>
          <w:rFonts w:ascii="Arial" w:hAnsi="Arial" w:cs="Arial"/>
          <w:sz w:val="24"/>
          <w:szCs w:val="24"/>
        </w:rPr>
      </w:pPr>
    </w:p>
    <w:p w:rsidR="008A74E0" w:rsidRPr="00AA1DAD" w:rsidRDefault="008A74E0" w:rsidP="00580183">
      <w:pPr>
        <w:pStyle w:val="2"/>
        <w:spacing w:before="0" w:after="0"/>
        <w:ind w:left="0" w:firstLine="0"/>
        <w:jc w:val="both"/>
        <w:rPr>
          <w:rFonts w:cs="Arial"/>
          <w:szCs w:val="24"/>
        </w:rPr>
      </w:pPr>
      <w:bookmarkStart w:id="30" w:name="_Toc436423062"/>
      <w:bookmarkStart w:id="31" w:name="_Toc445403194"/>
      <w:bookmarkStart w:id="32" w:name="_Toc446487190"/>
      <w:bookmarkStart w:id="33" w:name="_Toc446531813"/>
      <w:r w:rsidRPr="00AA1DAD">
        <w:rPr>
          <w:rFonts w:cs="Arial"/>
          <w:szCs w:val="24"/>
        </w:rPr>
        <w:t>1.4.</w:t>
      </w:r>
      <w:r w:rsidRPr="00AA1DAD">
        <w:rPr>
          <w:rFonts w:cs="Arial"/>
          <w:szCs w:val="24"/>
        </w:rPr>
        <w:tab/>
        <w:t>Історична довідка</w:t>
      </w:r>
      <w:bookmarkEnd w:id="30"/>
      <w:bookmarkEnd w:id="31"/>
      <w:bookmarkEnd w:id="32"/>
      <w:bookmarkEnd w:id="33"/>
    </w:p>
    <w:p w:rsidR="008A74E0" w:rsidRPr="00AA1DAD" w:rsidRDefault="008A74E0" w:rsidP="00580183">
      <w:pPr>
        <w:spacing w:after="0" w:line="240" w:lineRule="auto"/>
        <w:jc w:val="both"/>
        <w:rPr>
          <w:rFonts w:ascii="Arial" w:hAnsi="Arial" w:cs="Arial"/>
          <w:sz w:val="24"/>
          <w:szCs w:val="24"/>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Історія </w:t>
      </w:r>
      <w:r w:rsidRPr="00BC7BBC">
        <w:rPr>
          <w:rFonts w:ascii="Arial" w:hAnsi="Arial" w:cs="Arial"/>
          <w:b/>
        </w:rPr>
        <w:t>адміністративно-територіального устрою</w:t>
      </w:r>
      <w:r w:rsidRPr="00BC7BBC">
        <w:rPr>
          <w:rFonts w:ascii="Arial" w:hAnsi="Arial" w:cs="Arial"/>
        </w:rPr>
        <w:t xml:space="preserve"> сучасного Волочиського краю зокрема була складною і строкатою. </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Перші письмові згадки про населені пункти Волочиської ОТГ стосуються переважно періоду перебування українських земель у складі Великого князівства Литовського (XV</w:t>
      </w:r>
      <w:r w:rsidRPr="00BC7BBC">
        <w:rPr>
          <w:rFonts w:ascii="Arial" w:hAnsi="Arial" w:cs="Arial"/>
          <w:lang w:val="ru-RU"/>
        </w:rPr>
        <w:t>-</w:t>
      </w:r>
      <w:r w:rsidRPr="00BC7BBC">
        <w:rPr>
          <w:rFonts w:ascii="Arial" w:hAnsi="Arial" w:cs="Arial"/>
        </w:rPr>
        <w:t>XVI</w:t>
      </w:r>
      <w:r w:rsidRPr="00BC7BBC">
        <w:rPr>
          <w:rFonts w:ascii="Arial" w:hAnsi="Arial" w:cs="Arial"/>
          <w:lang w:val="ru-RU"/>
        </w:rPr>
        <w:t xml:space="preserve"> </w:t>
      </w:r>
      <w:r w:rsidRPr="00BC7BBC">
        <w:rPr>
          <w:rFonts w:ascii="Arial" w:hAnsi="Arial" w:cs="Arial"/>
        </w:rPr>
        <w:t xml:space="preserve">ст.). Зокрема містечко </w:t>
      </w:r>
      <w:proofErr w:type="spellStart"/>
      <w:r w:rsidRPr="00BC7BBC">
        <w:rPr>
          <w:rFonts w:ascii="Arial" w:hAnsi="Arial" w:cs="Arial"/>
        </w:rPr>
        <w:t>Ожигівці</w:t>
      </w:r>
      <w:proofErr w:type="spellEnd"/>
      <w:r w:rsidRPr="00BC7BBC">
        <w:rPr>
          <w:rFonts w:ascii="Arial" w:hAnsi="Arial" w:cs="Arial"/>
        </w:rPr>
        <w:t xml:space="preserve"> вперше згадано під 1430 роком, села </w:t>
      </w:r>
      <w:proofErr w:type="spellStart"/>
      <w:r w:rsidRPr="00BC7BBC">
        <w:rPr>
          <w:rFonts w:ascii="Arial" w:hAnsi="Arial" w:cs="Arial"/>
        </w:rPr>
        <w:t>Волочище</w:t>
      </w:r>
      <w:proofErr w:type="spellEnd"/>
      <w:r w:rsidRPr="00BC7BBC">
        <w:rPr>
          <w:rFonts w:ascii="Arial" w:hAnsi="Arial" w:cs="Arial"/>
        </w:rPr>
        <w:t xml:space="preserve"> та Порохня – під 1463 роком тощо. Адміністративно з 1569 року волочиська земля належала до Кременецького повіту Волинського воєводства Речі Посполитої.</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У складі Російської імперії (1793-1918) населені пункти сучасної </w:t>
      </w:r>
      <w:proofErr w:type="spellStart"/>
      <w:r w:rsidRPr="00BC7BBC">
        <w:rPr>
          <w:rFonts w:ascii="Arial" w:hAnsi="Arial" w:cs="Arial"/>
        </w:rPr>
        <w:t>Волочищини</w:t>
      </w:r>
      <w:proofErr w:type="spellEnd"/>
      <w:r w:rsidRPr="00BC7BBC">
        <w:rPr>
          <w:rFonts w:ascii="Arial" w:hAnsi="Arial" w:cs="Arial"/>
        </w:rPr>
        <w:t xml:space="preserve"> належали до </w:t>
      </w:r>
      <w:proofErr w:type="spellStart"/>
      <w:r w:rsidRPr="00BC7BBC">
        <w:rPr>
          <w:rFonts w:ascii="Arial" w:hAnsi="Arial" w:cs="Arial"/>
        </w:rPr>
        <w:t>Старокостянтинівського</w:t>
      </w:r>
      <w:proofErr w:type="spellEnd"/>
      <w:r w:rsidRPr="00BC7BBC">
        <w:rPr>
          <w:rFonts w:ascii="Arial" w:hAnsi="Arial" w:cs="Arial"/>
        </w:rPr>
        <w:t xml:space="preserve"> повіту Волинської губернії з центром в </w:t>
      </w:r>
      <w:proofErr w:type="spellStart"/>
      <w:r w:rsidRPr="00BC7BBC">
        <w:rPr>
          <w:rFonts w:ascii="Arial" w:hAnsi="Arial" w:cs="Arial"/>
        </w:rPr>
        <w:t>м.Житомир</w:t>
      </w:r>
      <w:proofErr w:type="spellEnd"/>
      <w:r w:rsidRPr="00BC7BBC">
        <w:rPr>
          <w:rFonts w:ascii="Arial" w:hAnsi="Arial" w:cs="Arial"/>
        </w:rPr>
        <w:t xml:space="preserve"> та Проскурівського повіту Подільської губернії з центром в м. Кам’янець-Подільську. Укрупнення повітів та формування їх територій в основному завершилося у 1804 році. Повіти були поділені на волості. Населені пункти сучасної Волочиської ОТГ належали до </w:t>
      </w:r>
      <w:proofErr w:type="spellStart"/>
      <w:r w:rsidRPr="00BC7BBC">
        <w:rPr>
          <w:rFonts w:ascii="Arial" w:hAnsi="Arial" w:cs="Arial"/>
        </w:rPr>
        <w:t>Авратинської</w:t>
      </w:r>
      <w:proofErr w:type="spellEnd"/>
      <w:r w:rsidRPr="00BC7BBC">
        <w:rPr>
          <w:rFonts w:ascii="Arial" w:hAnsi="Arial" w:cs="Arial"/>
        </w:rPr>
        <w:t xml:space="preserve">, Волочиської, </w:t>
      </w:r>
      <w:proofErr w:type="spellStart"/>
      <w:r w:rsidRPr="00BC7BBC">
        <w:rPr>
          <w:rFonts w:ascii="Arial" w:hAnsi="Arial" w:cs="Arial"/>
        </w:rPr>
        <w:t>Маначинської</w:t>
      </w:r>
      <w:proofErr w:type="spellEnd"/>
      <w:r w:rsidRPr="00BC7BBC">
        <w:rPr>
          <w:rFonts w:ascii="Arial" w:hAnsi="Arial" w:cs="Arial"/>
        </w:rPr>
        <w:t xml:space="preserve"> </w:t>
      </w:r>
      <w:proofErr w:type="spellStart"/>
      <w:r w:rsidRPr="00BC7BBC">
        <w:rPr>
          <w:rFonts w:ascii="Arial" w:hAnsi="Arial" w:cs="Arial"/>
        </w:rPr>
        <w:t>Старокостянтинівського</w:t>
      </w:r>
      <w:proofErr w:type="spellEnd"/>
      <w:r w:rsidRPr="00BC7BBC">
        <w:rPr>
          <w:rFonts w:ascii="Arial" w:hAnsi="Arial" w:cs="Arial"/>
        </w:rPr>
        <w:t xml:space="preserve"> повіту, </w:t>
      </w:r>
      <w:proofErr w:type="spellStart"/>
      <w:r w:rsidRPr="00BC7BBC">
        <w:rPr>
          <w:rFonts w:ascii="Arial" w:hAnsi="Arial" w:cs="Arial"/>
        </w:rPr>
        <w:t>Сарнівської</w:t>
      </w:r>
      <w:proofErr w:type="spellEnd"/>
      <w:r w:rsidRPr="00BC7BBC">
        <w:rPr>
          <w:rFonts w:ascii="Arial" w:hAnsi="Arial" w:cs="Arial"/>
        </w:rPr>
        <w:t xml:space="preserve"> волості Проскурівського повіту.</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Після встановлення радянської влади відповідно до постанови ВУЦВК від 1 лютого 1922 року «Про впорядкування та прискорення робіт по адміністративно-територіальному поділу УРСР» у березні 1923 року в Подільській губернії після ліквідації повітів і волостей на території сучасної Хмельницької області створено </w:t>
      </w:r>
      <w:proofErr w:type="spellStart"/>
      <w:r w:rsidRPr="00BC7BBC">
        <w:rPr>
          <w:rFonts w:ascii="Arial" w:hAnsi="Arial" w:cs="Arial"/>
        </w:rPr>
        <w:t>Кам’янецьку</w:t>
      </w:r>
      <w:proofErr w:type="spellEnd"/>
      <w:r w:rsidRPr="00BC7BBC">
        <w:rPr>
          <w:rFonts w:ascii="Arial" w:hAnsi="Arial" w:cs="Arial"/>
        </w:rPr>
        <w:t xml:space="preserve"> і Проскурівську округи, за цією ж постановою у Волинській губернії – Шепетівську округу. Тоді ж означення «містечко» офіційно замінено на «селище міського типу». З 7 березня 1923 року Волочиськ стає районним центром Проскурівської округи (1923-1930). До складу району ввійшли населені пункти Волочиської та </w:t>
      </w:r>
      <w:proofErr w:type="spellStart"/>
      <w:r w:rsidRPr="00BC7BBC">
        <w:rPr>
          <w:rFonts w:ascii="Arial" w:hAnsi="Arial" w:cs="Arial"/>
        </w:rPr>
        <w:t>Маначинської</w:t>
      </w:r>
      <w:proofErr w:type="spellEnd"/>
      <w:r w:rsidRPr="00BC7BBC">
        <w:rPr>
          <w:rFonts w:ascii="Arial" w:hAnsi="Arial" w:cs="Arial"/>
        </w:rPr>
        <w:t xml:space="preserve"> волостей, а у березні 1924 року сюди були віднесені 10 населених пунктів колишніх </w:t>
      </w:r>
      <w:proofErr w:type="spellStart"/>
      <w:r w:rsidRPr="00BC7BBC">
        <w:rPr>
          <w:rFonts w:ascii="Arial" w:hAnsi="Arial" w:cs="Arial"/>
        </w:rPr>
        <w:t>Авратинської</w:t>
      </w:r>
      <w:proofErr w:type="spellEnd"/>
      <w:r w:rsidRPr="00BC7BBC">
        <w:rPr>
          <w:rFonts w:ascii="Arial" w:hAnsi="Arial" w:cs="Arial"/>
        </w:rPr>
        <w:t xml:space="preserve"> та </w:t>
      </w:r>
      <w:proofErr w:type="spellStart"/>
      <w:r w:rsidRPr="00BC7BBC">
        <w:rPr>
          <w:rFonts w:ascii="Arial" w:hAnsi="Arial" w:cs="Arial"/>
        </w:rPr>
        <w:t>Купільської</w:t>
      </w:r>
      <w:proofErr w:type="spellEnd"/>
      <w:r w:rsidRPr="00BC7BBC">
        <w:rPr>
          <w:rFonts w:ascii="Arial" w:hAnsi="Arial" w:cs="Arial"/>
        </w:rPr>
        <w:t xml:space="preserve"> волостей. Територія району становила 296 </w:t>
      </w:r>
      <w:proofErr w:type="spellStart"/>
      <w:r w:rsidRPr="00BC7BBC">
        <w:rPr>
          <w:rFonts w:ascii="Arial" w:hAnsi="Arial" w:cs="Arial"/>
        </w:rPr>
        <w:t>кв</w:t>
      </w:r>
      <w:proofErr w:type="spellEnd"/>
      <w:r w:rsidRPr="00BC7BBC">
        <w:rPr>
          <w:rFonts w:ascii="Arial" w:hAnsi="Arial" w:cs="Arial"/>
        </w:rPr>
        <w:t xml:space="preserve">. км з населенням у 39,5 тис. жителів. </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З 1932 по 1937 рік Волочиський район знаходився у складі Вінницької області (у 1935-37 існував Проскурівський прикордонний округ) – великого адміністративно-територіального формування з 71 району. 22 вересня 1937 року постановою ЦВК СРСР утворена Кам’янець-Подільська область з центром у місті Кам'янці-Подільську, у складі якої з 1937 по 1954 рік перебували населені пункти сучасної </w:t>
      </w:r>
      <w:proofErr w:type="spellStart"/>
      <w:r w:rsidRPr="00BC7BBC">
        <w:rPr>
          <w:rFonts w:ascii="Arial" w:hAnsi="Arial" w:cs="Arial"/>
        </w:rPr>
        <w:t>Волочищини</w:t>
      </w:r>
      <w:proofErr w:type="spellEnd"/>
      <w:r w:rsidRPr="00BC7BBC">
        <w:rPr>
          <w:rFonts w:ascii="Arial" w:hAnsi="Arial" w:cs="Arial"/>
        </w:rPr>
        <w:t>.</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В адміністративно-територіальному поділі Волочиського району періодично відбувалися зміни. У 1946 році землі </w:t>
      </w:r>
      <w:proofErr w:type="spellStart"/>
      <w:r w:rsidRPr="00BC7BBC">
        <w:rPr>
          <w:rFonts w:ascii="Arial" w:hAnsi="Arial" w:cs="Arial"/>
        </w:rPr>
        <w:t>Авратинської</w:t>
      </w:r>
      <w:proofErr w:type="spellEnd"/>
      <w:r w:rsidRPr="00BC7BBC">
        <w:rPr>
          <w:rFonts w:ascii="Arial" w:hAnsi="Arial" w:cs="Arial"/>
        </w:rPr>
        <w:t xml:space="preserve"> сільської ради належали до </w:t>
      </w:r>
      <w:proofErr w:type="spellStart"/>
      <w:r w:rsidRPr="00BC7BBC">
        <w:rPr>
          <w:rFonts w:ascii="Arial" w:hAnsi="Arial" w:cs="Arial"/>
        </w:rPr>
        <w:t>Базалійського</w:t>
      </w:r>
      <w:proofErr w:type="spellEnd"/>
      <w:r w:rsidRPr="00BC7BBC">
        <w:rPr>
          <w:rFonts w:ascii="Arial" w:hAnsi="Arial" w:cs="Arial"/>
        </w:rPr>
        <w:t xml:space="preserve"> району; </w:t>
      </w:r>
      <w:proofErr w:type="spellStart"/>
      <w:r w:rsidRPr="00BC7BBC">
        <w:rPr>
          <w:rFonts w:ascii="Arial" w:hAnsi="Arial" w:cs="Arial"/>
        </w:rPr>
        <w:t>Гречанецької</w:t>
      </w:r>
      <w:proofErr w:type="spellEnd"/>
      <w:r w:rsidRPr="00BC7BBC">
        <w:rPr>
          <w:rFonts w:ascii="Arial" w:hAnsi="Arial" w:cs="Arial"/>
        </w:rPr>
        <w:t xml:space="preserve">, </w:t>
      </w:r>
      <w:proofErr w:type="spellStart"/>
      <w:r w:rsidRPr="00BC7BBC">
        <w:rPr>
          <w:rFonts w:ascii="Arial" w:hAnsi="Arial" w:cs="Arial"/>
        </w:rPr>
        <w:t>Зайчиківської</w:t>
      </w:r>
      <w:proofErr w:type="spellEnd"/>
      <w:r w:rsidRPr="00BC7BBC">
        <w:rPr>
          <w:rFonts w:ascii="Arial" w:hAnsi="Arial" w:cs="Arial"/>
        </w:rPr>
        <w:t xml:space="preserve">, </w:t>
      </w:r>
      <w:proofErr w:type="spellStart"/>
      <w:r w:rsidRPr="00BC7BBC">
        <w:rPr>
          <w:rFonts w:ascii="Arial" w:hAnsi="Arial" w:cs="Arial"/>
        </w:rPr>
        <w:t>Постолівської</w:t>
      </w:r>
      <w:proofErr w:type="spellEnd"/>
      <w:r w:rsidRPr="00BC7BBC">
        <w:rPr>
          <w:rFonts w:ascii="Arial" w:hAnsi="Arial" w:cs="Arial"/>
        </w:rPr>
        <w:t xml:space="preserve">, </w:t>
      </w:r>
      <w:proofErr w:type="spellStart"/>
      <w:r w:rsidRPr="00BC7BBC">
        <w:rPr>
          <w:rFonts w:ascii="Arial" w:hAnsi="Arial" w:cs="Arial"/>
        </w:rPr>
        <w:t>Соломнянської</w:t>
      </w:r>
      <w:proofErr w:type="spellEnd"/>
      <w:r w:rsidRPr="00BC7BBC">
        <w:rPr>
          <w:rFonts w:ascii="Arial" w:hAnsi="Arial" w:cs="Arial"/>
        </w:rPr>
        <w:t xml:space="preserve"> сільських рад – до </w:t>
      </w:r>
      <w:proofErr w:type="spellStart"/>
      <w:r w:rsidRPr="00BC7BBC">
        <w:rPr>
          <w:rFonts w:ascii="Arial" w:hAnsi="Arial" w:cs="Arial"/>
        </w:rPr>
        <w:t>Сатанівського</w:t>
      </w:r>
      <w:proofErr w:type="spellEnd"/>
      <w:r w:rsidRPr="00BC7BBC">
        <w:rPr>
          <w:rFonts w:ascii="Arial" w:hAnsi="Arial" w:cs="Arial"/>
        </w:rPr>
        <w:t xml:space="preserve"> району. </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З нагоди відзначення 300-річчя Переяславської ради Указом Президії Верховної Ради СРСР від 4 лютого 1954 року Кам’янець-Подільську область перейменовано на Хмельницьку, а її центр з 1941 </w:t>
      </w:r>
      <w:r w:rsidRPr="00BC7BBC">
        <w:rPr>
          <w:rFonts w:ascii="Arial" w:hAnsi="Arial" w:cs="Arial"/>
        </w:rPr>
        <w:lastRenderedPageBreak/>
        <w:t xml:space="preserve">року - місто Проскурів – на Хмельницький. У 1956 році Волочиськ, об’єднавшись із селом </w:t>
      </w:r>
      <w:proofErr w:type="spellStart"/>
      <w:r w:rsidRPr="00BC7BBC">
        <w:rPr>
          <w:rFonts w:ascii="Arial" w:hAnsi="Arial" w:cs="Arial"/>
        </w:rPr>
        <w:t>Фридрихівкою</w:t>
      </w:r>
      <w:proofErr w:type="spellEnd"/>
      <w:r w:rsidRPr="00BC7BBC">
        <w:rPr>
          <w:rFonts w:ascii="Arial" w:hAnsi="Arial" w:cs="Arial"/>
        </w:rPr>
        <w:t>, отримує статус селища міського типу.</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7 червня 1957 року Гвардійський, а 23 вересня 1959 року - </w:t>
      </w:r>
      <w:proofErr w:type="spellStart"/>
      <w:r w:rsidRPr="00BC7BBC">
        <w:rPr>
          <w:rFonts w:ascii="Arial" w:hAnsi="Arial" w:cs="Arial"/>
        </w:rPr>
        <w:t>Базалійський</w:t>
      </w:r>
      <w:proofErr w:type="spellEnd"/>
      <w:r w:rsidRPr="00BC7BBC">
        <w:rPr>
          <w:rFonts w:ascii="Arial" w:hAnsi="Arial" w:cs="Arial"/>
        </w:rPr>
        <w:t xml:space="preserve"> і </w:t>
      </w:r>
      <w:proofErr w:type="spellStart"/>
      <w:r w:rsidRPr="00BC7BBC">
        <w:rPr>
          <w:rFonts w:ascii="Arial" w:hAnsi="Arial" w:cs="Arial"/>
        </w:rPr>
        <w:t>Сатанівський</w:t>
      </w:r>
      <w:proofErr w:type="spellEnd"/>
      <w:r w:rsidRPr="00BC7BBC">
        <w:rPr>
          <w:rFonts w:ascii="Arial" w:hAnsi="Arial" w:cs="Arial"/>
        </w:rPr>
        <w:t xml:space="preserve"> райони були ліквідовані.</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30 грудня 1962 року за новою адмінреформою в області створено 10 районів. До  Волочиського району належали смт. </w:t>
      </w:r>
      <w:proofErr w:type="spellStart"/>
      <w:r w:rsidRPr="00BC7BBC">
        <w:rPr>
          <w:rFonts w:ascii="Arial" w:hAnsi="Arial" w:cs="Arial"/>
        </w:rPr>
        <w:t>Базалія</w:t>
      </w:r>
      <w:proofErr w:type="spellEnd"/>
      <w:r w:rsidRPr="00BC7BBC">
        <w:rPr>
          <w:rFonts w:ascii="Arial" w:hAnsi="Arial" w:cs="Arial"/>
        </w:rPr>
        <w:t xml:space="preserve">, Волочиськ і </w:t>
      </w:r>
      <w:proofErr w:type="spellStart"/>
      <w:r w:rsidRPr="00BC7BBC">
        <w:rPr>
          <w:rFonts w:ascii="Arial" w:hAnsi="Arial" w:cs="Arial"/>
        </w:rPr>
        <w:t>Теофіполь</w:t>
      </w:r>
      <w:proofErr w:type="spellEnd"/>
      <w:r w:rsidRPr="00BC7BBC">
        <w:rPr>
          <w:rFonts w:ascii="Arial" w:hAnsi="Arial" w:cs="Arial"/>
        </w:rPr>
        <w:t xml:space="preserve">, сільради Волочиського та колишнього Мануїльського районів, а також </w:t>
      </w:r>
      <w:proofErr w:type="spellStart"/>
      <w:r w:rsidRPr="00BC7BBC">
        <w:rPr>
          <w:rFonts w:ascii="Arial" w:hAnsi="Arial" w:cs="Arial"/>
        </w:rPr>
        <w:t>Бокиївської</w:t>
      </w:r>
      <w:proofErr w:type="spellEnd"/>
      <w:r w:rsidRPr="00BC7BBC">
        <w:rPr>
          <w:rFonts w:ascii="Arial" w:hAnsi="Arial" w:cs="Arial"/>
        </w:rPr>
        <w:t xml:space="preserve">, </w:t>
      </w:r>
      <w:proofErr w:type="spellStart"/>
      <w:r w:rsidRPr="00BC7BBC">
        <w:rPr>
          <w:rFonts w:ascii="Arial" w:hAnsi="Arial" w:cs="Arial"/>
        </w:rPr>
        <w:t>Великобубнівської</w:t>
      </w:r>
      <w:proofErr w:type="spellEnd"/>
      <w:r w:rsidRPr="00BC7BBC">
        <w:rPr>
          <w:rFonts w:ascii="Arial" w:hAnsi="Arial" w:cs="Arial"/>
        </w:rPr>
        <w:t xml:space="preserve">, </w:t>
      </w:r>
      <w:proofErr w:type="spellStart"/>
      <w:r w:rsidRPr="00BC7BBC">
        <w:rPr>
          <w:rFonts w:ascii="Arial" w:hAnsi="Arial" w:cs="Arial"/>
        </w:rPr>
        <w:t>Личівської</w:t>
      </w:r>
      <w:proofErr w:type="spellEnd"/>
      <w:r w:rsidRPr="00BC7BBC">
        <w:rPr>
          <w:rFonts w:ascii="Arial" w:hAnsi="Arial" w:cs="Arial"/>
        </w:rPr>
        <w:t xml:space="preserve">, </w:t>
      </w:r>
      <w:proofErr w:type="spellStart"/>
      <w:r w:rsidRPr="00BC7BBC">
        <w:rPr>
          <w:rFonts w:ascii="Arial" w:hAnsi="Arial" w:cs="Arial"/>
        </w:rPr>
        <w:t>Чабанівської</w:t>
      </w:r>
      <w:proofErr w:type="spellEnd"/>
      <w:r w:rsidRPr="00BC7BBC">
        <w:rPr>
          <w:rFonts w:ascii="Arial" w:hAnsi="Arial" w:cs="Arial"/>
        </w:rPr>
        <w:t xml:space="preserve">, </w:t>
      </w:r>
      <w:proofErr w:type="spellStart"/>
      <w:r w:rsidRPr="00BC7BBC">
        <w:rPr>
          <w:rFonts w:ascii="Arial" w:hAnsi="Arial" w:cs="Arial"/>
        </w:rPr>
        <w:t>Шмирківської</w:t>
      </w:r>
      <w:proofErr w:type="spellEnd"/>
      <w:r w:rsidRPr="00BC7BBC">
        <w:rPr>
          <w:rFonts w:ascii="Arial" w:hAnsi="Arial" w:cs="Arial"/>
        </w:rPr>
        <w:t xml:space="preserve"> сільрад </w:t>
      </w:r>
      <w:proofErr w:type="spellStart"/>
      <w:r w:rsidRPr="00BC7BBC">
        <w:rPr>
          <w:rFonts w:ascii="Arial" w:hAnsi="Arial" w:cs="Arial"/>
        </w:rPr>
        <w:t>Чорноострівського</w:t>
      </w:r>
      <w:proofErr w:type="spellEnd"/>
      <w:r w:rsidRPr="00BC7BBC">
        <w:rPr>
          <w:rFonts w:ascii="Arial" w:hAnsi="Arial" w:cs="Arial"/>
        </w:rPr>
        <w:t xml:space="preserve"> району.</w:t>
      </w:r>
    </w:p>
    <w:p w:rsidR="008A74E0" w:rsidRPr="00BC7BBC" w:rsidRDefault="008A74E0" w:rsidP="002E0703">
      <w:pPr>
        <w:spacing w:after="0" w:line="240" w:lineRule="auto"/>
        <w:jc w:val="both"/>
        <w:rPr>
          <w:rFonts w:ascii="Arial" w:hAnsi="Arial" w:cs="Arial"/>
        </w:rPr>
      </w:pPr>
    </w:p>
    <w:p w:rsidR="008A74E0" w:rsidRPr="00BC7BBC" w:rsidRDefault="008A74E0" w:rsidP="002E0703">
      <w:pPr>
        <w:spacing w:after="0" w:line="240" w:lineRule="auto"/>
        <w:jc w:val="both"/>
        <w:rPr>
          <w:rFonts w:ascii="Arial" w:hAnsi="Arial" w:cs="Arial"/>
        </w:rPr>
      </w:pPr>
      <w:r w:rsidRPr="00BC7BBC">
        <w:rPr>
          <w:rFonts w:ascii="Arial" w:hAnsi="Arial" w:cs="Arial"/>
        </w:rPr>
        <w:t xml:space="preserve">4 січня 1965 року запроваджено нове районування, за яким в області створено 16 районів. 8 грудня 1966 року відновлено </w:t>
      </w:r>
      <w:proofErr w:type="spellStart"/>
      <w:r w:rsidRPr="00BC7BBC">
        <w:rPr>
          <w:rFonts w:ascii="Arial" w:hAnsi="Arial" w:cs="Arial"/>
        </w:rPr>
        <w:t>Теофіпольський</w:t>
      </w:r>
      <w:proofErr w:type="spellEnd"/>
      <w:r w:rsidRPr="00BC7BBC">
        <w:rPr>
          <w:rFonts w:ascii="Arial" w:hAnsi="Arial" w:cs="Arial"/>
        </w:rPr>
        <w:t xml:space="preserve"> район. Відповідно, окремі населені пункти виведені з підпорядкування Волочиського району. Надалі відбувалися незначні адміністративно-територіальні зміни.</w:t>
      </w:r>
    </w:p>
    <w:p w:rsidR="008A74E0" w:rsidRPr="00BC7BBC" w:rsidRDefault="008A74E0" w:rsidP="002E0703">
      <w:pPr>
        <w:spacing w:after="0" w:line="240" w:lineRule="auto"/>
        <w:jc w:val="both"/>
        <w:rPr>
          <w:rFonts w:ascii="Arial" w:hAnsi="Arial" w:cs="Arial"/>
        </w:rPr>
      </w:pPr>
    </w:p>
    <w:p w:rsidR="008A74E0" w:rsidRPr="00BC7BBC" w:rsidRDefault="008A74E0" w:rsidP="002E0703">
      <w:pPr>
        <w:shd w:val="clear" w:color="auto" w:fill="FFFFFF"/>
        <w:spacing w:after="0" w:line="240" w:lineRule="auto"/>
        <w:jc w:val="both"/>
        <w:rPr>
          <w:rFonts w:ascii="Arial" w:hAnsi="Arial" w:cs="Arial"/>
          <w:color w:val="000000"/>
          <w:lang w:eastAsia="ru-RU"/>
        </w:rPr>
      </w:pPr>
      <w:r w:rsidRPr="00BC7BBC">
        <w:rPr>
          <w:rFonts w:ascii="Arial" w:hAnsi="Arial" w:cs="Arial"/>
          <w:color w:val="000000"/>
          <w:lang w:eastAsia="ru-RU"/>
        </w:rPr>
        <w:t xml:space="preserve">Територія сучасної </w:t>
      </w:r>
      <w:r w:rsidRPr="00BC7BBC">
        <w:rPr>
          <w:rFonts w:ascii="Arial" w:hAnsi="Arial" w:cs="Arial"/>
          <w:b/>
          <w:color w:val="000000"/>
          <w:lang w:eastAsia="ru-RU"/>
        </w:rPr>
        <w:t>Волочиської об’єднаної територіальної громади</w:t>
      </w:r>
      <w:r w:rsidRPr="00BC7BBC">
        <w:rPr>
          <w:rFonts w:ascii="Arial" w:hAnsi="Arial" w:cs="Arial"/>
          <w:color w:val="000000"/>
          <w:lang w:eastAsia="ru-RU"/>
        </w:rPr>
        <w:t xml:space="preserve"> була заселена задовго до появи перших письмових згадок. </w:t>
      </w:r>
      <w:r w:rsidRPr="00BC7BBC">
        <w:rPr>
          <w:rFonts w:ascii="Arial" w:hAnsi="Arial" w:cs="Arial"/>
          <w:color w:val="000000"/>
          <w:lang w:val="ru-RU" w:eastAsia="ru-RU"/>
        </w:rPr>
        <w:t xml:space="preserve">В </w:t>
      </w:r>
      <w:proofErr w:type="spellStart"/>
      <w:r w:rsidRPr="00BC7BBC">
        <w:rPr>
          <w:rFonts w:ascii="Arial" w:hAnsi="Arial" w:cs="Arial"/>
          <w:color w:val="000000"/>
          <w:lang w:val="ru-RU" w:eastAsia="ru-RU"/>
        </w:rPr>
        <w:t>околицях</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міста</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Волочиська</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виявлено</w:t>
      </w:r>
      <w:proofErr w:type="spellEnd"/>
      <w:r w:rsidRPr="00BC7BBC">
        <w:rPr>
          <w:rFonts w:ascii="Arial" w:hAnsi="Arial" w:cs="Arial"/>
          <w:color w:val="000000"/>
          <w:lang w:val="ru-RU" w:eastAsia="ru-RU"/>
        </w:rPr>
        <w:t xml:space="preserve"> ряд </w:t>
      </w:r>
      <w:proofErr w:type="spellStart"/>
      <w:r w:rsidRPr="00BC7BBC">
        <w:rPr>
          <w:rFonts w:ascii="Arial" w:hAnsi="Arial" w:cs="Arial"/>
          <w:i/>
          <w:color w:val="000000"/>
          <w:lang w:val="ru-RU" w:eastAsia="ru-RU"/>
        </w:rPr>
        <w:t>археологічних</w:t>
      </w:r>
      <w:proofErr w:type="spellEnd"/>
      <w:r w:rsidRPr="00BC7BBC">
        <w:rPr>
          <w:rFonts w:ascii="Arial" w:hAnsi="Arial" w:cs="Arial"/>
          <w:i/>
          <w:color w:val="000000"/>
          <w:lang w:val="ru-RU" w:eastAsia="ru-RU"/>
        </w:rPr>
        <w:t xml:space="preserve"> </w:t>
      </w:r>
      <w:proofErr w:type="spellStart"/>
      <w:r w:rsidRPr="00BC7BBC">
        <w:rPr>
          <w:rFonts w:ascii="Arial" w:hAnsi="Arial" w:cs="Arial"/>
          <w:i/>
          <w:color w:val="000000"/>
          <w:lang w:val="ru-RU" w:eastAsia="ru-RU"/>
        </w:rPr>
        <w:t>пам’яток</w:t>
      </w:r>
      <w:proofErr w:type="spellEnd"/>
      <w:r w:rsidRPr="00BC7BBC">
        <w:rPr>
          <w:rFonts w:ascii="Arial" w:hAnsi="Arial" w:cs="Arial"/>
          <w:i/>
          <w:color w:val="000000"/>
          <w:lang w:val="ru-RU" w:eastAsia="ru-RU"/>
        </w:rPr>
        <w:t xml:space="preserve"> </w:t>
      </w:r>
      <w:proofErr w:type="spellStart"/>
      <w:r w:rsidRPr="00BC7BBC">
        <w:rPr>
          <w:rFonts w:ascii="Arial" w:hAnsi="Arial" w:cs="Arial"/>
          <w:i/>
          <w:color w:val="000000"/>
          <w:lang w:val="ru-RU" w:eastAsia="ru-RU"/>
        </w:rPr>
        <w:t>різних</w:t>
      </w:r>
      <w:proofErr w:type="spellEnd"/>
      <w:r w:rsidRPr="00BC7BBC">
        <w:rPr>
          <w:rFonts w:ascii="Arial" w:hAnsi="Arial" w:cs="Arial"/>
          <w:i/>
          <w:color w:val="000000"/>
          <w:lang w:val="ru-RU" w:eastAsia="ru-RU"/>
        </w:rPr>
        <w:t xml:space="preserve"> </w:t>
      </w:r>
      <w:proofErr w:type="spellStart"/>
      <w:r w:rsidRPr="00BC7BBC">
        <w:rPr>
          <w:rFonts w:ascii="Arial" w:hAnsi="Arial" w:cs="Arial"/>
          <w:i/>
          <w:color w:val="000000"/>
          <w:lang w:val="ru-RU" w:eastAsia="ru-RU"/>
        </w:rPr>
        <w:t>епох</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Це</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зокрема</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чотири</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поселення</w:t>
      </w:r>
      <w:proofErr w:type="spellEnd"/>
      <w:r w:rsidRPr="00BC7BBC">
        <w:rPr>
          <w:rFonts w:ascii="Arial" w:hAnsi="Arial" w:cs="Arial"/>
          <w:color w:val="000000"/>
          <w:lang w:val="ru-RU" w:eastAsia="ru-RU"/>
        </w:rPr>
        <w:t xml:space="preserve"> бронзового </w:t>
      </w:r>
      <w:proofErr w:type="spellStart"/>
      <w:r w:rsidRPr="00BC7BBC">
        <w:rPr>
          <w:rFonts w:ascii="Arial" w:hAnsi="Arial" w:cs="Arial"/>
          <w:color w:val="000000"/>
          <w:lang w:val="ru-RU" w:eastAsia="ru-RU"/>
        </w:rPr>
        <w:t>віку</w:t>
      </w:r>
      <w:proofErr w:type="spellEnd"/>
      <w:r w:rsidRPr="00BC7BBC">
        <w:rPr>
          <w:rFonts w:ascii="Arial" w:hAnsi="Arial" w:cs="Arial"/>
          <w:color w:val="000000"/>
          <w:lang w:val="ru-RU" w:eastAsia="ru-RU"/>
        </w:rPr>
        <w:t xml:space="preserve"> (II-I тис. до </w:t>
      </w:r>
      <w:proofErr w:type="spellStart"/>
      <w:r w:rsidRPr="00BC7BBC">
        <w:rPr>
          <w:rFonts w:ascii="Arial" w:hAnsi="Arial" w:cs="Arial"/>
          <w:color w:val="000000"/>
          <w:lang w:val="ru-RU" w:eastAsia="ru-RU"/>
        </w:rPr>
        <w:t>н.е</w:t>
      </w:r>
      <w:proofErr w:type="spellEnd"/>
      <w:r w:rsidRPr="00BC7BBC">
        <w:rPr>
          <w:rFonts w:ascii="Arial" w:hAnsi="Arial" w:cs="Arial"/>
          <w:color w:val="000000"/>
          <w:lang w:val="ru-RU" w:eastAsia="ru-RU"/>
        </w:rPr>
        <w:t xml:space="preserve">.) на берегах Збруча, </w:t>
      </w:r>
      <w:proofErr w:type="spellStart"/>
      <w:r w:rsidRPr="00BC7BBC">
        <w:rPr>
          <w:rFonts w:ascii="Arial" w:hAnsi="Arial" w:cs="Arial"/>
          <w:color w:val="000000"/>
          <w:lang w:val="ru-RU" w:eastAsia="ru-RU"/>
        </w:rPr>
        <w:t>одне</w:t>
      </w:r>
      <w:proofErr w:type="spellEnd"/>
      <w:r w:rsidRPr="00BC7BBC">
        <w:rPr>
          <w:rFonts w:ascii="Arial" w:hAnsi="Arial" w:cs="Arial"/>
          <w:color w:val="000000"/>
          <w:lang w:val="ru-RU" w:eastAsia="ru-RU"/>
        </w:rPr>
        <w:t xml:space="preserve"> з </w:t>
      </w:r>
      <w:proofErr w:type="spellStart"/>
      <w:r w:rsidRPr="00BC7BBC">
        <w:rPr>
          <w:rFonts w:ascii="Arial" w:hAnsi="Arial" w:cs="Arial"/>
          <w:color w:val="000000"/>
          <w:lang w:val="ru-RU" w:eastAsia="ru-RU"/>
        </w:rPr>
        <w:t>яких</w:t>
      </w:r>
      <w:proofErr w:type="spellEnd"/>
      <w:r w:rsidRPr="00BC7BBC">
        <w:rPr>
          <w:rFonts w:ascii="Arial" w:hAnsi="Arial" w:cs="Arial"/>
          <w:color w:val="000000"/>
          <w:lang w:val="ru-RU" w:eastAsia="ru-RU"/>
        </w:rPr>
        <w:t xml:space="preserve"> належало </w:t>
      </w:r>
      <w:proofErr w:type="spellStart"/>
      <w:r w:rsidRPr="00BC7BBC">
        <w:rPr>
          <w:rFonts w:ascii="Arial" w:hAnsi="Arial" w:cs="Arial"/>
          <w:color w:val="000000"/>
          <w:lang w:val="ru-RU" w:eastAsia="ru-RU"/>
        </w:rPr>
        <w:t>носіям</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культури</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шнурової</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кераміки</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поселення</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раннього</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залізного</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віку</w:t>
      </w:r>
      <w:proofErr w:type="spellEnd"/>
      <w:r w:rsidRPr="00BC7BBC">
        <w:rPr>
          <w:rFonts w:ascii="Arial" w:hAnsi="Arial" w:cs="Arial"/>
          <w:color w:val="000000"/>
          <w:lang w:val="ru-RU" w:eastAsia="ru-RU"/>
        </w:rPr>
        <w:t xml:space="preserve"> на </w:t>
      </w:r>
      <w:proofErr w:type="spellStart"/>
      <w:r w:rsidRPr="00BC7BBC">
        <w:rPr>
          <w:rFonts w:ascii="Arial" w:hAnsi="Arial" w:cs="Arial"/>
          <w:color w:val="000000"/>
          <w:lang w:val="ru-RU" w:eastAsia="ru-RU"/>
        </w:rPr>
        <w:t>західній</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північно-західній</w:t>
      </w:r>
      <w:proofErr w:type="spellEnd"/>
      <w:r w:rsidRPr="00BC7BBC">
        <w:rPr>
          <w:rFonts w:ascii="Arial" w:hAnsi="Arial" w:cs="Arial"/>
          <w:color w:val="000000"/>
          <w:lang w:val="ru-RU" w:eastAsia="ru-RU"/>
        </w:rPr>
        <w:t xml:space="preserve"> та </w:t>
      </w:r>
      <w:proofErr w:type="spellStart"/>
      <w:r w:rsidRPr="00BC7BBC">
        <w:rPr>
          <w:rFonts w:ascii="Arial" w:hAnsi="Arial" w:cs="Arial"/>
          <w:color w:val="000000"/>
          <w:lang w:val="ru-RU" w:eastAsia="ru-RU"/>
        </w:rPr>
        <w:t>північній</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околицях</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кілька</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поселень</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доби</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Київської</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держави</w:t>
      </w:r>
      <w:proofErr w:type="spellEnd"/>
      <w:r w:rsidRPr="00BC7BBC">
        <w:rPr>
          <w:rFonts w:ascii="Arial" w:hAnsi="Arial" w:cs="Arial"/>
          <w:color w:val="000000"/>
          <w:lang w:val="ru-RU" w:eastAsia="ru-RU"/>
        </w:rPr>
        <w:t xml:space="preserve"> XII-XIII ст. До Державного </w:t>
      </w:r>
      <w:proofErr w:type="spellStart"/>
      <w:r w:rsidRPr="00BC7BBC">
        <w:rPr>
          <w:rFonts w:ascii="Arial" w:hAnsi="Arial" w:cs="Arial"/>
          <w:color w:val="000000"/>
          <w:lang w:val="ru-RU" w:eastAsia="ru-RU"/>
        </w:rPr>
        <w:t>реєстру</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нерухомих</w:t>
      </w:r>
      <w:proofErr w:type="spellEnd"/>
      <w:r w:rsidRPr="00BC7BBC">
        <w:rPr>
          <w:rFonts w:ascii="Arial" w:hAnsi="Arial" w:cs="Arial"/>
          <w:color w:val="000000"/>
          <w:lang w:val="ru-RU" w:eastAsia="ru-RU"/>
        </w:rPr>
        <w:t xml:space="preserve"> </w:t>
      </w:r>
      <w:proofErr w:type="spellStart"/>
      <w:r w:rsidRPr="00BC7BBC">
        <w:rPr>
          <w:rFonts w:ascii="Arial" w:hAnsi="Arial" w:cs="Arial"/>
          <w:color w:val="000000"/>
          <w:lang w:val="ru-RU" w:eastAsia="ru-RU"/>
        </w:rPr>
        <w:t>пам</w:t>
      </w:r>
      <w:proofErr w:type="spellEnd"/>
      <w:r w:rsidRPr="00BC7BBC">
        <w:rPr>
          <w:rFonts w:ascii="Arial" w:hAnsi="Arial" w:cs="Arial"/>
          <w:color w:val="000000"/>
          <w:lang w:val="ru-RU" w:eastAsia="ru-RU"/>
        </w:rPr>
        <w:t>’</w:t>
      </w:r>
      <w:r w:rsidRPr="00BC7BBC">
        <w:rPr>
          <w:rFonts w:ascii="Arial" w:hAnsi="Arial" w:cs="Arial"/>
          <w:color w:val="000000"/>
          <w:lang w:eastAsia="ru-RU"/>
        </w:rPr>
        <w:t xml:space="preserve">яток України </w:t>
      </w:r>
      <w:proofErr w:type="spellStart"/>
      <w:r w:rsidRPr="00BC7BBC">
        <w:rPr>
          <w:rFonts w:ascii="Arial" w:hAnsi="Arial" w:cs="Arial"/>
          <w:color w:val="000000"/>
          <w:lang w:eastAsia="ru-RU"/>
        </w:rPr>
        <w:t>внесено</w:t>
      </w:r>
      <w:proofErr w:type="spellEnd"/>
      <w:r w:rsidRPr="00BC7BBC">
        <w:rPr>
          <w:rFonts w:ascii="Arial" w:hAnsi="Arial" w:cs="Arial"/>
          <w:color w:val="000000"/>
          <w:lang w:eastAsia="ru-RU"/>
        </w:rPr>
        <w:t xml:space="preserve"> також багатошарове поселення в с. Поляни (бронзова доба, ранній залізний вік, </w:t>
      </w:r>
      <w:proofErr w:type="spellStart"/>
      <w:r w:rsidRPr="00BC7BBC">
        <w:rPr>
          <w:rFonts w:ascii="Arial" w:hAnsi="Arial" w:cs="Arial"/>
          <w:color w:val="000000"/>
          <w:lang w:eastAsia="ru-RU"/>
        </w:rPr>
        <w:t>ранньослов</w:t>
      </w:r>
      <w:proofErr w:type="spellEnd"/>
      <w:r w:rsidRPr="00BC7BBC">
        <w:rPr>
          <w:rFonts w:ascii="Arial" w:hAnsi="Arial" w:cs="Arial"/>
          <w:color w:val="000000"/>
          <w:lang w:val="ru-RU" w:eastAsia="ru-RU"/>
        </w:rPr>
        <w:t>’</w:t>
      </w:r>
      <w:proofErr w:type="spellStart"/>
      <w:r w:rsidRPr="00BC7BBC">
        <w:rPr>
          <w:rFonts w:ascii="Arial" w:hAnsi="Arial" w:cs="Arial"/>
          <w:color w:val="000000"/>
          <w:lang w:eastAsia="ru-RU"/>
        </w:rPr>
        <w:t>янський</w:t>
      </w:r>
      <w:proofErr w:type="spellEnd"/>
      <w:r w:rsidRPr="00BC7BBC">
        <w:rPr>
          <w:rFonts w:ascii="Arial" w:hAnsi="Arial" w:cs="Arial"/>
          <w:color w:val="000000"/>
          <w:lang w:eastAsia="ru-RU"/>
        </w:rPr>
        <w:t xml:space="preserve"> період, давньоруська доба), поселення в </w:t>
      </w:r>
      <w:proofErr w:type="spellStart"/>
      <w:r w:rsidRPr="00BC7BBC">
        <w:rPr>
          <w:rFonts w:ascii="Arial" w:hAnsi="Arial" w:cs="Arial"/>
          <w:color w:val="000000"/>
          <w:lang w:eastAsia="ru-RU"/>
        </w:rPr>
        <w:t>с.Мислова</w:t>
      </w:r>
      <w:proofErr w:type="spellEnd"/>
      <w:r w:rsidRPr="00BC7BBC">
        <w:rPr>
          <w:rFonts w:ascii="Arial" w:hAnsi="Arial" w:cs="Arial"/>
          <w:color w:val="000000"/>
          <w:lang w:eastAsia="ru-RU"/>
        </w:rPr>
        <w:t xml:space="preserve"> та курган в с. </w:t>
      </w:r>
      <w:proofErr w:type="spellStart"/>
      <w:r w:rsidRPr="00BC7BBC">
        <w:rPr>
          <w:rFonts w:ascii="Arial" w:hAnsi="Arial" w:cs="Arial"/>
          <w:color w:val="000000"/>
          <w:lang w:eastAsia="ru-RU"/>
        </w:rPr>
        <w:t>Яхнівці</w:t>
      </w:r>
      <w:proofErr w:type="spellEnd"/>
      <w:r w:rsidRPr="00BC7BBC">
        <w:rPr>
          <w:rFonts w:ascii="Arial" w:hAnsi="Arial" w:cs="Arial"/>
          <w:color w:val="000000"/>
          <w:lang w:eastAsia="ru-RU"/>
        </w:rPr>
        <w:t xml:space="preserve"> (II</w:t>
      </w:r>
      <w:r w:rsidRPr="00BC7BBC">
        <w:rPr>
          <w:rFonts w:ascii="Arial" w:hAnsi="Arial" w:cs="Arial"/>
          <w:color w:val="000000"/>
          <w:lang w:val="ru-RU" w:eastAsia="ru-RU"/>
        </w:rPr>
        <w:t xml:space="preserve"> –</w:t>
      </w:r>
      <w:r w:rsidRPr="00BC7BBC">
        <w:rPr>
          <w:rFonts w:ascii="Arial" w:hAnsi="Arial" w:cs="Arial"/>
          <w:color w:val="000000"/>
          <w:lang w:eastAsia="ru-RU"/>
        </w:rPr>
        <w:t>I</w:t>
      </w:r>
      <w:r w:rsidRPr="00BC7BBC">
        <w:rPr>
          <w:rFonts w:ascii="Arial" w:hAnsi="Arial" w:cs="Arial"/>
          <w:color w:val="000000"/>
          <w:lang w:val="ru-RU" w:eastAsia="ru-RU"/>
        </w:rPr>
        <w:t xml:space="preserve"> </w:t>
      </w:r>
      <w:r w:rsidRPr="00BC7BBC">
        <w:rPr>
          <w:rFonts w:ascii="Arial" w:hAnsi="Arial" w:cs="Arial"/>
          <w:color w:val="000000"/>
          <w:lang w:eastAsia="ru-RU"/>
        </w:rPr>
        <w:t xml:space="preserve">тис. до н.е., бронзова доба), поселення раннього залізного віку та </w:t>
      </w:r>
      <w:proofErr w:type="spellStart"/>
      <w:r w:rsidRPr="00BC7BBC">
        <w:rPr>
          <w:rFonts w:ascii="Arial" w:hAnsi="Arial" w:cs="Arial"/>
          <w:color w:val="000000"/>
          <w:lang w:eastAsia="ru-RU"/>
        </w:rPr>
        <w:t>ранньослов</w:t>
      </w:r>
      <w:proofErr w:type="spellEnd"/>
      <w:r w:rsidRPr="00BC7BBC">
        <w:rPr>
          <w:rFonts w:ascii="Arial" w:hAnsi="Arial" w:cs="Arial"/>
          <w:color w:val="000000"/>
          <w:lang w:val="ru-RU" w:eastAsia="ru-RU"/>
        </w:rPr>
        <w:t>’</w:t>
      </w:r>
      <w:proofErr w:type="spellStart"/>
      <w:r w:rsidRPr="00BC7BBC">
        <w:rPr>
          <w:rFonts w:ascii="Arial" w:hAnsi="Arial" w:cs="Arial"/>
          <w:color w:val="000000"/>
          <w:lang w:eastAsia="ru-RU"/>
        </w:rPr>
        <w:t>янського</w:t>
      </w:r>
      <w:proofErr w:type="spellEnd"/>
      <w:r w:rsidRPr="00BC7BBC">
        <w:rPr>
          <w:rFonts w:ascii="Arial" w:hAnsi="Arial" w:cs="Arial"/>
          <w:color w:val="000000"/>
          <w:lang w:eastAsia="ru-RU"/>
        </w:rPr>
        <w:t xml:space="preserve"> періоду в </w:t>
      </w:r>
      <w:proofErr w:type="spellStart"/>
      <w:r w:rsidRPr="00BC7BBC">
        <w:rPr>
          <w:rFonts w:ascii="Arial" w:hAnsi="Arial" w:cs="Arial"/>
          <w:color w:val="000000"/>
          <w:lang w:eastAsia="ru-RU"/>
        </w:rPr>
        <w:t>с.Бальківці</w:t>
      </w:r>
      <w:proofErr w:type="spellEnd"/>
      <w:r w:rsidRPr="00BC7BBC">
        <w:rPr>
          <w:rFonts w:ascii="Arial" w:hAnsi="Arial" w:cs="Arial"/>
          <w:color w:val="000000"/>
          <w:lang w:eastAsia="ru-RU"/>
        </w:rPr>
        <w:t>, поселення черняхівської культури (III</w:t>
      </w:r>
      <w:r w:rsidRPr="00BC7BBC">
        <w:rPr>
          <w:rFonts w:ascii="Arial" w:hAnsi="Arial" w:cs="Arial"/>
          <w:color w:val="000000"/>
          <w:lang w:val="ru-RU" w:eastAsia="ru-RU"/>
        </w:rPr>
        <w:t xml:space="preserve"> </w:t>
      </w:r>
      <w:r w:rsidRPr="00BC7BBC">
        <w:rPr>
          <w:rFonts w:ascii="Arial" w:hAnsi="Arial" w:cs="Arial"/>
          <w:color w:val="000000"/>
          <w:lang w:eastAsia="ru-RU"/>
        </w:rPr>
        <w:t>ст.) в с. Федірки. Окрім того відомо про кілька десятків археологічних об</w:t>
      </w:r>
      <w:r w:rsidRPr="00BC7BBC">
        <w:rPr>
          <w:rFonts w:ascii="Arial" w:hAnsi="Arial" w:cs="Arial"/>
          <w:color w:val="000000"/>
          <w:lang w:val="ru-RU" w:eastAsia="ru-RU"/>
        </w:rPr>
        <w:t>’</w:t>
      </w:r>
      <w:proofErr w:type="spellStart"/>
      <w:r w:rsidRPr="00BC7BBC">
        <w:rPr>
          <w:rFonts w:ascii="Arial" w:hAnsi="Arial" w:cs="Arial"/>
          <w:color w:val="000000"/>
          <w:lang w:eastAsia="ru-RU"/>
        </w:rPr>
        <w:t>єктів</w:t>
      </w:r>
      <w:proofErr w:type="spellEnd"/>
      <w:r w:rsidRPr="00BC7BBC">
        <w:rPr>
          <w:rFonts w:ascii="Arial" w:hAnsi="Arial" w:cs="Arial"/>
          <w:color w:val="000000"/>
          <w:lang w:eastAsia="ru-RU"/>
        </w:rPr>
        <w:t xml:space="preserve"> різних епох.</w:t>
      </w:r>
    </w:p>
    <w:p w:rsidR="008A74E0" w:rsidRPr="00BC7BBC" w:rsidRDefault="008A74E0" w:rsidP="002E0703">
      <w:pPr>
        <w:shd w:val="clear" w:color="auto" w:fill="FFFFFF"/>
        <w:spacing w:after="0" w:line="240" w:lineRule="auto"/>
        <w:jc w:val="both"/>
        <w:rPr>
          <w:rFonts w:ascii="Arial" w:hAnsi="Arial" w:cs="Arial"/>
          <w:color w:val="000000"/>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Назва </w:t>
      </w:r>
      <w:r w:rsidRPr="00BC7BBC">
        <w:rPr>
          <w:rFonts w:ascii="Arial" w:hAnsi="Arial" w:cs="Arial"/>
          <w:b/>
          <w:color w:val="000000"/>
          <w:shd w:val="clear" w:color="auto" w:fill="FFFFFF"/>
          <w:lang w:eastAsia="ru-RU"/>
        </w:rPr>
        <w:t>міста Волочиськ</w:t>
      </w:r>
      <w:r w:rsidRPr="00BC7BBC">
        <w:rPr>
          <w:rFonts w:ascii="Arial" w:hAnsi="Arial" w:cs="Arial"/>
          <w:color w:val="000000"/>
          <w:shd w:val="clear" w:color="auto" w:fill="FFFFFF"/>
          <w:lang w:eastAsia="ru-RU"/>
        </w:rPr>
        <w:t xml:space="preserve">, на думку відомого українського історика XIX ст. Ісидора </w:t>
      </w:r>
      <w:proofErr w:type="spellStart"/>
      <w:r w:rsidRPr="00BC7BBC">
        <w:rPr>
          <w:rFonts w:ascii="Arial" w:hAnsi="Arial" w:cs="Arial"/>
          <w:color w:val="000000"/>
          <w:shd w:val="clear" w:color="auto" w:fill="FFFFFF"/>
          <w:lang w:eastAsia="ru-RU"/>
        </w:rPr>
        <w:t>Шараневича</w:t>
      </w:r>
      <w:proofErr w:type="spellEnd"/>
      <w:r w:rsidRPr="00BC7BBC">
        <w:rPr>
          <w:rFonts w:ascii="Arial" w:hAnsi="Arial" w:cs="Arial"/>
          <w:color w:val="000000"/>
          <w:shd w:val="clear" w:color="auto" w:fill="FFFFFF"/>
          <w:lang w:eastAsia="ru-RU"/>
        </w:rPr>
        <w:t xml:space="preserve">, пов’язана з дієсловом «волочити». Очевидно, на </w:t>
      </w:r>
      <w:proofErr w:type="spellStart"/>
      <w:r w:rsidRPr="00BC7BBC">
        <w:rPr>
          <w:rFonts w:ascii="Arial" w:hAnsi="Arial" w:cs="Arial"/>
          <w:color w:val="000000"/>
          <w:shd w:val="clear" w:color="auto" w:fill="FFFFFF"/>
          <w:lang w:eastAsia="ru-RU"/>
        </w:rPr>
        <w:t>р.Збруч</w:t>
      </w:r>
      <w:proofErr w:type="spellEnd"/>
      <w:r w:rsidRPr="00BC7BBC">
        <w:rPr>
          <w:rFonts w:ascii="Arial" w:hAnsi="Arial" w:cs="Arial"/>
          <w:color w:val="000000"/>
          <w:shd w:val="clear" w:color="auto" w:fill="FFFFFF"/>
          <w:lang w:eastAsia="ru-RU"/>
        </w:rPr>
        <w:t xml:space="preserve"> в ранньому Середньовіччі існувала митниця, яку купці намагалися оминати стороною, аби не платити податок. Вони змушені були перетягувати човни болотистим берегом, волочити їх. Тому-то цей відрізок шляху був відомий як «</w:t>
      </w:r>
      <w:proofErr w:type="spellStart"/>
      <w:r w:rsidRPr="00BC7BBC">
        <w:rPr>
          <w:rFonts w:ascii="Arial" w:hAnsi="Arial" w:cs="Arial"/>
          <w:color w:val="000000"/>
          <w:shd w:val="clear" w:color="auto" w:fill="FFFFFF"/>
          <w:lang w:eastAsia="ru-RU"/>
        </w:rPr>
        <w:t>волочище</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Перша документальна згадка про сільце </w:t>
      </w:r>
      <w:proofErr w:type="spellStart"/>
      <w:r w:rsidRPr="00BC7BBC">
        <w:rPr>
          <w:rFonts w:ascii="Arial" w:hAnsi="Arial" w:cs="Arial"/>
          <w:color w:val="000000"/>
          <w:shd w:val="clear" w:color="auto" w:fill="FFFFFF"/>
          <w:lang w:eastAsia="ru-RU"/>
        </w:rPr>
        <w:t>Волочище</w:t>
      </w:r>
      <w:proofErr w:type="spellEnd"/>
      <w:r w:rsidRPr="00BC7BBC">
        <w:rPr>
          <w:rFonts w:ascii="Arial" w:hAnsi="Arial" w:cs="Arial"/>
          <w:color w:val="000000"/>
          <w:shd w:val="clear" w:color="auto" w:fill="FFFFFF"/>
          <w:lang w:eastAsia="ru-RU"/>
        </w:rPr>
        <w:t xml:space="preserve"> (первісна назва Волочиська) стосується 9 липня 1463 р., коли було підписано акт про поділ спадщини між синами князя Василя Збаразького. Тоді поселення, що входило до складу </w:t>
      </w:r>
      <w:proofErr w:type="spellStart"/>
      <w:r w:rsidRPr="00BC7BBC">
        <w:rPr>
          <w:rFonts w:ascii="Arial" w:hAnsi="Arial" w:cs="Arial"/>
          <w:color w:val="000000"/>
          <w:shd w:val="clear" w:color="auto" w:fill="FFFFFF"/>
          <w:lang w:eastAsia="ru-RU"/>
        </w:rPr>
        <w:t>Колоденського</w:t>
      </w:r>
      <w:proofErr w:type="spellEnd"/>
      <w:r w:rsidRPr="00BC7BBC">
        <w:rPr>
          <w:rFonts w:ascii="Arial" w:hAnsi="Arial" w:cs="Arial"/>
          <w:color w:val="000000"/>
          <w:shd w:val="clear" w:color="auto" w:fill="FFFFFF"/>
          <w:lang w:eastAsia="ru-RU"/>
        </w:rPr>
        <w:t xml:space="preserve"> ключа, перейшло у власність наймолодшого сина Семена Васильовича. Первісно воно розташовувалося на обох берегах Збруча, та незабаром правобічна частина відокремилася і в документах з 1545 р. фігурує вже два поселення (сучасні Волочиськ та </w:t>
      </w:r>
      <w:proofErr w:type="spellStart"/>
      <w:r w:rsidRPr="00BC7BBC">
        <w:rPr>
          <w:rFonts w:ascii="Arial" w:hAnsi="Arial" w:cs="Arial"/>
          <w:color w:val="000000"/>
          <w:shd w:val="clear" w:color="auto" w:fill="FFFFFF"/>
          <w:lang w:eastAsia="ru-RU"/>
        </w:rPr>
        <w:t>Підволочиськ</w:t>
      </w:r>
      <w:proofErr w:type="spellEnd"/>
      <w:r w:rsidRPr="00BC7BBC">
        <w:rPr>
          <w:rFonts w:ascii="Arial" w:hAnsi="Arial" w:cs="Arial"/>
          <w:color w:val="000000"/>
          <w:shd w:val="clear" w:color="auto" w:fill="FFFFFF"/>
          <w:lang w:eastAsia="ru-RU"/>
        </w:rPr>
        <w:t>, районний центр Тернопільської області). Князь Владислав Андрійович в 1557 р. отримав від уряду привілей на закладення тут містечка. Збаразькі володіли ним з перервами до 1631 р., коли династія по чоловічій лінії припинила існування. Після утворення Речі Посполитої (1569 р.) адміністративно Волочиськ належав до Кременецького повіту Волинського воєводства, був центром волості. Знаходячись на сумнозвісному «Чорному шляху», містечко неодноразово зазнавало нападів татарських орд.</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Наступними власниками Волочиська були полонізовані та окатоличені князі Вишневецькі. Дмитра Вишневецького як господаря волочиського замку згадує в своїх подорожніх нотатках </w:t>
      </w:r>
      <w:proofErr w:type="spellStart"/>
      <w:r w:rsidRPr="00BC7BBC">
        <w:rPr>
          <w:rFonts w:ascii="Arial" w:hAnsi="Arial" w:cs="Arial"/>
          <w:color w:val="000000"/>
          <w:shd w:val="clear" w:color="auto" w:fill="FFFFFF"/>
          <w:lang w:eastAsia="ru-RU"/>
        </w:rPr>
        <w:t>голандський</w:t>
      </w:r>
      <w:proofErr w:type="spellEnd"/>
      <w:r w:rsidRPr="00BC7BBC">
        <w:rPr>
          <w:rFonts w:ascii="Arial" w:hAnsi="Arial" w:cs="Arial"/>
          <w:color w:val="000000"/>
          <w:shd w:val="clear" w:color="auto" w:fill="FFFFFF"/>
          <w:lang w:eastAsia="ru-RU"/>
        </w:rPr>
        <w:t xml:space="preserve"> мандрівник Ульріх фон </w:t>
      </w:r>
      <w:proofErr w:type="spellStart"/>
      <w:r w:rsidRPr="00BC7BBC">
        <w:rPr>
          <w:rFonts w:ascii="Arial" w:hAnsi="Arial" w:cs="Arial"/>
          <w:color w:val="000000"/>
          <w:shd w:val="clear" w:color="auto" w:fill="FFFFFF"/>
          <w:lang w:eastAsia="ru-RU"/>
        </w:rPr>
        <w:t>Вердум</w:t>
      </w:r>
      <w:proofErr w:type="spellEnd"/>
      <w:r w:rsidRPr="00BC7BBC">
        <w:rPr>
          <w:rFonts w:ascii="Arial" w:hAnsi="Arial" w:cs="Arial"/>
          <w:color w:val="000000"/>
          <w:shd w:val="clear" w:color="auto" w:fill="FFFFFF"/>
          <w:lang w:eastAsia="ru-RU"/>
        </w:rPr>
        <w:t xml:space="preserve"> (1651 р.). Населення містечка брало участь у визвольній війні українського народу під проводом Богдана Хмельницького. Ще 1648 р. укріплення тут були спалені козаками, а після Берестецької битви населення постраждало від карателів </w:t>
      </w:r>
      <w:proofErr w:type="spellStart"/>
      <w:r w:rsidRPr="00BC7BBC">
        <w:rPr>
          <w:rFonts w:ascii="Arial" w:hAnsi="Arial" w:cs="Arial"/>
          <w:color w:val="000000"/>
          <w:shd w:val="clear" w:color="auto" w:fill="FFFFFF"/>
          <w:lang w:eastAsia="ru-RU"/>
        </w:rPr>
        <w:t>С.Лянцкоронського</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Через певні родові обставини волочиська спадщина Вишневецьких наприкінці XVII ст. перейшла до володінь київського воєводи </w:t>
      </w:r>
      <w:proofErr w:type="spellStart"/>
      <w:r w:rsidRPr="00BC7BBC">
        <w:rPr>
          <w:rFonts w:ascii="Arial" w:hAnsi="Arial" w:cs="Arial"/>
          <w:color w:val="000000"/>
          <w:shd w:val="clear" w:color="auto" w:fill="FFFFFF"/>
          <w:lang w:eastAsia="ru-RU"/>
        </w:rPr>
        <w:t>Ю.Потоцького</w:t>
      </w:r>
      <w:proofErr w:type="spellEnd"/>
      <w:r w:rsidRPr="00BC7BBC">
        <w:rPr>
          <w:rFonts w:ascii="Arial" w:hAnsi="Arial" w:cs="Arial"/>
          <w:color w:val="000000"/>
          <w:shd w:val="clear" w:color="auto" w:fill="FFFFFF"/>
          <w:lang w:eastAsia="ru-RU"/>
        </w:rPr>
        <w:t xml:space="preserve">. 1772 р. Волочиськ з околицями викупив за 1,7 млн. злотих великий коронний маршалок, відомий політичний діяч та економіст </w:t>
      </w:r>
      <w:proofErr w:type="spellStart"/>
      <w:r w:rsidRPr="00BC7BBC">
        <w:rPr>
          <w:rFonts w:ascii="Arial" w:hAnsi="Arial" w:cs="Arial"/>
          <w:color w:val="000000"/>
          <w:shd w:val="clear" w:color="auto" w:fill="FFFFFF"/>
          <w:lang w:eastAsia="ru-RU"/>
        </w:rPr>
        <w:t>Фрідерік</w:t>
      </w:r>
      <w:proofErr w:type="spellEnd"/>
      <w:r w:rsidRPr="00BC7BBC">
        <w:rPr>
          <w:rFonts w:ascii="Arial" w:hAnsi="Arial" w:cs="Arial"/>
          <w:color w:val="000000"/>
          <w:shd w:val="clear" w:color="auto" w:fill="FFFFFF"/>
          <w:lang w:eastAsia="ru-RU"/>
        </w:rPr>
        <w:t xml:space="preserve">-Йозеф </w:t>
      </w:r>
      <w:proofErr w:type="spellStart"/>
      <w:r w:rsidRPr="00BC7BBC">
        <w:rPr>
          <w:rFonts w:ascii="Arial" w:hAnsi="Arial" w:cs="Arial"/>
          <w:color w:val="000000"/>
          <w:shd w:val="clear" w:color="auto" w:fill="FFFFFF"/>
          <w:lang w:eastAsia="ru-RU"/>
        </w:rPr>
        <w:lastRenderedPageBreak/>
        <w:t>Мошинський</w:t>
      </w:r>
      <w:proofErr w:type="spellEnd"/>
      <w:r w:rsidRPr="00BC7BBC">
        <w:rPr>
          <w:rFonts w:ascii="Arial" w:hAnsi="Arial" w:cs="Arial"/>
          <w:color w:val="000000"/>
          <w:shd w:val="clear" w:color="auto" w:fill="FFFFFF"/>
          <w:lang w:eastAsia="ru-RU"/>
        </w:rPr>
        <w:t xml:space="preserve">, позашлюбний внук польського короля Августа II від його фаворитки Анни Констанції </w:t>
      </w:r>
      <w:proofErr w:type="spellStart"/>
      <w:r w:rsidRPr="00BC7BBC">
        <w:rPr>
          <w:rFonts w:ascii="Arial" w:hAnsi="Arial" w:cs="Arial"/>
          <w:color w:val="000000"/>
          <w:shd w:val="clear" w:color="auto" w:fill="FFFFFF"/>
          <w:lang w:eastAsia="ru-RU"/>
        </w:rPr>
        <w:t>Козель</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Містечку було надано право проводити щорічні ярмарки напередодні свята Трійці. Зусиллями </w:t>
      </w:r>
      <w:proofErr w:type="spellStart"/>
      <w:r w:rsidRPr="00BC7BBC">
        <w:rPr>
          <w:rFonts w:ascii="Arial" w:hAnsi="Arial" w:cs="Arial"/>
          <w:color w:val="000000"/>
          <w:shd w:val="clear" w:color="auto" w:fill="FFFFFF"/>
          <w:lang w:eastAsia="ru-RU"/>
        </w:rPr>
        <w:t>Ф.Мошинського</w:t>
      </w:r>
      <w:proofErr w:type="spellEnd"/>
      <w:r w:rsidRPr="00BC7BBC">
        <w:rPr>
          <w:rFonts w:ascii="Arial" w:hAnsi="Arial" w:cs="Arial"/>
          <w:color w:val="000000"/>
          <w:shd w:val="clear" w:color="auto" w:fill="FFFFFF"/>
          <w:lang w:eastAsia="ru-RU"/>
        </w:rPr>
        <w:t xml:space="preserve"> тут побудовано нові житлові споруди, волосний банк, костел, мануфактури, ґуральню, відкрито </w:t>
      </w:r>
      <w:proofErr w:type="spellStart"/>
      <w:r w:rsidRPr="00BC7BBC">
        <w:rPr>
          <w:rFonts w:ascii="Arial" w:hAnsi="Arial" w:cs="Arial"/>
          <w:color w:val="000000"/>
          <w:shd w:val="clear" w:color="auto" w:fill="FFFFFF"/>
          <w:lang w:eastAsia="ru-RU"/>
        </w:rPr>
        <w:t>фундушеве</w:t>
      </w:r>
      <w:proofErr w:type="spellEnd"/>
      <w:r w:rsidRPr="00BC7BBC">
        <w:rPr>
          <w:rFonts w:ascii="Arial" w:hAnsi="Arial" w:cs="Arial"/>
          <w:color w:val="000000"/>
          <w:shd w:val="clear" w:color="auto" w:fill="FFFFFF"/>
          <w:lang w:eastAsia="ru-RU"/>
        </w:rPr>
        <w:t xml:space="preserve"> народне духовне училище, де навчалося 100 дітей. За 4 версти на схід від містечка засновано маєток, який названо за іменем власника </w:t>
      </w:r>
      <w:proofErr w:type="spellStart"/>
      <w:r w:rsidRPr="00BC7BBC">
        <w:rPr>
          <w:rFonts w:ascii="Arial" w:hAnsi="Arial" w:cs="Arial"/>
          <w:color w:val="000000"/>
          <w:shd w:val="clear" w:color="auto" w:fill="FFFFFF"/>
          <w:lang w:eastAsia="ru-RU"/>
        </w:rPr>
        <w:t>Фридрихівкою</w:t>
      </w:r>
      <w:proofErr w:type="spellEnd"/>
      <w:r w:rsidRPr="00BC7BBC">
        <w:rPr>
          <w:rFonts w:ascii="Arial" w:hAnsi="Arial" w:cs="Arial"/>
          <w:color w:val="000000"/>
          <w:shd w:val="clear" w:color="auto" w:fill="FFFFFF"/>
          <w:lang w:eastAsia="ru-RU"/>
        </w:rPr>
        <w:t xml:space="preserve"> (сучасний центр міста та паркова зона відпочинку). Для внутрішніх розрахунків з селянами карбувалися грошові жетони з латуні. Рід </w:t>
      </w:r>
      <w:proofErr w:type="spellStart"/>
      <w:r w:rsidRPr="00BC7BBC">
        <w:rPr>
          <w:rFonts w:ascii="Arial" w:hAnsi="Arial" w:cs="Arial"/>
          <w:color w:val="000000"/>
          <w:shd w:val="clear" w:color="auto" w:fill="FFFFFF"/>
          <w:lang w:eastAsia="ru-RU"/>
        </w:rPr>
        <w:t>Мошинських</w:t>
      </w:r>
      <w:proofErr w:type="spellEnd"/>
      <w:r w:rsidRPr="00BC7BBC">
        <w:rPr>
          <w:rFonts w:ascii="Arial" w:hAnsi="Arial" w:cs="Arial"/>
          <w:color w:val="000000"/>
          <w:shd w:val="clear" w:color="auto" w:fill="FFFFFF"/>
          <w:lang w:eastAsia="ru-RU"/>
        </w:rPr>
        <w:t xml:space="preserve"> користувався гербом «</w:t>
      </w:r>
      <w:proofErr w:type="spellStart"/>
      <w:r w:rsidRPr="00BC7BBC">
        <w:rPr>
          <w:rFonts w:ascii="Arial" w:hAnsi="Arial" w:cs="Arial"/>
          <w:color w:val="000000"/>
          <w:shd w:val="clear" w:color="auto" w:fill="FFFFFF"/>
          <w:lang w:eastAsia="ru-RU"/>
        </w:rPr>
        <w:t>Наленч</w:t>
      </w:r>
      <w:proofErr w:type="spellEnd"/>
      <w:r w:rsidRPr="00BC7BBC">
        <w:rPr>
          <w:rFonts w:ascii="Arial" w:hAnsi="Arial" w:cs="Arial"/>
          <w:color w:val="000000"/>
          <w:shd w:val="clear" w:color="auto" w:fill="FFFFFF"/>
          <w:lang w:eastAsia="ru-RU"/>
        </w:rPr>
        <w:t>», на щиті якого зображувалася срібна хустина, зав’язана у вузол.</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На управління </w:t>
      </w:r>
      <w:proofErr w:type="spellStart"/>
      <w:r w:rsidRPr="00BC7BBC">
        <w:rPr>
          <w:rFonts w:ascii="Arial" w:hAnsi="Arial" w:cs="Arial"/>
          <w:color w:val="000000"/>
          <w:shd w:val="clear" w:color="auto" w:fill="FFFFFF"/>
          <w:lang w:eastAsia="ru-RU"/>
        </w:rPr>
        <w:t>Мошинського</w:t>
      </w:r>
      <w:proofErr w:type="spellEnd"/>
      <w:r w:rsidRPr="00BC7BBC">
        <w:rPr>
          <w:rFonts w:ascii="Arial" w:hAnsi="Arial" w:cs="Arial"/>
          <w:color w:val="000000"/>
          <w:shd w:val="clear" w:color="auto" w:fill="FFFFFF"/>
          <w:lang w:eastAsia="ru-RU"/>
        </w:rPr>
        <w:t xml:space="preserve"> припадає період входження Волині до складу Російської держави внаслідок трьох поділів Польщі. Частина населених пунктів сучасної </w:t>
      </w:r>
      <w:proofErr w:type="spellStart"/>
      <w:r w:rsidRPr="00BC7BBC">
        <w:rPr>
          <w:rFonts w:ascii="Arial" w:hAnsi="Arial" w:cs="Arial"/>
          <w:color w:val="000000"/>
          <w:shd w:val="clear" w:color="auto" w:fill="FFFFFF"/>
          <w:lang w:eastAsia="ru-RU"/>
        </w:rPr>
        <w:t>Волочищини</w:t>
      </w:r>
      <w:proofErr w:type="spellEnd"/>
      <w:r w:rsidRPr="00BC7BBC">
        <w:rPr>
          <w:rFonts w:ascii="Arial" w:hAnsi="Arial" w:cs="Arial"/>
          <w:color w:val="000000"/>
          <w:shd w:val="clear" w:color="auto" w:fill="FFFFFF"/>
          <w:lang w:eastAsia="ru-RU"/>
        </w:rPr>
        <w:t xml:space="preserve"> стала частиною Подільської, а інша – Волинської губерній (в </w:t>
      </w:r>
      <w:proofErr w:type="spellStart"/>
      <w:r w:rsidRPr="00BC7BBC">
        <w:rPr>
          <w:rFonts w:ascii="Arial" w:hAnsi="Arial" w:cs="Arial"/>
          <w:color w:val="000000"/>
          <w:shd w:val="clear" w:color="auto" w:fill="FFFFFF"/>
          <w:lang w:eastAsia="ru-RU"/>
        </w:rPr>
        <w:t>т.ч.й</w:t>
      </w:r>
      <w:proofErr w:type="spellEnd"/>
      <w:r w:rsidRPr="00BC7BBC">
        <w:rPr>
          <w:rFonts w:ascii="Arial" w:hAnsi="Arial" w:cs="Arial"/>
          <w:color w:val="000000"/>
          <w:shd w:val="clear" w:color="auto" w:fill="FFFFFF"/>
          <w:lang w:eastAsia="ru-RU"/>
        </w:rPr>
        <w:t xml:space="preserve"> Волочиськ). Кордон між Росією та Австрією встановили по р. Збруч і Волочиськ стає прикордонним форпостом аж до 1921 р. За особливим повелінням цариці Катерини II 1795 р. тут відкрито сухопутну митницю першого класу, яка через півстоліття займе одне з провідних місць в державі за обсягами товарообороту, особливо експорту зерна (4-6 млн. пудів щорічно).</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Серед власників містечка, нащадків </w:t>
      </w:r>
      <w:proofErr w:type="spellStart"/>
      <w:r w:rsidRPr="00BC7BBC">
        <w:rPr>
          <w:rFonts w:ascii="Arial" w:hAnsi="Arial" w:cs="Arial"/>
          <w:color w:val="000000"/>
          <w:shd w:val="clear" w:color="auto" w:fill="FFFFFF"/>
          <w:lang w:eastAsia="ru-RU"/>
        </w:rPr>
        <w:t>Фрідеріка</w:t>
      </w:r>
      <w:proofErr w:type="spellEnd"/>
      <w:r w:rsidRPr="00BC7BBC">
        <w:rPr>
          <w:rFonts w:ascii="Arial" w:hAnsi="Arial" w:cs="Arial"/>
          <w:color w:val="000000"/>
          <w:shd w:val="clear" w:color="auto" w:fill="FFFFFF"/>
          <w:lang w:eastAsia="ru-RU"/>
        </w:rPr>
        <w:t>-Йозефа, слід згадати полум’яного польського патріота Петра (</w:t>
      </w:r>
      <w:proofErr w:type="spellStart"/>
      <w:r w:rsidRPr="00BC7BBC">
        <w:rPr>
          <w:rFonts w:ascii="Arial" w:hAnsi="Arial" w:cs="Arial"/>
          <w:color w:val="000000"/>
          <w:shd w:val="clear" w:color="auto" w:fill="FFFFFF"/>
          <w:lang w:eastAsia="ru-RU"/>
        </w:rPr>
        <w:t>Пйотра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Мошинського</w:t>
      </w:r>
      <w:proofErr w:type="spellEnd"/>
      <w:r w:rsidRPr="00BC7BBC">
        <w:rPr>
          <w:rFonts w:ascii="Arial" w:hAnsi="Arial" w:cs="Arial"/>
          <w:color w:val="000000"/>
          <w:shd w:val="clear" w:color="auto" w:fill="FFFFFF"/>
          <w:lang w:eastAsia="ru-RU"/>
        </w:rPr>
        <w:t xml:space="preserve">, близького до масонських та декабристських кіл. Граф був особисто знайомий з такими відомими особами, як </w:t>
      </w:r>
      <w:proofErr w:type="spellStart"/>
      <w:r w:rsidRPr="00BC7BBC">
        <w:rPr>
          <w:rFonts w:ascii="Arial" w:hAnsi="Arial" w:cs="Arial"/>
          <w:color w:val="000000"/>
          <w:shd w:val="clear" w:color="auto" w:fill="FFFFFF"/>
          <w:lang w:eastAsia="ru-RU"/>
        </w:rPr>
        <w:t>А.Міцкевич</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Т.Чацький</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П.Пестель</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К.Рилєєв</w:t>
      </w:r>
      <w:proofErr w:type="spellEnd"/>
      <w:r w:rsidRPr="00BC7BBC">
        <w:rPr>
          <w:rFonts w:ascii="Arial" w:hAnsi="Arial" w:cs="Arial"/>
          <w:color w:val="000000"/>
          <w:shd w:val="clear" w:color="auto" w:fill="FFFFFF"/>
          <w:lang w:eastAsia="ru-RU"/>
        </w:rPr>
        <w:t xml:space="preserve"> та ін. Волинський губернський маршалок </w:t>
      </w:r>
      <w:proofErr w:type="spellStart"/>
      <w:r w:rsidRPr="00BC7BBC">
        <w:rPr>
          <w:rFonts w:ascii="Arial" w:hAnsi="Arial" w:cs="Arial"/>
          <w:color w:val="000000"/>
          <w:shd w:val="clear" w:color="auto" w:fill="FFFFFF"/>
          <w:lang w:eastAsia="ru-RU"/>
        </w:rPr>
        <w:t>Мошинський</w:t>
      </w:r>
      <w:proofErr w:type="spellEnd"/>
      <w:r w:rsidRPr="00BC7BBC">
        <w:rPr>
          <w:rFonts w:ascii="Arial" w:hAnsi="Arial" w:cs="Arial"/>
          <w:color w:val="000000"/>
          <w:shd w:val="clear" w:color="auto" w:fill="FFFFFF"/>
          <w:lang w:eastAsia="ru-RU"/>
        </w:rPr>
        <w:t xml:space="preserve"> в 1826 р. був заарештований та засуджений до 10 років заслання за участь в зібраннях польського Патріотичного товариства. Останні роки життя провів в Кракові, де й був похований у </w:t>
      </w:r>
      <w:proofErr w:type="spellStart"/>
      <w:r w:rsidRPr="00BC7BBC">
        <w:rPr>
          <w:rFonts w:ascii="Arial" w:hAnsi="Arial" w:cs="Arial"/>
          <w:color w:val="000000"/>
          <w:shd w:val="clear" w:color="auto" w:fill="FFFFFF"/>
          <w:lang w:eastAsia="ru-RU"/>
        </w:rPr>
        <w:t>Вавельському</w:t>
      </w:r>
      <w:proofErr w:type="spellEnd"/>
      <w:r w:rsidRPr="00BC7BBC">
        <w:rPr>
          <w:rFonts w:ascii="Arial" w:hAnsi="Arial" w:cs="Arial"/>
          <w:color w:val="000000"/>
          <w:shd w:val="clear" w:color="auto" w:fill="FFFFFF"/>
          <w:lang w:eastAsia="ru-RU"/>
        </w:rPr>
        <w:t xml:space="preserve"> пантеоні. Його дочка </w:t>
      </w:r>
      <w:proofErr w:type="spellStart"/>
      <w:r w:rsidRPr="00BC7BBC">
        <w:rPr>
          <w:rFonts w:ascii="Arial" w:hAnsi="Arial" w:cs="Arial"/>
          <w:color w:val="000000"/>
          <w:shd w:val="clear" w:color="auto" w:fill="FFFFFF"/>
          <w:lang w:eastAsia="ru-RU"/>
        </w:rPr>
        <w:t>Юзефія</w:t>
      </w:r>
      <w:proofErr w:type="spellEnd"/>
      <w:r w:rsidRPr="00BC7BBC">
        <w:rPr>
          <w:rFonts w:ascii="Arial" w:hAnsi="Arial" w:cs="Arial"/>
          <w:color w:val="000000"/>
          <w:shd w:val="clear" w:color="auto" w:fill="FFFFFF"/>
          <w:lang w:eastAsia="ru-RU"/>
        </w:rPr>
        <w:t xml:space="preserve"> змушена була в 1860 р. продати волочиський маєток своїм знайомим </w:t>
      </w:r>
      <w:proofErr w:type="spellStart"/>
      <w:r w:rsidRPr="00BC7BBC">
        <w:rPr>
          <w:rFonts w:ascii="Arial" w:hAnsi="Arial" w:cs="Arial"/>
          <w:color w:val="000000"/>
          <w:shd w:val="clear" w:color="auto" w:fill="FFFFFF"/>
          <w:lang w:eastAsia="ru-RU"/>
        </w:rPr>
        <w:t>Ледоховським</w:t>
      </w:r>
      <w:proofErr w:type="spellEnd"/>
      <w:r w:rsidRPr="00BC7BBC">
        <w:rPr>
          <w:rFonts w:ascii="Arial" w:hAnsi="Arial" w:cs="Arial"/>
          <w:color w:val="000000"/>
          <w:shd w:val="clear" w:color="auto" w:fill="FFFFFF"/>
          <w:lang w:eastAsia="ru-RU"/>
        </w:rPr>
        <w:t>, що володіли ним до 1918 р.</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Цей період характерний бурхливим економічним зростанням Росії. З 1870 р. Волочиськ стає вузловою станцією Південно-Західної залізниці, цього ж року німецьким АТ «Збруч» тут збудовано цукровий завод. З’являються в містечку дрібні підприємства легкої та харчової промисловості, що належали поміщицькій родині чи орендарям. Волочиськ з цього часу стає своєрідними ворітьми у Європу, через які часто російська аристократія виїздила влітку відпочивати на відомі курорти Карлові Вари, Баден-Баден тощо. Про це розповідається в художній літературі (оповіданнях </w:t>
      </w:r>
      <w:proofErr w:type="spellStart"/>
      <w:r w:rsidRPr="00BC7BBC">
        <w:rPr>
          <w:rFonts w:ascii="Arial" w:hAnsi="Arial" w:cs="Arial"/>
          <w:color w:val="000000"/>
          <w:shd w:val="clear" w:color="auto" w:fill="FFFFFF"/>
          <w:lang w:eastAsia="ru-RU"/>
        </w:rPr>
        <w:t>А.Чехова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О.Купріна</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З останньої третини XIX ст. у містечку квартирують частини регулярної армії – Стародубський драгунський, Оренбурзький козачий, 45-ий Азовський та 46-ий Дніпровський піхотні полки. В останньому протягом 1893-1894 рр. служив у чині підпоручика майбутній класик російської літератури </w:t>
      </w:r>
      <w:proofErr w:type="spellStart"/>
      <w:r w:rsidRPr="00BC7BBC">
        <w:rPr>
          <w:rFonts w:ascii="Arial" w:hAnsi="Arial" w:cs="Arial"/>
          <w:color w:val="000000"/>
          <w:shd w:val="clear" w:color="auto" w:fill="FFFFFF"/>
          <w:lang w:eastAsia="ru-RU"/>
        </w:rPr>
        <w:t>О.І.Купрін</w:t>
      </w:r>
      <w:proofErr w:type="spellEnd"/>
      <w:r w:rsidRPr="00BC7BBC">
        <w:rPr>
          <w:rFonts w:ascii="Arial" w:hAnsi="Arial" w:cs="Arial"/>
          <w:color w:val="000000"/>
          <w:shd w:val="clear" w:color="auto" w:fill="FFFFFF"/>
          <w:lang w:eastAsia="ru-RU"/>
        </w:rPr>
        <w:t>. Пізніше, на основі волочиських вражень, ним написана повість «Поєдинок» та півтора десятка оповідань. Із Волочиська Купрін переписувався з петербурзьким літературним журналом «</w:t>
      </w:r>
      <w:proofErr w:type="spellStart"/>
      <w:r w:rsidRPr="00BC7BBC">
        <w:rPr>
          <w:rFonts w:ascii="Arial" w:hAnsi="Arial" w:cs="Arial"/>
          <w:color w:val="000000"/>
          <w:shd w:val="clear" w:color="auto" w:fill="FFFFFF"/>
          <w:lang w:eastAsia="ru-RU"/>
        </w:rPr>
        <w:t>Русское</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богатство</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Велику роль в житті містечка грала 19-та Волочиська бригада прикордонної сторожі, реорганізована в 1907 р. В радянський період на її базі утворений 22-ий Волочиський прикордонний загін, який ніс службу аж до початку Другої світової війни. В 1938 р. по Збручу збудовано оборонні споруди 13-го Проскурівського </w:t>
      </w:r>
      <w:proofErr w:type="spellStart"/>
      <w:r w:rsidRPr="00BC7BBC">
        <w:rPr>
          <w:rFonts w:ascii="Arial" w:hAnsi="Arial" w:cs="Arial"/>
          <w:color w:val="000000"/>
          <w:shd w:val="clear" w:color="auto" w:fill="FFFFFF"/>
          <w:lang w:eastAsia="ru-RU"/>
        </w:rPr>
        <w:t>укріпрайону</w:t>
      </w:r>
      <w:proofErr w:type="spellEnd"/>
      <w:r w:rsidRPr="00BC7BBC">
        <w:rPr>
          <w:rFonts w:ascii="Arial" w:hAnsi="Arial" w:cs="Arial"/>
          <w:color w:val="000000"/>
          <w:shd w:val="clear" w:color="auto" w:fill="FFFFFF"/>
          <w:lang w:eastAsia="ru-RU"/>
        </w:rPr>
        <w:t>, що збереглися до сьогодні і є цікавими фортифікаційними пам’ятками. Неформально усі укріплення на західному кордоні СРСР називалися «лінією Сталіна».</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Волочиськ став місцем перебування штабу Південно-Західного фронту у період бойових дій Першої світової війни. В 1916 р. тут проводилася нарада командуючих чотирьох армій, на якій генерал </w:t>
      </w:r>
      <w:proofErr w:type="spellStart"/>
      <w:r w:rsidRPr="00BC7BBC">
        <w:rPr>
          <w:rFonts w:ascii="Arial" w:hAnsi="Arial" w:cs="Arial"/>
          <w:color w:val="000000"/>
          <w:shd w:val="clear" w:color="auto" w:fill="FFFFFF"/>
          <w:lang w:eastAsia="ru-RU"/>
        </w:rPr>
        <w:t>О.Брусилов</w:t>
      </w:r>
      <w:proofErr w:type="spellEnd"/>
      <w:r w:rsidRPr="00BC7BBC">
        <w:rPr>
          <w:rFonts w:ascii="Arial" w:hAnsi="Arial" w:cs="Arial"/>
          <w:color w:val="000000"/>
          <w:shd w:val="clear" w:color="auto" w:fill="FFFFFF"/>
          <w:lang w:eastAsia="ru-RU"/>
        </w:rPr>
        <w:t xml:space="preserve"> окреслив план стратегічної операції російської армії, відомої згодом як «</w:t>
      </w:r>
      <w:proofErr w:type="spellStart"/>
      <w:r w:rsidRPr="00BC7BBC">
        <w:rPr>
          <w:rFonts w:ascii="Arial" w:hAnsi="Arial" w:cs="Arial"/>
          <w:color w:val="000000"/>
          <w:shd w:val="clear" w:color="auto" w:fill="FFFFFF"/>
          <w:lang w:eastAsia="ru-RU"/>
        </w:rPr>
        <w:t>Брусилівський</w:t>
      </w:r>
      <w:proofErr w:type="spellEnd"/>
      <w:r w:rsidRPr="00BC7BBC">
        <w:rPr>
          <w:rFonts w:ascii="Arial" w:hAnsi="Arial" w:cs="Arial"/>
          <w:color w:val="000000"/>
          <w:shd w:val="clear" w:color="auto" w:fill="FFFFFF"/>
          <w:lang w:eastAsia="ru-RU"/>
        </w:rPr>
        <w:t xml:space="preserve"> прорив».</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Під час Визвольних змагань 1917-1921 рр. містечко неодноразово знаходилося в епіцентрі боротьби різних військово-політичних сил. У вирі тих трагічних подій за нез’ясованих обставин був </w:t>
      </w:r>
      <w:r w:rsidRPr="00BC7BBC">
        <w:rPr>
          <w:rFonts w:ascii="Arial" w:hAnsi="Arial" w:cs="Arial"/>
          <w:color w:val="000000"/>
          <w:shd w:val="clear" w:color="auto" w:fill="FFFFFF"/>
          <w:lang w:eastAsia="ru-RU"/>
        </w:rPr>
        <w:lastRenderedPageBreak/>
        <w:t xml:space="preserve">страчений останній поміщик Лев </w:t>
      </w:r>
      <w:proofErr w:type="spellStart"/>
      <w:r w:rsidRPr="00BC7BBC">
        <w:rPr>
          <w:rFonts w:ascii="Arial" w:hAnsi="Arial" w:cs="Arial"/>
          <w:color w:val="000000"/>
          <w:shd w:val="clear" w:color="auto" w:fill="FFFFFF"/>
          <w:lang w:eastAsia="ru-RU"/>
        </w:rPr>
        <w:t>Ледоховський</w:t>
      </w:r>
      <w:proofErr w:type="spellEnd"/>
      <w:r w:rsidRPr="00BC7BBC">
        <w:rPr>
          <w:rFonts w:ascii="Arial" w:hAnsi="Arial" w:cs="Arial"/>
          <w:color w:val="000000"/>
          <w:shd w:val="clear" w:color="auto" w:fill="FFFFFF"/>
          <w:lang w:eastAsia="ru-RU"/>
        </w:rPr>
        <w:t xml:space="preserve">. За однією із версій він став прототипом одного з героїв незакінченого роману </w:t>
      </w:r>
      <w:proofErr w:type="spellStart"/>
      <w:r w:rsidRPr="00BC7BBC">
        <w:rPr>
          <w:rFonts w:ascii="Arial" w:hAnsi="Arial" w:cs="Arial"/>
          <w:color w:val="000000"/>
          <w:shd w:val="clear" w:color="auto" w:fill="FFFFFF"/>
          <w:lang w:eastAsia="ru-RU"/>
        </w:rPr>
        <w:t>М.Островського</w:t>
      </w:r>
      <w:proofErr w:type="spellEnd"/>
      <w:r w:rsidRPr="00BC7BBC">
        <w:rPr>
          <w:rFonts w:ascii="Arial" w:hAnsi="Arial" w:cs="Arial"/>
          <w:color w:val="000000"/>
          <w:shd w:val="clear" w:color="auto" w:fill="FFFFFF"/>
          <w:lang w:eastAsia="ru-RU"/>
        </w:rPr>
        <w:t xml:space="preserve"> «Народжені бурею». В листопаді 1920 р. у Волочиську перебувала остання тимчасова столиця уряду Директорії УНР на чолі з головним отаманом </w:t>
      </w:r>
      <w:proofErr w:type="spellStart"/>
      <w:r w:rsidRPr="00BC7BBC">
        <w:rPr>
          <w:rFonts w:ascii="Arial" w:hAnsi="Arial" w:cs="Arial"/>
          <w:color w:val="000000"/>
          <w:shd w:val="clear" w:color="auto" w:fill="FFFFFF"/>
          <w:lang w:eastAsia="ru-RU"/>
        </w:rPr>
        <w:t>С.В.Петлюрою</w:t>
      </w:r>
      <w:proofErr w:type="spellEnd"/>
      <w:r w:rsidRPr="00BC7BBC">
        <w:rPr>
          <w:rFonts w:ascii="Arial" w:hAnsi="Arial" w:cs="Arial"/>
          <w:color w:val="000000"/>
          <w:shd w:val="clear" w:color="auto" w:fill="FFFFFF"/>
          <w:lang w:eastAsia="ru-RU"/>
        </w:rPr>
        <w:t xml:space="preserve">. 21 листопада українська армія змушена була перейти кордон під тиском радянських військ, що складалися з кавалерійської бригади </w:t>
      </w:r>
      <w:proofErr w:type="spellStart"/>
      <w:r w:rsidRPr="00BC7BBC">
        <w:rPr>
          <w:rFonts w:ascii="Arial" w:hAnsi="Arial" w:cs="Arial"/>
          <w:color w:val="000000"/>
          <w:shd w:val="clear" w:color="auto" w:fill="FFFFFF"/>
          <w:lang w:eastAsia="ru-RU"/>
        </w:rPr>
        <w:t>Г.І.Котовського</w:t>
      </w:r>
      <w:proofErr w:type="spellEnd"/>
      <w:r w:rsidRPr="00BC7BBC">
        <w:rPr>
          <w:rFonts w:ascii="Arial" w:hAnsi="Arial" w:cs="Arial"/>
          <w:color w:val="000000"/>
          <w:shd w:val="clear" w:color="auto" w:fill="FFFFFF"/>
          <w:lang w:eastAsia="ru-RU"/>
        </w:rPr>
        <w:t xml:space="preserve"> та </w:t>
      </w:r>
      <w:proofErr w:type="spellStart"/>
      <w:r w:rsidRPr="00BC7BBC">
        <w:rPr>
          <w:rFonts w:ascii="Arial" w:hAnsi="Arial" w:cs="Arial"/>
          <w:color w:val="000000"/>
          <w:shd w:val="clear" w:color="auto" w:fill="FFFFFF"/>
          <w:lang w:eastAsia="ru-RU"/>
        </w:rPr>
        <w:t>Червонного</w:t>
      </w:r>
      <w:proofErr w:type="spellEnd"/>
      <w:r w:rsidRPr="00BC7BBC">
        <w:rPr>
          <w:rFonts w:ascii="Arial" w:hAnsi="Arial" w:cs="Arial"/>
          <w:color w:val="000000"/>
          <w:shd w:val="clear" w:color="auto" w:fill="FFFFFF"/>
          <w:lang w:eastAsia="ru-RU"/>
        </w:rPr>
        <w:t xml:space="preserve"> козацтва </w:t>
      </w:r>
      <w:proofErr w:type="spellStart"/>
      <w:r w:rsidRPr="00BC7BBC">
        <w:rPr>
          <w:rFonts w:ascii="Arial" w:hAnsi="Arial" w:cs="Arial"/>
          <w:color w:val="000000"/>
          <w:shd w:val="clear" w:color="auto" w:fill="FFFFFF"/>
          <w:lang w:eastAsia="ru-RU"/>
        </w:rPr>
        <w:t>В.М.Примакова</w:t>
      </w:r>
      <w:proofErr w:type="spellEnd"/>
      <w:r w:rsidRPr="00BC7BBC">
        <w:rPr>
          <w:rFonts w:ascii="Arial" w:hAnsi="Arial" w:cs="Arial"/>
          <w:color w:val="000000"/>
          <w:shd w:val="clear" w:color="auto" w:fill="FFFFFF"/>
          <w:lang w:eastAsia="ru-RU"/>
        </w:rPr>
        <w:t>. Ця подія довгий час вважалася останнім епізодом Громадянської війни.</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Після підписання Ризького мирного договору 1921 р. остаточно встановлено кордон між УРСР та Польщею. У міжвоєнний період Волочиськ неодноразово змінював свій адміністративний статус, будучи районним центром Кам’янець-Подільської, Вінницької областей, Проскурівської округи.</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Не оминули мешканців міста і району Голодомор 1932-1933 рр. та роки сталінського терору. Від голодної смерті гинули сотні сільських жителів. Особливо це стосувалося сіл </w:t>
      </w:r>
      <w:proofErr w:type="spellStart"/>
      <w:r w:rsidRPr="00BC7BBC">
        <w:rPr>
          <w:rFonts w:ascii="Arial" w:hAnsi="Arial" w:cs="Arial"/>
          <w:color w:val="000000"/>
          <w:shd w:val="clear" w:color="auto" w:fill="FFFFFF"/>
          <w:lang w:eastAsia="ru-RU"/>
        </w:rPr>
        <w:t>Пахутинець</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Яхновець</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Кушнирівки</w:t>
      </w:r>
      <w:proofErr w:type="spellEnd"/>
      <w:r w:rsidRPr="00BC7BBC">
        <w:rPr>
          <w:rFonts w:ascii="Arial" w:hAnsi="Arial" w:cs="Arial"/>
          <w:color w:val="000000"/>
          <w:shd w:val="clear" w:color="auto" w:fill="FFFFFF"/>
          <w:lang w:eastAsia="ru-RU"/>
        </w:rPr>
        <w:t xml:space="preserve">. Постраждало етнічне польське населення, яке звинуватили в приналежності до фіктивної «Польської організації визвольної» і в 1936-1937 рр. депортували сім’ями до Казахстану. Безневинні громадяни з різних верств населення (селяни, партійні активісти, прикордонники, інтелігенція) були страчені в </w:t>
      </w:r>
      <w:proofErr w:type="spellStart"/>
      <w:r w:rsidRPr="00BC7BBC">
        <w:rPr>
          <w:rFonts w:ascii="Arial" w:hAnsi="Arial" w:cs="Arial"/>
          <w:color w:val="000000"/>
          <w:shd w:val="clear" w:color="auto" w:fill="FFFFFF"/>
          <w:lang w:eastAsia="ru-RU"/>
        </w:rPr>
        <w:t>застінках</w:t>
      </w:r>
      <w:proofErr w:type="spellEnd"/>
      <w:r w:rsidRPr="00BC7BBC">
        <w:rPr>
          <w:rFonts w:ascii="Arial" w:hAnsi="Arial" w:cs="Arial"/>
          <w:color w:val="000000"/>
          <w:shd w:val="clear" w:color="auto" w:fill="FFFFFF"/>
          <w:lang w:eastAsia="ru-RU"/>
        </w:rPr>
        <w:t xml:space="preserve"> НКВС. Владою було розграбовано церковне майно, в 1934 р. демонтовано Покровську парафіяльну церкву (1853-1860 рр.), храм </w:t>
      </w:r>
      <w:proofErr w:type="spellStart"/>
      <w:r w:rsidRPr="00BC7BBC">
        <w:rPr>
          <w:rFonts w:ascii="Arial" w:hAnsi="Arial" w:cs="Arial"/>
          <w:color w:val="000000"/>
          <w:shd w:val="clear" w:color="auto" w:fill="FFFFFF"/>
          <w:lang w:eastAsia="ru-RU"/>
        </w:rPr>
        <w:t>св</w:t>
      </w:r>
      <w:proofErr w:type="spellEnd"/>
      <w:r w:rsidRPr="00BC7BBC">
        <w:rPr>
          <w:rFonts w:ascii="Arial" w:hAnsi="Arial" w:cs="Arial"/>
          <w:color w:val="000000"/>
          <w:shd w:val="clear" w:color="auto" w:fill="FFFFFF"/>
          <w:lang w:eastAsia="ru-RU"/>
        </w:rPr>
        <w:t xml:space="preserve">. Олександра Невського (1892 р.), спаплюжено католицький </w:t>
      </w:r>
      <w:proofErr w:type="spellStart"/>
      <w:r w:rsidRPr="00BC7BBC">
        <w:rPr>
          <w:rFonts w:ascii="Arial" w:hAnsi="Arial" w:cs="Arial"/>
          <w:color w:val="000000"/>
          <w:shd w:val="clear" w:color="auto" w:fill="FFFFFF"/>
          <w:lang w:eastAsia="ru-RU"/>
        </w:rPr>
        <w:t>тринітарський</w:t>
      </w:r>
      <w:proofErr w:type="spellEnd"/>
      <w:r w:rsidRPr="00BC7BBC">
        <w:rPr>
          <w:rFonts w:ascii="Arial" w:hAnsi="Arial" w:cs="Arial"/>
          <w:color w:val="000000"/>
          <w:shd w:val="clear" w:color="auto" w:fill="FFFFFF"/>
          <w:lang w:eastAsia="ru-RU"/>
        </w:rPr>
        <w:t xml:space="preserve"> костел (1817 р.).</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У вересні 1939 р. через Волочиськ перетнули кордон радянські війська, а незабаром Західну Україну приєднано до УРСР. Місто позбавилося статусу прикордонного.</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З перших днів Великої Вітчизняної війни жителі міста добровільно записувалися на фронт. Окупаційний період приніс району збитки на суму 105 млн. крб. У Волочиську гітлерівцями було зруйновано, спалено або підірвано більшість адміністративних будівель, закладів культури та освіти. Фашистами розстріляно в районі 9297 мирних мешканців, 3932 людей вивезено на примусові роботи до Німеччини. Активно діяли підпільні диверсійні групи у Волочиську (керівник – В. </w:t>
      </w:r>
      <w:proofErr w:type="spellStart"/>
      <w:r w:rsidRPr="00BC7BBC">
        <w:rPr>
          <w:rFonts w:ascii="Arial" w:hAnsi="Arial" w:cs="Arial"/>
          <w:color w:val="000000"/>
          <w:shd w:val="clear" w:color="auto" w:fill="FFFFFF"/>
          <w:lang w:eastAsia="ru-RU"/>
        </w:rPr>
        <w:t>Ніжник</w:t>
      </w:r>
      <w:proofErr w:type="spellEnd"/>
      <w:r w:rsidRPr="00BC7BBC">
        <w:rPr>
          <w:rFonts w:ascii="Arial" w:hAnsi="Arial" w:cs="Arial"/>
          <w:color w:val="000000"/>
          <w:shd w:val="clear" w:color="auto" w:fill="FFFFFF"/>
          <w:lang w:eastAsia="ru-RU"/>
        </w:rPr>
        <w:t xml:space="preserve">) та </w:t>
      </w:r>
      <w:proofErr w:type="spellStart"/>
      <w:r w:rsidRPr="00BC7BBC">
        <w:rPr>
          <w:rFonts w:ascii="Arial" w:hAnsi="Arial" w:cs="Arial"/>
          <w:color w:val="000000"/>
          <w:shd w:val="clear" w:color="auto" w:fill="FFFFFF"/>
          <w:lang w:eastAsia="ru-RU"/>
        </w:rPr>
        <w:t>Фридрихівці</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М.Фузейн</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Місто було визволене радянською армією 17 березня 1944 р. в ході </w:t>
      </w:r>
      <w:proofErr w:type="spellStart"/>
      <w:r w:rsidRPr="00BC7BBC">
        <w:rPr>
          <w:rFonts w:ascii="Arial" w:hAnsi="Arial" w:cs="Arial"/>
          <w:color w:val="000000"/>
          <w:shd w:val="clear" w:color="auto" w:fill="FFFFFF"/>
          <w:lang w:eastAsia="ru-RU"/>
        </w:rPr>
        <w:t>Проскурівсько</w:t>
      </w:r>
      <w:proofErr w:type="spellEnd"/>
      <w:r w:rsidRPr="00BC7BBC">
        <w:rPr>
          <w:rFonts w:ascii="Arial" w:hAnsi="Arial" w:cs="Arial"/>
          <w:color w:val="000000"/>
          <w:shd w:val="clear" w:color="auto" w:fill="FFFFFF"/>
          <w:lang w:eastAsia="ru-RU"/>
        </w:rPr>
        <w:t xml:space="preserve">-Чернівецької наступальної операції. Особливо відзначилися частини 10-го Уральського добровольчого танкового корпусу, що входив до складу 4-ї танкової армії 1 Українського фронту. Нині у Волочиську по вул. Лисенка встановлено пам’ятний знак на честь визволителів – самохідну артилерійську установку на п’єдесталі. Вулиці районного центру названо на честь героїв Великої Вітчизняної – Уральських танкістів, </w:t>
      </w:r>
      <w:proofErr w:type="spellStart"/>
      <w:r w:rsidRPr="00BC7BBC">
        <w:rPr>
          <w:rFonts w:ascii="Arial" w:hAnsi="Arial" w:cs="Arial"/>
          <w:color w:val="000000"/>
          <w:shd w:val="clear" w:color="auto" w:fill="FFFFFF"/>
          <w:lang w:eastAsia="ru-RU"/>
        </w:rPr>
        <w:t>Чесака</w:t>
      </w:r>
      <w:proofErr w:type="spellEnd"/>
      <w:r w:rsidRPr="00BC7BBC">
        <w:rPr>
          <w:rFonts w:ascii="Arial" w:hAnsi="Arial" w:cs="Arial"/>
          <w:color w:val="000000"/>
          <w:shd w:val="clear" w:color="auto" w:fill="FFFFFF"/>
          <w:lang w:eastAsia="ru-RU"/>
        </w:rPr>
        <w:t xml:space="preserve">, Галі </w:t>
      </w:r>
      <w:proofErr w:type="spellStart"/>
      <w:r w:rsidRPr="00BC7BBC">
        <w:rPr>
          <w:rFonts w:ascii="Arial" w:hAnsi="Arial" w:cs="Arial"/>
          <w:color w:val="000000"/>
          <w:shd w:val="clear" w:color="auto" w:fill="FFFFFF"/>
          <w:lang w:eastAsia="ru-RU"/>
        </w:rPr>
        <w:t>Гордієвич</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Семибратова</w:t>
      </w:r>
      <w:proofErr w:type="spellEnd"/>
      <w:r w:rsidRPr="00BC7BBC">
        <w:rPr>
          <w:rFonts w:ascii="Arial" w:hAnsi="Arial" w:cs="Arial"/>
          <w:color w:val="000000"/>
          <w:shd w:val="clear" w:color="auto" w:fill="FFFFFF"/>
          <w:lang w:eastAsia="ru-RU"/>
        </w:rPr>
        <w:t xml:space="preserve">. Нині в районі є 26 братських могил, де лежать у вічному спокої понад 3000 солдатів і офіцерів. Четверо жителів краю були удостоєні звання Героя Радянського </w:t>
      </w:r>
      <w:proofErr w:type="spellStart"/>
      <w:r w:rsidRPr="00BC7BBC">
        <w:rPr>
          <w:rFonts w:ascii="Arial" w:hAnsi="Arial" w:cs="Arial"/>
          <w:color w:val="000000"/>
          <w:shd w:val="clear" w:color="auto" w:fill="FFFFFF"/>
          <w:lang w:eastAsia="ru-RU"/>
        </w:rPr>
        <w:t>Союза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А.Атаман</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Ц.Маліновський</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А.Мальон</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П.Скалацький</w:t>
      </w:r>
      <w:proofErr w:type="spellEnd"/>
      <w:r w:rsidRPr="00BC7BBC">
        <w:rPr>
          <w:rFonts w:ascii="Arial" w:hAnsi="Arial" w:cs="Arial"/>
          <w:color w:val="000000"/>
          <w:shd w:val="clear" w:color="auto" w:fill="FFFFFF"/>
          <w:lang w:eastAsia="ru-RU"/>
        </w:rPr>
        <w:t xml:space="preserve">), ще шестеро одержали цю нагороду за визволення </w:t>
      </w:r>
      <w:proofErr w:type="spellStart"/>
      <w:r w:rsidRPr="00BC7BBC">
        <w:rPr>
          <w:rFonts w:ascii="Arial" w:hAnsi="Arial" w:cs="Arial"/>
          <w:color w:val="000000"/>
          <w:shd w:val="clear" w:color="auto" w:fill="FFFFFF"/>
          <w:lang w:eastAsia="ru-RU"/>
        </w:rPr>
        <w:t>Волочищини</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У післявоєнний період містечко відбудовується. Село </w:t>
      </w:r>
      <w:proofErr w:type="spellStart"/>
      <w:r w:rsidRPr="00BC7BBC">
        <w:rPr>
          <w:rFonts w:ascii="Arial" w:hAnsi="Arial" w:cs="Arial"/>
          <w:color w:val="000000"/>
          <w:shd w:val="clear" w:color="auto" w:fill="FFFFFF"/>
          <w:lang w:eastAsia="ru-RU"/>
        </w:rPr>
        <w:t>Фридрихівка</w:t>
      </w:r>
      <w:proofErr w:type="spellEnd"/>
      <w:r w:rsidRPr="00BC7BBC">
        <w:rPr>
          <w:rFonts w:ascii="Arial" w:hAnsi="Arial" w:cs="Arial"/>
          <w:color w:val="000000"/>
          <w:shd w:val="clear" w:color="auto" w:fill="FFFFFF"/>
          <w:lang w:eastAsia="ru-RU"/>
        </w:rPr>
        <w:t xml:space="preserve"> та Волочиськ об’єднуються в один населений пункт. Із утворенням у 1954 р. Хмельницької області Волочиськ входить до її складу, а 1970 р. офіційно отримує статус міста. Велику роль у розбудові та осучасненні районного центру зіграла діяльність першого секретаря райкому партії (1965-1972), Героя Соціалістичної праці Макара Івановича Починка. В цей час побудовано машинобудівний завод, плодоконсервний та </w:t>
      </w:r>
      <w:proofErr w:type="spellStart"/>
      <w:r w:rsidRPr="00BC7BBC">
        <w:rPr>
          <w:rFonts w:ascii="Arial" w:hAnsi="Arial" w:cs="Arial"/>
          <w:color w:val="000000"/>
          <w:shd w:val="clear" w:color="auto" w:fill="FFFFFF"/>
          <w:lang w:eastAsia="ru-RU"/>
        </w:rPr>
        <w:t>маслосирзаводи</w:t>
      </w:r>
      <w:proofErr w:type="spellEnd"/>
      <w:r w:rsidRPr="00BC7BBC">
        <w:rPr>
          <w:rFonts w:ascii="Arial" w:hAnsi="Arial" w:cs="Arial"/>
          <w:color w:val="000000"/>
          <w:shd w:val="clear" w:color="auto" w:fill="FFFFFF"/>
          <w:lang w:eastAsia="ru-RU"/>
        </w:rPr>
        <w:t>, трикотажну фабрику, 2 просторі бібліотеки, будинок культури, багатоповерхову школу, лікарню та поліклініку, 2 дитячі садки, музичну школу. Місто газифікується, прокладається каналізація і водопровід.</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Пройшовши період економічної стагнації, місто зберегло поступальний розвиток на сучасному етапі. Флагманом промисловості Волочиська сьогодні є машинобудівний завод, філія ВАТ «Мотор-Січ» (м. Запоріжжя), що займається виробництвом двигунів та комплектуючих деталей для авіаційної промисловості. В 2000-2002 рр. у парковій зоні, на місці колишнього поміщицького маєтку було відкрито санаторій «Райдуга» ПАТ «Мотор-Січ» на основі стаціонарних </w:t>
      </w:r>
      <w:proofErr w:type="spellStart"/>
      <w:r w:rsidRPr="00BC7BBC">
        <w:rPr>
          <w:rFonts w:ascii="Arial" w:hAnsi="Arial" w:cs="Arial"/>
          <w:color w:val="000000"/>
          <w:shd w:val="clear" w:color="auto" w:fill="FFFFFF"/>
          <w:lang w:eastAsia="ru-RU"/>
        </w:rPr>
        <w:t>скважин</w:t>
      </w:r>
      <w:proofErr w:type="spellEnd"/>
      <w:r w:rsidRPr="00BC7BBC">
        <w:rPr>
          <w:rFonts w:ascii="Arial" w:hAnsi="Arial" w:cs="Arial"/>
          <w:color w:val="000000"/>
          <w:shd w:val="clear" w:color="auto" w:fill="FFFFFF"/>
          <w:lang w:eastAsia="ru-RU"/>
        </w:rPr>
        <w:t xml:space="preserve"> родовища мінеральних вод типу «</w:t>
      </w:r>
      <w:proofErr w:type="spellStart"/>
      <w:r w:rsidRPr="00BC7BBC">
        <w:rPr>
          <w:rFonts w:ascii="Arial" w:hAnsi="Arial" w:cs="Arial"/>
          <w:color w:val="000000"/>
          <w:shd w:val="clear" w:color="auto" w:fill="FFFFFF"/>
          <w:lang w:eastAsia="ru-RU"/>
        </w:rPr>
        <w:t>Нафтуся</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Містечко Волочиськ згадується в таких творах художньої літератури як оповідання «Аріадна» </w:t>
      </w:r>
      <w:proofErr w:type="spellStart"/>
      <w:r w:rsidRPr="00BC7BBC">
        <w:rPr>
          <w:rFonts w:ascii="Arial" w:hAnsi="Arial" w:cs="Arial"/>
          <w:color w:val="000000"/>
          <w:shd w:val="clear" w:color="auto" w:fill="FFFFFF"/>
          <w:lang w:eastAsia="ru-RU"/>
        </w:rPr>
        <w:t>А.П.Чехова</w:t>
      </w:r>
      <w:proofErr w:type="spellEnd"/>
      <w:r w:rsidRPr="00BC7BBC">
        <w:rPr>
          <w:rFonts w:ascii="Arial" w:hAnsi="Arial" w:cs="Arial"/>
          <w:color w:val="000000"/>
          <w:shd w:val="clear" w:color="auto" w:fill="FFFFFF"/>
          <w:lang w:eastAsia="ru-RU"/>
        </w:rPr>
        <w:t>, повість «Літо красне» Шолом-</w:t>
      </w:r>
      <w:proofErr w:type="spellStart"/>
      <w:r w:rsidRPr="00BC7BBC">
        <w:rPr>
          <w:rFonts w:ascii="Arial" w:hAnsi="Arial" w:cs="Arial"/>
          <w:color w:val="000000"/>
          <w:shd w:val="clear" w:color="auto" w:fill="FFFFFF"/>
          <w:lang w:eastAsia="ru-RU"/>
        </w:rPr>
        <w:t>Алейхема</w:t>
      </w:r>
      <w:proofErr w:type="spellEnd"/>
      <w:r w:rsidRPr="00BC7BBC">
        <w:rPr>
          <w:rFonts w:ascii="Arial" w:hAnsi="Arial" w:cs="Arial"/>
          <w:color w:val="000000"/>
          <w:shd w:val="clear" w:color="auto" w:fill="FFFFFF"/>
          <w:lang w:eastAsia="ru-RU"/>
        </w:rPr>
        <w:t xml:space="preserve">, романи «Походження бравого солдата </w:t>
      </w:r>
      <w:proofErr w:type="spellStart"/>
      <w:r w:rsidRPr="00BC7BBC">
        <w:rPr>
          <w:rFonts w:ascii="Arial" w:hAnsi="Arial" w:cs="Arial"/>
          <w:color w:val="000000"/>
          <w:shd w:val="clear" w:color="auto" w:fill="FFFFFF"/>
          <w:lang w:eastAsia="ru-RU"/>
        </w:rPr>
        <w:t>Швейка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Я.Гашека</w:t>
      </w:r>
      <w:proofErr w:type="spellEnd"/>
      <w:r w:rsidRPr="00BC7BBC">
        <w:rPr>
          <w:rFonts w:ascii="Arial" w:hAnsi="Arial" w:cs="Arial"/>
          <w:color w:val="000000"/>
          <w:shd w:val="clear" w:color="auto" w:fill="FFFFFF"/>
          <w:lang w:eastAsia="ru-RU"/>
        </w:rPr>
        <w:t xml:space="preserve">, «Вогнем і мечем» </w:t>
      </w:r>
      <w:proofErr w:type="spellStart"/>
      <w:r w:rsidRPr="00BC7BBC">
        <w:rPr>
          <w:rFonts w:ascii="Arial" w:hAnsi="Arial" w:cs="Arial"/>
          <w:color w:val="000000"/>
          <w:shd w:val="clear" w:color="auto" w:fill="FFFFFF"/>
          <w:lang w:eastAsia="ru-RU"/>
        </w:rPr>
        <w:t>Г.Сенкевича</w:t>
      </w:r>
      <w:proofErr w:type="spellEnd"/>
      <w:r w:rsidRPr="00BC7BBC">
        <w:rPr>
          <w:rFonts w:ascii="Arial" w:hAnsi="Arial" w:cs="Arial"/>
          <w:color w:val="000000"/>
          <w:shd w:val="clear" w:color="auto" w:fill="FFFFFF"/>
          <w:lang w:eastAsia="ru-RU"/>
        </w:rPr>
        <w:t xml:space="preserve">, нарисі «Вздовж австрійського кордону» </w:t>
      </w:r>
      <w:proofErr w:type="spellStart"/>
      <w:r w:rsidRPr="00BC7BBC">
        <w:rPr>
          <w:rFonts w:ascii="Arial" w:hAnsi="Arial" w:cs="Arial"/>
          <w:color w:val="000000"/>
          <w:shd w:val="clear" w:color="auto" w:fill="FFFFFF"/>
          <w:lang w:eastAsia="ru-RU"/>
        </w:rPr>
        <w:t>В.Крестовського</w:t>
      </w:r>
      <w:proofErr w:type="spellEnd"/>
      <w:r w:rsidRPr="00BC7BBC">
        <w:rPr>
          <w:rFonts w:ascii="Arial" w:hAnsi="Arial" w:cs="Arial"/>
          <w:color w:val="000000"/>
          <w:shd w:val="clear" w:color="auto" w:fill="FFFFFF"/>
          <w:lang w:eastAsia="ru-RU"/>
        </w:rPr>
        <w:t xml:space="preserve">, щоденниках </w:t>
      </w:r>
      <w:proofErr w:type="spellStart"/>
      <w:r w:rsidRPr="00BC7BBC">
        <w:rPr>
          <w:rFonts w:ascii="Arial" w:hAnsi="Arial" w:cs="Arial"/>
          <w:color w:val="000000"/>
          <w:shd w:val="clear" w:color="auto" w:fill="FFFFFF"/>
          <w:lang w:eastAsia="ru-RU"/>
        </w:rPr>
        <w:t>М.Пришвіна</w:t>
      </w:r>
      <w:proofErr w:type="spellEnd"/>
      <w:r w:rsidRPr="00BC7BBC">
        <w:rPr>
          <w:rFonts w:ascii="Arial" w:hAnsi="Arial" w:cs="Arial"/>
          <w:color w:val="000000"/>
          <w:shd w:val="clear" w:color="auto" w:fill="FFFFFF"/>
          <w:lang w:eastAsia="ru-RU"/>
        </w:rPr>
        <w:t xml:space="preserve"> та </w:t>
      </w:r>
      <w:proofErr w:type="spellStart"/>
      <w:r w:rsidRPr="00BC7BBC">
        <w:rPr>
          <w:rFonts w:ascii="Arial" w:hAnsi="Arial" w:cs="Arial"/>
          <w:color w:val="000000"/>
          <w:shd w:val="clear" w:color="auto" w:fill="FFFFFF"/>
          <w:lang w:eastAsia="ru-RU"/>
        </w:rPr>
        <w:t>А.Цвєтаєвої</w:t>
      </w:r>
      <w:proofErr w:type="spellEnd"/>
      <w:r w:rsidRPr="00BC7BBC">
        <w:rPr>
          <w:rFonts w:ascii="Arial" w:hAnsi="Arial" w:cs="Arial"/>
          <w:color w:val="000000"/>
          <w:shd w:val="clear" w:color="auto" w:fill="FFFFFF"/>
          <w:lang w:eastAsia="ru-RU"/>
        </w:rPr>
        <w:t xml:space="preserve"> (сестри поетеси). Тут у різний час перебували </w:t>
      </w:r>
      <w:proofErr w:type="spellStart"/>
      <w:r w:rsidRPr="00BC7BBC">
        <w:rPr>
          <w:rFonts w:ascii="Arial" w:hAnsi="Arial" w:cs="Arial"/>
          <w:color w:val="000000"/>
          <w:shd w:val="clear" w:color="auto" w:fill="FFFFFF"/>
          <w:lang w:eastAsia="ru-RU"/>
        </w:rPr>
        <w:t>І.Франко</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Л.Українка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П.Чубинський</w:t>
      </w:r>
      <w:proofErr w:type="spellEnd"/>
      <w:r w:rsidRPr="00BC7BBC">
        <w:rPr>
          <w:rFonts w:ascii="Arial" w:hAnsi="Arial" w:cs="Arial"/>
          <w:color w:val="000000"/>
          <w:shd w:val="clear" w:color="auto" w:fill="FFFFFF"/>
          <w:lang w:eastAsia="ru-RU"/>
        </w:rPr>
        <w:t xml:space="preserve">, імператор Микола II, </w:t>
      </w:r>
      <w:proofErr w:type="spellStart"/>
      <w:r w:rsidRPr="00BC7BBC">
        <w:rPr>
          <w:rFonts w:ascii="Arial" w:hAnsi="Arial" w:cs="Arial"/>
          <w:color w:val="000000"/>
          <w:shd w:val="clear" w:color="auto" w:fill="FFFFFF"/>
          <w:lang w:eastAsia="ru-RU"/>
        </w:rPr>
        <w:t>В.Винниченко</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В.Чапаєв</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М.Калінін</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М.Хрущов</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У 1908 р. засновано волочиське земляцтво у США, в м. </w:t>
      </w:r>
      <w:proofErr w:type="spellStart"/>
      <w:r w:rsidRPr="00BC7BBC">
        <w:rPr>
          <w:rFonts w:ascii="Arial" w:hAnsi="Arial" w:cs="Arial"/>
          <w:color w:val="000000"/>
          <w:shd w:val="clear" w:color="auto" w:fill="FFFFFF"/>
          <w:lang w:eastAsia="ru-RU"/>
        </w:rPr>
        <w:t>Спрінгфілд</w:t>
      </w:r>
      <w:proofErr w:type="spellEnd"/>
      <w:r w:rsidRPr="00BC7BBC">
        <w:rPr>
          <w:rFonts w:ascii="Arial" w:hAnsi="Arial" w:cs="Arial"/>
          <w:color w:val="000000"/>
          <w:shd w:val="clear" w:color="auto" w:fill="FFFFFF"/>
          <w:lang w:eastAsia="ru-RU"/>
        </w:rPr>
        <w:t xml:space="preserve"> біля Нью-Йорка існує пам’ятник розстріляним волочиським євреям. Уродженцями міста були: доктор медицини, засновник курорту в Куяльнику </w:t>
      </w:r>
      <w:proofErr w:type="spellStart"/>
      <w:r w:rsidRPr="00BC7BBC">
        <w:rPr>
          <w:rFonts w:ascii="Arial" w:hAnsi="Arial" w:cs="Arial"/>
          <w:color w:val="000000"/>
          <w:shd w:val="clear" w:color="auto" w:fill="FFFFFF"/>
          <w:lang w:eastAsia="ru-RU"/>
        </w:rPr>
        <w:t>Е.Андрієвський</w:t>
      </w:r>
      <w:proofErr w:type="spellEnd"/>
      <w:r w:rsidRPr="00BC7BBC">
        <w:rPr>
          <w:rFonts w:ascii="Arial" w:hAnsi="Arial" w:cs="Arial"/>
          <w:color w:val="000000"/>
          <w:shd w:val="clear" w:color="auto" w:fill="FFFFFF"/>
          <w:lang w:eastAsia="ru-RU"/>
        </w:rPr>
        <w:t xml:space="preserve">; контр-адмірал, командуючий флотилією Північного Льодовитого океану </w:t>
      </w:r>
      <w:proofErr w:type="spellStart"/>
      <w:r w:rsidRPr="00BC7BBC">
        <w:rPr>
          <w:rFonts w:ascii="Arial" w:hAnsi="Arial" w:cs="Arial"/>
          <w:color w:val="000000"/>
          <w:shd w:val="clear" w:color="auto" w:fill="FFFFFF"/>
          <w:lang w:eastAsia="ru-RU"/>
        </w:rPr>
        <w:t>Л.Іванов</w:t>
      </w:r>
      <w:proofErr w:type="spellEnd"/>
      <w:r w:rsidRPr="00BC7BBC">
        <w:rPr>
          <w:rFonts w:ascii="Arial" w:hAnsi="Arial" w:cs="Arial"/>
          <w:color w:val="000000"/>
          <w:shd w:val="clear" w:color="auto" w:fill="FFFFFF"/>
          <w:lang w:eastAsia="ru-RU"/>
        </w:rPr>
        <w:t xml:space="preserve">; бригадний генерал Франції, командор ордена Почесного Легіону </w:t>
      </w:r>
      <w:proofErr w:type="spellStart"/>
      <w:r w:rsidRPr="00BC7BBC">
        <w:rPr>
          <w:rFonts w:ascii="Arial" w:hAnsi="Arial" w:cs="Arial"/>
          <w:color w:val="000000"/>
          <w:shd w:val="clear" w:color="auto" w:fill="FFFFFF"/>
          <w:lang w:eastAsia="ru-RU"/>
        </w:rPr>
        <w:t>С.Андоленко</w:t>
      </w:r>
      <w:proofErr w:type="spellEnd"/>
      <w:r w:rsidRPr="00BC7BBC">
        <w:rPr>
          <w:rFonts w:ascii="Arial" w:hAnsi="Arial" w:cs="Arial"/>
          <w:color w:val="000000"/>
          <w:shd w:val="clear" w:color="auto" w:fill="FFFFFF"/>
          <w:lang w:eastAsia="ru-RU"/>
        </w:rPr>
        <w:t xml:space="preserve">; німецький та американський біохімік </w:t>
      </w:r>
      <w:proofErr w:type="spellStart"/>
      <w:r w:rsidRPr="00BC7BBC">
        <w:rPr>
          <w:rFonts w:ascii="Arial" w:hAnsi="Arial" w:cs="Arial"/>
          <w:color w:val="000000"/>
          <w:shd w:val="clear" w:color="auto" w:fill="FFFFFF"/>
          <w:lang w:eastAsia="ru-RU"/>
        </w:rPr>
        <w:t>С.Рапопорт</w:t>
      </w:r>
      <w:proofErr w:type="spellEnd"/>
      <w:r w:rsidRPr="00BC7BBC">
        <w:rPr>
          <w:rFonts w:ascii="Arial" w:hAnsi="Arial" w:cs="Arial"/>
          <w:color w:val="000000"/>
          <w:shd w:val="clear" w:color="auto" w:fill="FFFFFF"/>
          <w:lang w:eastAsia="ru-RU"/>
        </w:rPr>
        <w:t xml:space="preserve">; американський художник-авангардист </w:t>
      </w:r>
      <w:proofErr w:type="spellStart"/>
      <w:r w:rsidRPr="00BC7BBC">
        <w:rPr>
          <w:rFonts w:ascii="Arial" w:hAnsi="Arial" w:cs="Arial"/>
          <w:color w:val="000000"/>
          <w:shd w:val="clear" w:color="auto" w:fill="FFFFFF"/>
          <w:lang w:eastAsia="ru-RU"/>
        </w:rPr>
        <w:t>Б.Марго</w:t>
      </w:r>
      <w:proofErr w:type="spellEnd"/>
      <w:r w:rsidRPr="00BC7BBC">
        <w:rPr>
          <w:rFonts w:ascii="Arial" w:hAnsi="Arial" w:cs="Arial"/>
          <w:color w:val="000000"/>
          <w:shd w:val="clear" w:color="auto" w:fill="FFFFFF"/>
          <w:lang w:eastAsia="ru-RU"/>
        </w:rPr>
        <w:t xml:space="preserve">; російський музикознавець </w:t>
      </w:r>
      <w:proofErr w:type="spellStart"/>
      <w:r w:rsidRPr="00BC7BBC">
        <w:rPr>
          <w:rFonts w:ascii="Arial" w:hAnsi="Arial" w:cs="Arial"/>
          <w:color w:val="000000"/>
          <w:shd w:val="clear" w:color="auto" w:fill="FFFFFF"/>
          <w:lang w:eastAsia="ru-RU"/>
        </w:rPr>
        <w:t>Л.Кулаковський</w:t>
      </w:r>
      <w:proofErr w:type="spellEnd"/>
      <w:r w:rsidRPr="00BC7BBC">
        <w:rPr>
          <w:rFonts w:ascii="Arial" w:hAnsi="Arial" w:cs="Arial"/>
          <w:color w:val="000000"/>
          <w:shd w:val="clear" w:color="auto" w:fill="FFFFFF"/>
          <w:lang w:eastAsia="ru-RU"/>
        </w:rPr>
        <w:t xml:space="preserve">; письменник-публіцист та літературознавець </w:t>
      </w:r>
      <w:proofErr w:type="spellStart"/>
      <w:r w:rsidRPr="00BC7BBC">
        <w:rPr>
          <w:rFonts w:ascii="Arial" w:hAnsi="Arial" w:cs="Arial"/>
          <w:color w:val="000000"/>
          <w:shd w:val="clear" w:color="auto" w:fill="FFFFFF"/>
          <w:lang w:eastAsia="ru-RU"/>
        </w:rPr>
        <w:t>І.Дузь</w:t>
      </w:r>
      <w:proofErr w:type="spellEnd"/>
      <w:r w:rsidRPr="00BC7BBC">
        <w:rPr>
          <w:rFonts w:ascii="Arial" w:hAnsi="Arial" w:cs="Arial"/>
          <w:color w:val="000000"/>
          <w:shd w:val="clear" w:color="auto" w:fill="FFFFFF"/>
          <w:lang w:eastAsia="ru-RU"/>
        </w:rPr>
        <w:t xml:space="preserve">; Народний художник України </w:t>
      </w:r>
      <w:proofErr w:type="spellStart"/>
      <w:r w:rsidRPr="00BC7BBC">
        <w:rPr>
          <w:rFonts w:ascii="Arial" w:hAnsi="Arial" w:cs="Arial"/>
          <w:color w:val="000000"/>
          <w:shd w:val="clear" w:color="auto" w:fill="FFFFFF"/>
          <w:lang w:eastAsia="ru-RU"/>
        </w:rPr>
        <w:t>І.Тартаковський</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засл</w:t>
      </w:r>
      <w:proofErr w:type="spellEnd"/>
      <w:r w:rsidRPr="00BC7BBC">
        <w:rPr>
          <w:rFonts w:ascii="Arial" w:hAnsi="Arial" w:cs="Arial"/>
          <w:color w:val="000000"/>
          <w:shd w:val="clear" w:color="auto" w:fill="FFFFFF"/>
          <w:lang w:eastAsia="ru-RU"/>
        </w:rPr>
        <w:t xml:space="preserve">. артист України </w:t>
      </w:r>
      <w:proofErr w:type="spellStart"/>
      <w:r w:rsidRPr="00BC7BBC">
        <w:rPr>
          <w:rFonts w:ascii="Arial" w:hAnsi="Arial" w:cs="Arial"/>
          <w:color w:val="000000"/>
          <w:shd w:val="clear" w:color="auto" w:fill="FFFFFF"/>
          <w:lang w:eastAsia="ru-RU"/>
        </w:rPr>
        <w:t>Ю.Федоров</w:t>
      </w:r>
      <w:proofErr w:type="spellEnd"/>
      <w:r w:rsidRPr="00BC7BBC">
        <w:rPr>
          <w:rFonts w:ascii="Arial" w:hAnsi="Arial" w:cs="Arial"/>
          <w:color w:val="000000"/>
          <w:shd w:val="clear" w:color="auto" w:fill="FFFFFF"/>
          <w:lang w:eastAsia="ru-RU"/>
        </w:rPr>
        <w:t xml:space="preserve">; лауреат Державної премії </w:t>
      </w:r>
      <w:proofErr w:type="spellStart"/>
      <w:r w:rsidRPr="00BC7BBC">
        <w:rPr>
          <w:rFonts w:ascii="Arial" w:hAnsi="Arial" w:cs="Arial"/>
          <w:color w:val="000000"/>
          <w:shd w:val="clear" w:color="auto" w:fill="FFFFFF"/>
          <w:lang w:eastAsia="ru-RU"/>
        </w:rPr>
        <w:t>ім.Шевченка</w:t>
      </w:r>
      <w:proofErr w:type="spellEnd"/>
      <w:r w:rsidRPr="00BC7BBC">
        <w:rPr>
          <w:rFonts w:ascii="Arial" w:hAnsi="Arial" w:cs="Arial"/>
          <w:color w:val="000000"/>
          <w:shd w:val="clear" w:color="auto" w:fill="FFFFFF"/>
          <w:lang w:eastAsia="ru-RU"/>
        </w:rPr>
        <w:t xml:space="preserve">; композитор </w:t>
      </w:r>
      <w:proofErr w:type="spellStart"/>
      <w:r w:rsidRPr="00BC7BBC">
        <w:rPr>
          <w:rFonts w:ascii="Arial" w:hAnsi="Arial" w:cs="Arial"/>
          <w:color w:val="000000"/>
          <w:shd w:val="clear" w:color="auto" w:fill="FFFFFF"/>
          <w:lang w:eastAsia="ru-RU"/>
        </w:rPr>
        <w:t>В.Гронський</w:t>
      </w:r>
      <w:proofErr w:type="spellEnd"/>
      <w:r w:rsidRPr="00BC7BBC">
        <w:rPr>
          <w:rFonts w:ascii="Arial" w:hAnsi="Arial" w:cs="Arial"/>
          <w:color w:val="000000"/>
          <w:shd w:val="clear" w:color="auto" w:fill="FFFFFF"/>
          <w:lang w:eastAsia="ru-RU"/>
        </w:rPr>
        <w:t xml:space="preserve">; відомий скульптор по дереву </w:t>
      </w:r>
      <w:proofErr w:type="spellStart"/>
      <w:r w:rsidRPr="00BC7BBC">
        <w:rPr>
          <w:rFonts w:ascii="Arial" w:hAnsi="Arial" w:cs="Arial"/>
          <w:color w:val="000000"/>
          <w:shd w:val="clear" w:color="auto" w:fill="FFFFFF"/>
          <w:lang w:eastAsia="ru-RU"/>
        </w:rPr>
        <w:t>В.Лупійчук</w:t>
      </w:r>
      <w:proofErr w:type="spellEnd"/>
      <w:r w:rsidRPr="00BC7BBC">
        <w:rPr>
          <w:rFonts w:ascii="Arial" w:hAnsi="Arial" w:cs="Arial"/>
          <w:color w:val="000000"/>
          <w:shd w:val="clear" w:color="auto" w:fill="FFFFFF"/>
          <w:lang w:eastAsia="ru-RU"/>
        </w:rPr>
        <w:t xml:space="preserve">; багаторазовий чемпіон світу з греблі </w:t>
      </w:r>
      <w:proofErr w:type="spellStart"/>
      <w:r w:rsidRPr="00BC7BBC">
        <w:rPr>
          <w:rFonts w:ascii="Arial" w:hAnsi="Arial" w:cs="Arial"/>
          <w:color w:val="000000"/>
          <w:shd w:val="clear" w:color="auto" w:fill="FFFFFF"/>
          <w:lang w:eastAsia="ru-RU"/>
        </w:rPr>
        <w:t>В.Вешко</w:t>
      </w:r>
      <w:proofErr w:type="spellEnd"/>
      <w:r w:rsidRPr="00BC7BBC">
        <w:rPr>
          <w:rFonts w:ascii="Arial" w:hAnsi="Arial" w:cs="Arial"/>
          <w:color w:val="000000"/>
          <w:shd w:val="clear" w:color="auto" w:fill="FFFFFF"/>
          <w:lang w:eastAsia="ru-RU"/>
        </w:rPr>
        <w:t xml:space="preserve">. Довгий час у Волочиську працював український письменник-сатирик, головний редактор журналу «Перець» </w:t>
      </w:r>
      <w:proofErr w:type="spellStart"/>
      <w:r w:rsidRPr="00BC7BBC">
        <w:rPr>
          <w:rFonts w:ascii="Arial" w:hAnsi="Arial" w:cs="Arial"/>
          <w:color w:val="000000"/>
          <w:shd w:val="clear" w:color="auto" w:fill="FFFFFF"/>
          <w:lang w:eastAsia="ru-RU"/>
        </w:rPr>
        <w:t>І.Сочивець</w:t>
      </w:r>
      <w:proofErr w:type="spellEnd"/>
      <w:r w:rsidRPr="00BC7BBC">
        <w:rPr>
          <w:rFonts w:ascii="Arial" w:hAnsi="Arial" w:cs="Arial"/>
          <w:color w:val="000000"/>
          <w:shd w:val="clear" w:color="auto" w:fill="FFFFFF"/>
          <w:lang w:eastAsia="ru-RU"/>
        </w:rPr>
        <w:t xml:space="preserve">; проживала організатор Червоного Хреста УПА, багаторічна борець за національну ідею </w:t>
      </w:r>
      <w:proofErr w:type="spellStart"/>
      <w:r w:rsidRPr="00BC7BBC">
        <w:rPr>
          <w:rFonts w:ascii="Arial" w:hAnsi="Arial" w:cs="Arial"/>
          <w:color w:val="000000"/>
          <w:shd w:val="clear" w:color="auto" w:fill="FFFFFF"/>
          <w:lang w:eastAsia="ru-RU"/>
        </w:rPr>
        <w:t>К.Зарицька</w:t>
      </w:r>
      <w:proofErr w:type="spellEnd"/>
      <w:r w:rsidRPr="00BC7BBC">
        <w:rPr>
          <w:rFonts w:ascii="Arial" w:hAnsi="Arial" w:cs="Arial"/>
          <w:color w:val="000000"/>
          <w:shd w:val="clear" w:color="auto" w:fill="FFFFFF"/>
          <w:lang w:eastAsia="ru-RU"/>
        </w:rPr>
        <w:t xml:space="preserve">. Волочиський край є батьківщиною академіка АН України, історика </w:t>
      </w:r>
      <w:proofErr w:type="spellStart"/>
      <w:r w:rsidRPr="00BC7BBC">
        <w:rPr>
          <w:rFonts w:ascii="Arial" w:hAnsi="Arial" w:cs="Arial"/>
          <w:color w:val="000000"/>
          <w:shd w:val="clear" w:color="auto" w:fill="FFFFFF"/>
          <w:lang w:eastAsia="ru-RU"/>
        </w:rPr>
        <w:t>В.Смолія</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с.Авратин</w:t>
      </w:r>
      <w:proofErr w:type="spellEnd"/>
      <w:r w:rsidRPr="00BC7BBC">
        <w:rPr>
          <w:rFonts w:ascii="Arial" w:hAnsi="Arial" w:cs="Arial"/>
          <w:color w:val="000000"/>
          <w:shd w:val="clear" w:color="auto" w:fill="FFFFFF"/>
          <w:lang w:eastAsia="ru-RU"/>
        </w:rPr>
        <w:t xml:space="preserve">) та всесвітньовідомої камерної співачки, народної артистки України </w:t>
      </w:r>
      <w:proofErr w:type="spellStart"/>
      <w:r w:rsidRPr="00BC7BBC">
        <w:rPr>
          <w:rFonts w:ascii="Arial" w:hAnsi="Arial" w:cs="Arial"/>
          <w:color w:val="000000"/>
          <w:shd w:val="clear" w:color="auto" w:fill="FFFFFF"/>
          <w:lang w:eastAsia="ru-RU"/>
        </w:rPr>
        <w:t>О.Басистюк</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с.Поляни</w:t>
      </w:r>
      <w:proofErr w:type="spellEnd"/>
      <w:r w:rsidRPr="00BC7BBC">
        <w:rPr>
          <w:rFonts w:ascii="Arial" w:hAnsi="Arial" w:cs="Arial"/>
          <w:color w:val="000000"/>
          <w:shd w:val="clear" w:color="auto" w:fill="FFFFFF"/>
          <w:lang w:eastAsia="ru-RU"/>
        </w:rPr>
        <w:t>).</w:t>
      </w:r>
    </w:p>
    <w:p w:rsidR="008A74E0" w:rsidRPr="00BC7BBC" w:rsidRDefault="008A74E0" w:rsidP="002E0703">
      <w:pPr>
        <w:spacing w:after="0" w:line="240" w:lineRule="auto"/>
        <w:jc w:val="both"/>
        <w:rPr>
          <w:rFonts w:ascii="Arial" w:hAnsi="Arial" w:cs="Arial"/>
          <w:color w:val="000000"/>
          <w:shd w:val="clear" w:color="auto" w:fill="FFFFFF"/>
          <w:lang w:eastAsia="ru-RU"/>
        </w:rPr>
      </w:pPr>
    </w:p>
    <w:p w:rsidR="008A74E0" w:rsidRPr="00BC7BBC" w:rsidRDefault="008A74E0" w:rsidP="002E0703">
      <w:pPr>
        <w:spacing w:after="0" w:line="240" w:lineRule="auto"/>
        <w:jc w:val="both"/>
        <w:rPr>
          <w:rFonts w:ascii="Arial" w:hAnsi="Arial" w:cs="Arial"/>
          <w:lang w:eastAsia="ru-RU"/>
        </w:rPr>
      </w:pPr>
      <w:r w:rsidRPr="00BC7BBC">
        <w:rPr>
          <w:rFonts w:ascii="Arial" w:hAnsi="Arial" w:cs="Arial"/>
          <w:lang w:eastAsia="ru-RU"/>
        </w:rPr>
        <w:t xml:space="preserve">Самобутню історію має й село </w:t>
      </w:r>
      <w:proofErr w:type="spellStart"/>
      <w:r w:rsidRPr="00BC7BBC">
        <w:rPr>
          <w:rFonts w:ascii="Arial" w:hAnsi="Arial" w:cs="Arial"/>
          <w:b/>
          <w:lang w:eastAsia="ru-RU"/>
        </w:rPr>
        <w:t>Тарноруда</w:t>
      </w:r>
      <w:proofErr w:type="spellEnd"/>
      <w:r w:rsidRPr="00BC7BBC">
        <w:rPr>
          <w:rFonts w:ascii="Arial" w:hAnsi="Arial" w:cs="Arial"/>
          <w:b/>
          <w:lang w:eastAsia="ru-RU"/>
        </w:rPr>
        <w:t>.</w:t>
      </w:r>
      <w:r w:rsidRPr="00BC7BBC">
        <w:rPr>
          <w:rFonts w:ascii="Arial" w:hAnsi="Arial" w:cs="Arial"/>
          <w:lang w:eastAsia="ru-RU"/>
        </w:rPr>
        <w:t xml:space="preserve"> Місцева школа займає будинок власників села початку XX  ст. – родини </w:t>
      </w:r>
      <w:proofErr w:type="spellStart"/>
      <w:r w:rsidRPr="00BC7BBC">
        <w:rPr>
          <w:rFonts w:ascii="Arial" w:hAnsi="Arial" w:cs="Arial"/>
          <w:lang w:eastAsia="ru-RU"/>
        </w:rPr>
        <w:t>Мордвінових</w:t>
      </w:r>
      <w:proofErr w:type="spellEnd"/>
      <w:r w:rsidRPr="00BC7BBC">
        <w:rPr>
          <w:rFonts w:ascii="Arial" w:hAnsi="Arial" w:cs="Arial"/>
          <w:lang w:eastAsia="ru-RU"/>
        </w:rPr>
        <w:t xml:space="preserve">. Костел Матері Божої Святого </w:t>
      </w:r>
      <w:proofErr w:type="spellStart"/>
      <w:r w:rsidRPr="00BC7BBC">
        <w:rPr>
          <w:rFonts w:ascii="Arial" w:hAnsi="Arial" w:cs="Arial"/>
          <w:lang w:eastAsia="ru-RU"/>
        </w:rPr>
        <w:t>Скапулярія</w:t>
      </w:r>
      <w:proofErr w:type="spellEnd"/>
      <w:r w:rsidRPr="00BC7BBC">
        <w:rPr>
          <w:rFonts w:ascii="Arial" w:hAnsi="Arial" w:cs="Arial"/>
          <w:lang w:eastAsia="ru-RU"/>
        </w:rPr>
        <w:t xml:space="preserve"> зведено князями Чарторийськими 1754 року. Храм колись був відомий, як місце паломництва до чудотворного образу Ісуса Милосердного. Саме його змалював відомий білоруський художник Наполеон Орда під час подорожей нашим краєм. Навіть </w:t>
      </w:r>
      <w:proofErr w:type="spellStart"/>
      <w:r w:rsidRPr="00BC7BBC">
        <w:rPr>
          <w:rFonts w:ascii="Arial" w:hAnsi="Arial" w:cs="Arial"/>
          <w:lang w:eastAsia="ru-RU"/>
        </w:rPr>
        <w:t>тарнорудський</w:t>
      </w:r>
      <w:proofErr w:type="spellEnd"/>
      <w:r w:rsidRPr="00BC7BBC">
        <w:rPr>
          <w:rFonts w:ascii="Arial" w:hAnsi="Arial" w:cs="Arial"/>
          <w:lang w:eastAsia="ru-RU"/>
        </w:rPr>
        <w:t xml:space="preserve"> став з висоти пташиного польоту нагадує стопу із </w:t>
      </w:r>
      <w:proofErr w:type="spellStart"/>
      <w:r w:rsidRPr="00BC7BBC">
        <w:rPr>
          <w:rFonts w:ascii="Arial" w:hAnsi="Arial" w:cs="Arial"/>
          <w:lang w:eastAsia="ru-RU"/>
        </w:rPr>
        <w:t>розп</w:t>
      </w:r>
      <w:proofErr w:type="spellEnd"/>
      <w:r w:rsidRPr="00BC7BBC">
        <w:rPr>
          <w:rFonts w:ascii="Arial" w:hAnsi="Arial" w:cs="Arial"/>
          <w:lang w:eastAsia="ru-RU"/>
        </w:rPr>
        <w:t>’</w:t>
      </w:r>
      <w:proofErr w:type="spellStart"/>
      <w:r w:rsidRPr="00BC7BBC">
        <w:rPr>
          <w:rFonts w:ascii="Arial" w:hAnsi="Arial" w:cs="Arial"/>
          <w:lang w:val="ru-RU" w:eastAsia="ru-RU"/>
        </w:rPr>
        <w:t>яттям</w:t>
      </w:r>
      <w:proofErr w:type="spellEnd"/>
      <w:r w:rsidRPr="00BC7BBC">
        <w:rPr>
          <w:rFonts w:ascii="Arial" w:hAnsi="Arial" w:cs="Arial"/>
          <w:lang w:val="ru-RU" w:eastAsia="ru-RU"/>
        </w:rPr>
        <w:t xml:space="preserve">. </w:t>
      </w:r>
      <w:r w:rsidRPr="00BC7BBC">
        <w:rPr>
          <w:rFonts w:ascii="Arial" w:hAnsi="Arial" w:cs="Arial"/>
          <w:lang w:eastAsia="ru-RU"/>
        </w:rPr>
        <w:t xml:space="preserve">У </w:t>
      </w:r>
      <w:proofErr w:type="spellStart"/>
      <w:r w:rsidRPr="00BC7BBC">
        <w:rPr>
          <w:rFonts w:ascii="Arial" w:hAnsi="Arial" w:cs="Arial"/>
          <w:lang w:eastAsia="ru-RU"/>
        </w:rPr>
        <w:t>Тарноруді</w:t>
      </w:r>
      <w:proofErr w:type="spellEnd"/>
      <w:r w:rsidRPr="00BC7BBC">
        <w:rPr>
          <w:rFonts w:ascii="Arial" w:hAnsi="Arial" w:cs="Arial"/>
          <w:lang w:eastAsia="ru-RU"/>
        </w:rPr>
        <w:t xml:space="preserve"> народився граф Ігнатій </w:t>
      </w:r>
      <w:proofErr w:type="spellStart"/>
      <w:r w:rsidRPr="00BC7BBC">
        <w:rPr>
          <w:rFonts w:ascii="Arial" w:hAnsi="Arial" w:cs="Arial"/>
          <w:lang w:eastAsia="ru-RU"/>
        </w:rPr>
        <w:t>Сцибор-Мархоцький</w:t>
      </w:r>
      <w:proofErr w:type="spellEnd"/>
      <w:r w:rsidRPr="00BC7BBC">
        <w:rPr>
          <w:rFonts w:ascii="Arial" w:hAnsi="Arial" w:cs="Arial"/>
          <w:lang w:eastAsia="ru-RU"/>
        </w:rPr>
        <w:t xml:space="preserve"> – засновник відомої «</w:t>
      </w:r>
      <w:proofErr w:type="spellStart"/>
      <w:r w:rsidRPr="00BC7BBC">
        <w:rPr>
          <w:rFonts w:ascii="Arial" w:hAnsi="Arial" w:cs="Arial"/>
          <w:lang w:eastAsia="ru-RU"/>
        </w:rPr>
        <w:t>Миньковецької</w:t>
      </w:r>
      <w:proofErr w:type="spellEnd"/>
      <w:r w:rsidRPr="00BC7BBC">
        <w:rPr>
          <w:rFonts w:ascii="Arial" w:hAnsi="Arial" w:cs="Arial"/>
          <w:lang w:eastAsia="ru-RU"/>
        </w:rPr>
        <w:t xml:space="preserve"> держави», найбільший дивак на Поділлі, котрий не визнавав державної влади та скасував у своїх володіннях кріпацтво. Цікавими поховальними </w:t>
      </w:r>
      <w:proofErr w:type="spellStart"/>
      <w:r w:rsidRPr="00BC7BBC">
        <w:rPr>
          <w:rFonts w:ascii="Arial" w:hAnsi="Arial" w:cs="Arial"/>
          <w:lang w:eastAsia="ru-RU"/>
        </w:rPr>
        <w:t>пам</w:t>
      </w:r>
      <w:proofErr w:type="spellEnd"/>
      <w:r w:rsidRPr="00BC7BBC">
        <w:rPr>
          <w:rFonts w:ascii="Arial" w:hAnsi="Arial" w:cs="Arial"/>
          <w:lang w:eastAsia="ru-RU"/>
        </w:rPr>
        <w:t>’</w:t>
      </w:r>
      <w:proofErr w:type="spellStart"/>
      <w:r w:rsidRPr="00BC7BBC">
        <w:rPr>
          <w:rFonts w:ascii="Arial" w:hAnsi="Arial" w:cs="Arial"/>
          <w:lang w:val="ru-RU" w:eastAsia="ru-RU"/>
        </w:rPr>
        <w:t>ят</w:t>
      </w:r>
      <w:proofErr w:type="spellEnd"/>
      <w:r w:rsidRPr="00BC7BBC">
        <w:rPr>
          <w:rFonts w:ascii="Arial" w:hAnsi="Arial" w:cs="Arial"/>
          <w:lang w:eastAsia="ru-RU"/>
        </w:rPr>
        <w:t xml:space="preserve">ками вважаються </w:t>
      </w:r>
      <w:r w:rsidRPr="00BC7BBC">
        <w:rPr>
          <w:rFonts w:ascii="Arial" w:hAnsi="Arial" w:cs="Arial"/>
          <w:lang w:val="ru-RU" w:eastAsia="ru-RU"/>
        </w:rPr>
        <w:t xml:space="preserve"> </w:t>
      </w:r>
      <w:r w:rsidRPr="00BC7BBC">
        <w:rPr>
          <w:rFonts w:ascii="Arial" w:hAnsi="Arial" w:cs="Arial"/>
          <w:lang w:eastAsia="ru-RU"/>
        </w:rPr>
        <w:t xml:space="preserve">християнське та єврейське кладовища XVIII – </w:t>
      </w:r>
      <w:proofErr w:type="spellStart"/>
      <w:r w:rsidRPr="00BC7BBC">
        <w:rPr>
          <w:rFonts w:ascii="Arial" w:hAnsi="Arial" w:cs="Arial"/>
          <w:lang w:eastAsia="ru-RU"/>
        </w:rPr>
        <w:t>поч</w:t>
      </w:r>
      <w:proofErr w:type="spellEnd"/>
      <w:r w:rsidRPr="00BC7BBC">
        <w:rPr>
          <w:rFonts w:ascii="Arial" w:hAnsi="Arial" w:cs="Arial"/>
          <w:lang w:eastAsia="ru-RU"/>
        </w:rPr>
        <w:t>. XX ст.</w:t>
      </w:r>
    </w:p>
    <w:p w:rsidR="008A74E0" w:rsidRPr="00BC7BBC" w:rsidRDefault="008A74E0" w:rsidP="002E0703">
      <w:pPr>
        <w:spacing w:after="0" w:line="240" w:lineRule="auto"/>
        <w:jc w:val="both"/>
        <w:rPr>
          <w:rFonts w:ascii="Arial" w:hAnsi="Arial" w:cs="Arial"/>
          <w:lang w:eastAsia="ru-RU"/>
        </w:rPr>
      </w:pPr>
    </w:p>
    <w:p w:rsidR="008A74E0" w:rsidRPr="00BC7BBC" w:rsidRDefault="008A74E0" w:rsidP="003D1E0D">
      <w:pPr>
        <w:spacing w:after="0" w:line="240" w:lineRule="auto"/>
        <w:jc w:val="both"/>
        <w:rPr>
          <w:rFonts w:ascii="Arial" w:hAnsi="Arial" w:cs="Arial"/>
          <w:color w:val="000000"/>
          <w:shd w:val="clear" w:color="auto" w:fill="FFFFFF"/>
          <w:lang w:eastAsia="ru-RU"/>
        </w:rPr>
      </w:pPr>
      <w:bookmarkStart w:id="34" w:name="_Toc445401485"/>
      <w:bookmarkStart w:id="35" w:name="_Toc445403195"/>
      <w:r w:rsidRPr="00BC7BBC">
        <w:rPr>
          <w:rFonts w:ascii="Arial" w:hAnsi="Arial" w:cs="Arial"/>
          <w:color w:val="000000"/>
          <w:shd w:val="clear" w:color="auto" w:fill="FFFFFF"/>
          <w:lang w:eastAsia="ru-RU"/>
        </w:rPr>
        <w:t xml:space="preserve">В братській могилі с. </w:t>
      </w:r>
      <w:proofErr w:type="spellStart"/>
      <w:r w:rsidRPr="00BC7BBC">
        <w:rPr>
          <w:rFonts w:ascii="Arial" w:hAnsi="Arial" w:cs="Arial"/>
          <w:color w:val="000000"/>
          <w:shd w:val="clear" w:color="auto" w:fill="FFFFFF"/>
          <w:lang w:eastAsia="ru-RU"/>
        </w:rPr>
        <w:t>Тарноруда</w:t>
      </w:r>
      <w:proofErr w:type="spellEnd"/>
      <w:r w:rsidRPr="00BC7BBC">
        <w:rPr>
          <w:rFonts w:ascii="Arial" w:hAnsi="Arial" w:cs="Arial"/>
          <w:color w:val="000000"/>
          <w:shd w:val="clear" w:color="auto" w:fill="FFFFFF"/>
          <w:lang w:eastAsia="ru-RU"/>
        </w:rPr>
        <w:t xml:space="preserve"> похована «подільська Жанна </w:t>
      </w:r>
      <w:proofErr w:type="spellStart"/>
      <w:r w:rsidRPr="00BC7BBC">
        <w:rPr>
          <w:rFonts w:ascii="Arial" w:hAnsi="Arial" w:cs="Arial"/>
          <w:color w:val="000000"/>
          <w:shd w:val="clear" w:color="auto" w:fill="FFFFFF"/>
          <w:lang w:eastAsia="ru-RU"/>
        </w:rPr>
        <w:t>Д’Арк</w:t>
      </w:r>
      <w:proofErr w:type="spellEnd"/>
      <w:r w:rsidRPr="00BC7BBC">
        <w:rPr>
          <w:rFonts w:ascii="Arial" w:hAnsi="Arial" w:cs="Arial"/>
          <w:color w:val="000000"/>
          <w:shd w:val="clear" w:color="auto" w:fill="FFFFFF"/>
          <w:lang w:eastAsia="ru-RU"/>
        </w:rPr>
        <w:t xml:space="preserve">» - молодший лейтенант медичної служби 29-ї </w:t>
      </w:r>
      <w:proofErr w:type="spellStart"/>
      <w:r w:rsidRPr="00BC7BBC">
        <w:rPr>
          <w:rFonts w:ascii="Arial" w:hAnsi="Arial" w:cs="Arial"/>
          <w:color w:val="000000"/>
          <w:shd w:val="clear" w:color="auto" w:fill="FFFFFF"/>
          <w:lang w:eastAsia="ru-RU"/>
        </w:rPr>
        <w:t>Унечської</w:t>
      </w:r>
      <w:proofErr w:type="spellEnd"/>
      <w:r w:rsidRPr="00BC7BBC">
        <w:rPr>
          <w:rFonts w:ascii="Arial" w:hAnsi="Arial" w:cs="Arial"/>
          <w:color w:val="000000"/>
          <w:shd w:val="clear" w:color="auto" w:fill="FFFFFF"/>
          <w:lang w:eastAsia="ru-RU"/>
        </w:rPr>
        <w:t xml:space="preserve"> мотострілецької бригади 26-річна Галина </w:t>
      </w:r>
      <w:proofErr w:type="spellStart"/>
      <w:r w:rsidRPr="00BC7BBC">
        <w:rPr>
          <w:rFonts w:ascii="Arial" w:hAnsi="Arial" w:cs="Arial"/>
          <w:color w:val="000000"/>
          <w:shd w:val="clear" w:color="auto" w:fill="FFFFFF"/>
          <w:lang w:eastAsia="ru-RU"/>
        </w:rPr>
        <w:t>Гордієвич</w:t>
      </w:r>
      <w:proofErr w:type="spellEnd"/>
      <w:r w:rsidRPr="00BC7BBC">
        <w:rPr>
          <w:rFonts w:ascii="Arial" w:hAnsi="Arial" w:cs="Arial"/>
          <w:color w:val="000000"/>
          <w:shd w:val="clear" w:color="auto" w:fill="FFFFFF"/>
          <w:lang w:eastAsia="ru-RU"/>
        </w:rPr>
        <w:t xml:space="preserve">, колишня студентка філософського факультету Московського державного університету, котра в березні 1944 року самостійно у ворожому оточенні організувала оборону фельдшерського пункту в с. Петрівка, де перебувало 250 поранених воїнів. Галина </w:t>
      </w:r>
      <w:proofErr w:type="spellStart"/>
      <w:r w:rsidRPr="00BC7BBC">
        <w:rPr>
          <w:rFonts w:ascii="Arial" w:hAnsi="Arial" w:cs="Arial"/>
          <w:color w:val="000000"/>
          <w:shd w:val="clear" w:color="auto" w:fill="FFFFFF"/>
          <w:lang w:eastAsia="ru-RU"/>
        </w:rPr>
        <w:t>Гордієвич</w:t>
      </w:r>
      <w:proofErr w:type="spellEnd"/>
      <w:r w:rsidRPr="00BC7BBC">
        <w:rPr>
          <w:rFonts w:ascii="Arial" w:hAnsi="Arial" w:cs="Arial"/>
          <w:color w:val="000000"/>
          <w:shd w:val="clear" w:color="auto" w:fill="FFFFFF"/>
          <w:lang w:eastAsia="ru-RU"/>
        </w:rPr>
        <w:t xml:space="preserve"> була по-звірячому закатована фашистськими окупантами. Зберігся підвал будинку, де розташовувався медичний пункт. Тут встановлено пам’ятний знак на честь </w:t>
      </w:r>
      <w:proofErr w:type="spellStart"/>
      <w:r w:rsidRPr="00BC7BBC">
        <w:rPr>
          <w:rFonts w:ascii="Arial" w:hAnsi="Arial" w:cs="Arial"/>
          <w:color w:val="000000"/>
          <w:shd w:val="clear" w:color="auto" w:fill="FFFFFF"/>
          <w:lang w:eastAsia="ru-RU"/>
        </w:rPr>
        <w:t>Г.Гордієвич</w:t>
      </w:r>
      <w:proofErr w:type="spellEnd"/>
      <w:r w:rsidRPr="00BC7BBC">
        <w:rPr>
          <w:rFonts w:ascii="Arial" w:hAnsi="Arial" w:cs="Arial"/>
          <w:color w:val="000000"/>
          <w:shd w:val="clear" w:color="auto" w:fill="FFFFFF"/>
          <w:lang w:eastAsia="ru-RU"/>
        </w:rPr>
        <w:t>. Її іменем названа одна з вулиць Волочиська.</w:t>
      </w:r>
      <w:bookmarkEnd w:id="34"/>
      <w:bookmarkEnd w:id="35"/>
    </w:p>
    <w:p w:rsidR="008A74E0" w:rsidRPr="00BC7BBC" w:rsidRDefault="008A74E0" w:rsidP="002E0703">
      <w:pPr>
        <w:spacing w:after="0" w:line="240" w:lineRule="auto"/>
        <w:jc w:val="both"/>
        <w:rPr>
          <w:rFonts w:ascii="Arial" w:hAnsi="Arial" w:cs="Arial"/>
          <w:b/>
          <w:i/>
        </w:rPr>
      </w:pPr>
    </w:p>
    <w:p w:rsidR="008A74E0" w:rsidRPr="00BC7BBC" w:rsidRDefault="008A74E0" w:rsidP="002E0703">
      <w:pPr>
        <w:spacing w:after="0" w:line="240" w:lineRule="auto"/>
        <w:jc w:val="both"/>
        <w:rPr>
          <w:rFonts w:ascii="Arial" w:hAnsi="Arial" w:cs="Arial"/>
          <w:lang w:val="ru-RU"/>
        </w:rPr>
      </w:pPr>
      <w:r w:rsidRPr="00BC7BBC">
        <w:rPr>
          <w:rFonts w:ascii="Arial" w:hAnsi="Arial" w:cs="Arial"/>
          <w:b/>
          <w:i/>
        </w:rPr>
        <w:t>Інші цікаві пам’ятки історії:</w:t>
      </w:r>
    </w:p>
    <w:p w:rsidR="008A74E0" w:rsidRPr="00BC7BBC" w:rsidRDefault="008A74E0" w:rsidP="006622FC">
      <w:pPr>
        <w:numPr>
          <w:ilvl w:val="0"/>
          <w:numId w:val="25"/>
        </w:num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Меморіальний комплекс Другої світової війни (Меморіал Слави) у м. Волочиськ (вул. Музейна, 19). Розташований у сквері поруч із залізничним вокзалом. До складу комплексу входять братська могила радянських воїнів, могила Героя Радянського Союзу Григорія Сергійовича </w:t>
      </w:r>
      <w:proofErr w:type="spellStart"/>
      <w:r w:rsidRPr="00BC7BBC">
        <w:rPr>
          <w:rFonts w:ascii="Arial" w:hAnsi="Arial" w:cs="Arial"/>
          <w:color w:val="000000"/>
          <w:shd w:val="clear" w:color="auto" w:fill="FFFFFF"/>
          <w:lang w:eastAsia="ru-RU"/>
        </w:rPr>
        <w:t>Чесака</w:t>
      </w:r>
      <w:proofErr w:type="spellEnd"/>
      <w:r w:rsidRPr="00BC7BBC">
        <w:rPr>
          <w:rFonts w:ascii="Arial" w:hAnsi="Arial" w:cs="Arial"/>
          <w:color w:val="000000"/>
          <w:shd w:val="clear" w:color="auto" w:fill="FFFFFF"/>
          <w:lang w:eastAsia="ru-RU"/>
        </w:rPr>
        <w:t xml:space="preserve"> (1922-1987), пам’ятний знак на честь загиблих воїнів-земляків, символічна скульптура Кобзаря. </w:t>
      </w:r>
    </w:p>
    <w:p w:rsidR="008A74E0" w:rsidRPr="00BC7BBC" w:rsidRDefault="008A74E0" w:rsidP="006622FC">
      <w:pPr>
        <w:numPr>
          <w:ilvl w:val="0"/>
          <w:numId w:val="25"/>
        </w:num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Пам’ятний знак на честь військових частин, які визволяли Волочиський район від німецько-фашистських загарбників – розташований у міському парку культури та відпочинку, поруч із стадіоном «Юність» (вул. Лисенка, 5). На п’єдесталі встановлено самохідну артилерійську установку (САУ – 152), плиту із зазначенням переліку військових з’єднань, що зіграли вирішальну роль у визволенні Волочиського району під час </w:t>
      </w:r>
      <w:proofErr w:type="spellStart"/>
      <w:r w:rsidRPr="00BC7BBC">
        <w:rPr>
          <w:rFonts w:ascii="Arial" w:hAnsi="Arial" w:cs="Arial"/>
          <w:color w:val="000000"/>
          <w:shd w:val="clear" w:color="auto" w:fill="FFFFFF"/>
          <w:lang w:eastAsia="ru-RU"/>
        </w:rPr>
        <w:t>Проскурівсько</w:t>
      </w:r>
      <w:proofErr w:type="spellEnd"/>
      <w:r w:rsidRPr="00BC7BBC">
        <w:rPr>
          <w:rFonts w:ascii="Arial" w:hAnsi="Arial" w:cs="Arial"/>
          <w:color w:val="000000"/>
          <w:shd w:val="clear" w:color="auto" w:fill="FFFFFF"/>
          <w:lang w:eastAsia="ru-RU"/>
        </w:rPr>
        <w:t>-Чернівецької наступальної операції (березень 1944 року). Пам’ятний знак урочисто відкрито у 1984 році.</w:t>
      </w:r>
    </w:p>
    <w:p w:rsidR="008A74E0" w:rsidRPr="00BC7BBC" w:rsidRDefault="008A74E0" w:rsidP="002E0703">
      <w:pPr>
        <w:spacing w:after="0" w:line="240" w:lineRule="auto"/>
        <w:jc w:val="both"/>
        <w:rPr>
          <w:rFonts w:ascii="Arial" w:hAnsi="Arial" w:cs="Arial"/>
          <w:b/>
          <w:i/>
        </w:rPr>
      </w:pPr>
    </w:p>
    <w:p w:rsidR="008A74E0" w:rsidRPr="00BC7BBC" w:rsidRDefault="008A74E0" w:rsidP="002E0703">
      <w:pPr>
        <w:spacing w:after="0" w:line="240" w:lineRule="auto"/>
        <w:jc w:val="both"/>
        <w:rPr>
          <w:rFonts w:ascii="Arial" w:hAnsi="Arial" w:cs="Arial"/>
          <w:b/>
          <w:i/>
        </w:rPr>
      </w:pPr>
      <w:r w:rsidRPr="00BC7BBC">
        <w:rPr>
          <w:rFonts w:ascii="Arial" w:hAnsi="Arial" w:cs="Arial"/>
          <w:b/>
          <w:i/>
        </w:rPr>
        <w:t>Об</w:t>
      </w:r>
      <w:r w:rsidRPr="00BC7BBC">
        <w:rPr>
          <w:rFonts w:ascii="Arial" w:hAnsi="Arial" w:cs="Arial"/>
          <w:b/>
          <w:i/>
          <w:lang w:val="ru-RU"/>
        </w:rPr>
        <w:t>’</w:t>
      </w:r>
      <w:proofErr w:type="spellStart"/>
      <w:r w:rsidRPr="00BC7BBC">
        <w:rPr>
          <w:rFonts w:ascii="Arial" w:hAnsi="Arial" w:cs="Arial"/>
          <w:b/>
          <w:i/>
        </w:rPr>
        <w:t>єкти</w:t>
      </w:r>
      <w:proofErr w:type="spellEnd"/>
      <w:r w:rsidRPr="00BC7BBC">
        <w:rPr>
          <w:rFonts w:ascii="Arial" w:hAnsi="Arial" w:cs="Arial"/>
          <w:b/>
          <w:i/>
        </w:rPr>
        <w:t xml:space="preserve"> архітектури історичного значення:</w:t>
      </w:r>
    </w:p>
    <w:p w:rsidR="008A74E0" w:rsidRPr="00BC7BBC" w:rsidRDefault="008A74E0" w:rsidP="006622FC">
      <w:pPr>
        <w:numPr>
          <w:ilvl w:val="0"/>
          <w:numId w:val="25"/>
        </w:num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Церква </w:t>
      </w:r>
      <w:proofErr w:type="spellStart"/>
      <w:r w:rsidRPr="00BC7BBC">
        <w:rPr>
          <w:rFonts w:ascii="Arial" w:hAnsi="Arial" w:cs="Arial"/>
          <w:color w:val="000000"/>
          <w:shd w:val="clear" w:color="auto" w:fill="FFFFFF"/>
          <w:lang w:eastAsia="ru-RU"/>
        </w:rPr>
        <w:t>св</w:t>
      </w:r>
      <w:proofErr w:type="spellEnd"/>
      <w:r w:rsidRPr="00BC7BBC">
        <w:rPr>
          <w:rFonts w:ascii="Arial" w:hAnsi="Arial" w:cs="Arial"/>
          <w:color w:val="000000"/>
          <w:shd w:val="clear" w:color="auto" w:fill="FFFFFF"/>
          <w:lang w:eastAsia="ru-RU"/>
        </w:rPr>
        <w:t xml:space="preserve">. Петра і Павла (1912-1914 р.) в с. </w:t>
      </w:r>
      <w:proofErr w:type="spellStart"/>
      <w:r w:rsidRPr="00BC7BBC">
        <w:rPr>
          <w:rFonts w:ascii="Arial" w:hAnsi="Arial" w:cs="Arial"/>
          <w:color w:val="000000"/>
          <w:shd w:val="clear" w:color="auto" w:fill="FFFFFF"/>
          <w:lang w:eastAsia="ru-RU"/>
        </w:rPr>
        <w:t>Копачівка</w:t>
      </w:r>
      <w:proofErr w:type="spellEnd"/>
      <w:r w:rsidRPr="00BC7BBC">
        <w:rPr>
          <w:rFonts w:ascii="Arial" w:hAnsi="Arial" w:cs="Arial"/>
          <w:color w:val="000000"/>
          <w:shd w:val="clear" w:color="auto" w:fill="FFFFFF"/>
          <w:lang w:eastAsia="ru-RU"/>
        </w:rPr>
        <w:t>;</w:t>
      </w:r>
    </w:p>
    <w:p w:rsidR="008A74E0" w:rsidRPr="00BC7BBC" w:rsidRDefault="008A74E0" w:rsidP="006622FC">
      <w:pPr>
        <w:numPr>
          <w:ilvl w:val="0"/>
          <w:numId w:val="25"/>
        </w:numPr>
        <w:spacing w:after="0" w:line="240" w:lineRule="auto"/>
        <w:jc w:val="both"/>
        <w:rPr>
          <w:rFonts w:ascii="Arial" w:hAnsi="Arial" w:cs="Arial"/>
          <w:color w:val="000000"/>
          <w:shd w:val="clear" w:color="auto" w:fill="FFFFFF"/>
          <w:lang w:eastAsia="ru-RU"/>
        </w:rPr>
      </w:pPr>
      <w:r w:rsidRPr="00BC7BBC">
        <w:rPr>
          <w:rFonts w:ascii="Arial" w:hAnsi="Arial" w:cs="Arial"/>
          <w:color w:val="000000"/>
          <w:shd w:val="clear" w:color="auto" w:fill="FFFFFF"/>
          <w:lang w:eastAsia="ru-RU"/>
        </w:rPr>
        <w:t xml:space="preserve">Церква </w:t>
      </w:r>
      <w:proofErr w:type="spellStart"/>
      <w:r w:rsidRPr="00BC7BBC">
        <w:rPr>
          <w:rFonts w:ascii="Arial" w:hAnsi="Arial" w:cs="Arial"/>
          <w:color w:val="000000"/>
          <w:shd w:val="clear" w:color="auto" w:fill="FFFFFF"/>
          <w:lang w:eastAsia="ru-RU"/>
        </w:rPr>
        <w:t>св</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Косьми</w:t>
      </w:r>
      <w:proofErr w:type="spellEnd"/>
      <w:r w:rsidRPr="00BC7BBC">
        <w:rPr>
          <w:rFonts w:ascii="Arial" w:hAnsi="Arial" w:cs="Arial"/>
          <w:color w:val="000000"/>
          <w:shd w:val="clear" w:color="auto" w:fill="FFFFFF"/>
          <w:lang w:eastAsia="ru-RU"/>
        </w:rPr>
        <w:t xml:space="preserve"> та </w:t>
      </w:r>
      <w:proofErr w:type="spellStart"/>
      <w:r w:rsidRPr="00BC7BBC">
        <w:rPr>
          <w:rFonts w:ascii="Arial" w:hAnsi="Arial" w:cs="Arial"/>
          <w:color w:val="000000"/>
          <w:shd w:val="clear" w:color="auto" w:fill="FFFFFF"/>
          <w:lang w:eastAsia="ru-RU"/>
        </w:rPr>
        <w:t>Даміана</w:t>
      </w:r>
      <w:proofErr w:type="spellEnd"/>
      <w:r w:rsidRPr="00BC7BBC">
        <w:rPr>
          <w:rFonts w:ascii="Arial" w:hAnsi="Arial" w:cs="Arial"/>
          <w:color w:val="000000"/>
          <w:shd w:val="clear" w:color="auto" w:fill="FFFFFF"/>
          <w:lang w:eastAsia="ru-RU"/>
        </w:rPr>
        <w:t xml:space="preserve"> (</w:t>
      </w:r>
      <w:proofErr w:type="spellStart"/>
      <w:r w:rsidRPr="00BC7BBC">
        <w:rPr>
          <w:rFonts w:ascii="Arial" w:hAnsi="Arial" w:cs="Arial"/>
          <w:color w:val="000000"/>
          <w:shd w:val="clear" w:color="auto" w:fill="FFFFFF"/>
          <w:lang w:eastAsia="ru-RU"/>
        </w:rPr>
        <w:t>поч.XX</w:t>
      </w:r>
      <w:proofErr w:type="spellEnd"/>
      <w:r w:rsidRPr="00BC7BBC">
        <w:rPr>
          <w:rFonts w:ascii="Arial" w:hAnsi="Arial" w:cs="Arial"/>
          <w:color w:val="000000"/>
          <w:shd w:val="clear" w:color="auto" w:fill="FFFFFF"/>
          <w:lang w:eastAsia="ru-RU"/>
        </w:rPr>
        <w:t xml:space="preserve"> ст.) в с. Ріпна.</w:t>
      </w:r>
    </w:p>
    <w:p w:rsidR="008A74E0" w:rsidRPr="00AA1DAD" w:rsidRDefault="008A74E0" w:rsidP="002E0703">
      <w:pPr>
        <w:spacing w:after="0" w:line="240" w:lineRule="auto"/>
        <w:rPr>
          <w:rFonts w:ascii="Arial" w:hAnsi="Arial" w:cs="Arial"/>
          <w:sz w:val="24"/>
          <w:szCs w:val="24"/>
        </w:rPr>
      </w:pPr>
    </w:p>
    <w:p w:rsidR="008A74E0" w:rsidRPr="00AA1DAD" w:rsidRDefault="008A74E0" w:rsidP="002E0703">
      <w:pPr>
        <w:pStyle w:val="2"/>
        <w:spacing w:before="0" w:after="0"/>
        <w:ind w:left="0" w:firstLine="0"/>
        <w:jc w:val="both"/>
        <w:rPr>
          <w:rFonts w:cs="Arial"/>
          <w:szCs w:val="24"/>
        </w:rPr>
      </w:pPr>
      <w:bookmarkStart w:id="36" w:name="_Toc436423063"/>
      <w:bookmarkStart w:id="37" w:name="_Toc445403196"/>
      <w:bookmarkStart w:id="38" w:name="_Toc446487191"/>
      <w:bookmarkStart w:id="39" w:name="_Toc446531814"/>
      <w:r w:rsidRPr="00AA1DAD">
        <w:rPr>
          <w:rFonts w:cs="Arial"/>
          <w:szCs w:val="24"/>
        </w:rPr>
        <w:t>1.</w:t>
      </w:r>
      <w:r w:rsidRPr="00AA1DAD">
        <w:rPr>
          <w:rFonts w:cs="Arial"/>
          <w:szCs w:val="24"/>
          <w:lang w:val="ru-RU"/>
        </w:rPr>
        <w:t>5</w:t>
      </w:r>
      <w:r w:rsidRPr="00AA1DAD">
        <w:rPr>
          <w:rFonts w:cs="Arial"/>
          <w:szCs w:val="24"/>
        </w:rPr>
        <w:t>.</w:t>
      </w:r>
      <w:r w:rsidRPr="00AA1DAD">
        <w:rPr>
          <w:rFonts w:cs="Arial"/>
          <w:szCs w:val="24"/>
        </w:rPr>
        <w:tab/>
        <w:t>Коротка характеристика області</w:t>
      </w:r>
      <w:bookmarkEnd w:id="36"/>
      <w:r w:rsidRPr="00AA1DAD">
        <w:rPr>
          <w:rFonts w:cs="Arial"/>
          <w:szCs w:val="24"/>
        </w:rPr>
        <w:t xml:space="preserve"> та району</w:t>
      </w:r>
      <w:bookmarkEnd w:id="37"/>
      <w:bookmarkEnd w:id="38"/>
      <w:bookmarkEnd w:id="39"/>
    </w:p>
    <w:p w:rsidR="008A74E0" w:rsidRPr="00AA1DAD" w:rsidRDefault="008A74E0" w:rsidP="002E0703">
      <w:pPr>
        <w:spacing w:after="0" w:line="240" w:lineRule="auto"/>
        <w:rPr>
          <w:rFonts w:ascii="Arial" w:hAnsi="Arial" w:cs="Arial"/>
        </w:rPr>
      </w:pPr>
    </w:p>
    <w:p w:rsidR="008A74E0" w:rsidRPr="00BC7BBC" w:rsidRDefault="008A74E0" w:rsidP="002E0703">
      <w:pPr>
        <w:spacing w:after="0" w:line="240" w:lineRule="auto"/>
        <w:rPr>
          <w:rFonts w:ascii="Arial" w:hAnsi="Arial" w:cs="Arial"/>
          <w:b/>
        </w:rPr>
      </w:pPr>
      <w:r w:rsidRPr="00BC7BBC">
        <w:rPr>
          <w:rFonts w:ascii="Arial" w:hAnsi="Arial" w:cs="Arial"/>
          <w:b/>
        </w:rPr>
        <w:t>Хмельницька область</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Хмельницька область як адміністративно-територіальна одиниця у складі України утворена 22 вересня 1937 року.</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Розташована на південному заході Східноєвропейської рівнини в зонах лісостепу та мішаних лісів (Полісся). Територія області лежить між 48°27' та 50°37' північної широти й між 26°09' та 27°56' східної довготи.</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Межує на сході з Вінницькою, заході – Тернопільською, північному заході – Рівненською, півночі – Житомирською та півдні – Чернівецькою областями. Територія області становить 20,6 тис. </w:t>
      </w:r>
      <w:proofErr w:type="spellStart"/>
      <w:r w:rsidRPr="00BC7BBC">
        <w:rPr>
          <w:rFonts w:ascii="Arial" w:eastAsia="MS Mincho" w:hAnsi="Arial" w:cs="Arial"/>
          <w:color w:val="000000"/>
          <w:lang w:eastAsia="ja-JP"/>
        </w:rPr>
        <w:t>кв</w:t>
      </w:r>
      <w:proofErr w:type="spellEnd"/>
      <w:r w:rsidRPr="00BC7BBC">
        <w:rPr>
          <w:rFonts w:ascii="Arial" w:eastAsia="MS Mincho" w:hAnsi="Arial" w:cs="Arial"/>
          <w:color w:val="000000"/>
          <w:lang w:eastAsia="ja-JP"/>
        </w:rPr>
        <w:t>. км. Протяжність з півночі на південь 256,2 км, із сходу на захід – 192,5 км. Більшу центральну частину області займає Подільська височина (переважні висоти 270—370 м), по якій проходять вододіли Дніпра, Південного Бугу і Дністра.</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На північному заході в межі області заходить Волинська височина (висоти до 329 м), а на півночі — Поліська низовина (висоти 200—250 м). Південний захід перетинає </w:t>
      </w:r>
      <w:proofErr w:type="spellStart"/>
      <w:r w:rsidRPr="00BC7BBC">
        <w:rPr>
          <w:rFonts w:ascii="Arial" w:eastAsia="MS Mincho" w:hAnsi="Arial" w:cs="Arial"/>
          <w:color w:val="000000"/>
          <w:lang w:eastAsia="ja-JP"/>
        </w:rPr>
        <w:t>Товтровий</w:t>
      </w:r>
      <w:proofErr w:type="spellEnd"/>
      <w:r w:rsidRPr="00BC7BBC">
        <w:rPr>
          <w:rFonts w:ascii="Arial" w:eastAsia="MS Mincho" w:hAnsi="Arial" w:cs="Arial"/>
          <w:color w:val="000000"/>
          <w:lang w:eastAsia="ja-JP"/>
        </w:rPr>
        <w:t xml:space="preserve"> кряж, на якому є найвища точка області — гора Велика </w:t>
      </w:r>
      <w:proofErr w:type="spellStart"/>
      <w:r w:rsidRPr="00BC7BBC">
        <w:rPr>
          <w:rFonts w:ascii="Arial" w:eastAsia="MS Mincho" w:hAnsi="Arial" w:cs="Arial"/>
          <w:color w:val="000000"/>
          <w:lang w:eastAsia="ja-JP"/>
        </w:rPr>
        <w:t>Бугаїха</w:t>
      </w:r>
      <w:proofErr w:type="spellEnd"/>
      <w:r w:rsidRPr="00BC7BBC">
        <w:rPr>
          <w:rFonts w:ascii="Arial" w:eastAsia="MS Mincho" w:hAnsi="Arial" w:cs="Arial"/>
          <w:color w:val="000000"/>
          <w:lang w:eastAsia="ja-JP"/>
        </w:rPr>
        <w:t xml:space="preserve"> (409 м). Тут поширені карстові форми рельєфу, трапляються печери (Атлантида, </w:t>
      </w:r>
      <w:proofErr w:type="spellStart"/>
      <w:r w:rsidRPr="00BC7BBC">
        <w:rPr>
          <w:rFonts w:ascii="Arial" w:eastAsia="MS Mincho" w:hAnsi="Arial" w:cs="Arial"/>
          <w:color w:val="000000"/>
          <w:lang w:eastAsia="ja-JP"/>
        </w:rPr>
        <w:t>Залучанська</w:t>
      </w:r>
      <w:proofErr w:type="spellEnd"/>
      <w:r w:rsidRPr="00BC7BBC">
        <w:rPr>
          <w:rFonts w:ascii="Arial" w:eastAsia="MS Mincho" w:hAnsi="Arial" w:cs="Arial"/>
          <w:color w:val="000000"/>
          <w:lang w:eastAsia="ja-JP"/>
        </w:rPr>
        <w:t xml:space="preserve">). Крайній південь має </w:t>
      </w:r>
      <w:proofErr w:type="spellStart"/>
      <w:r w:rsidRPr="00BC7BBC">
        <w:rPr>
          <w:rFonts w:ascii="Arial" w:eastAsia="MS Mincho" w:hAnsi="Arial" w:cs="Arial"/>
          <w:color w:val="000000"/>
          <w:lang w:eastAsia="ja-JP"/>
        </w:rPr>
        <w:t>пасмоподібну</w:t>
      </w:r>
      <w:proofErr w:type="spellEnd"/>
      <w:r w:rsidRPr="00BC7BBC">
        <w:rPr>
          <w:rFonts w:ascii="Arial" w:eastAsia="MS Mincho" w:hAnsi="Arial" w:cs="Arial"/>
          <w:color w:val="000000"/>
          <w:lang w:eastAsia="ja-JP"/>
        </w:rPr>
        <w:t xml:space="preserve"> поверхню, розчленовану </w:t>
      </w:r>
      <w:proofErr w:type="spellStart"/>
      <w:r w:rsidRPr="00BC7BBC">
        <w:rPr>
          <w:rFonts w:ascii="Arial" w:eastAsia="MS Mincho" w:hAnsi="Arial" w:cs="Arial"/>
          <w:color w:val="000000"/>
          <w:lang w:eastAsia="ja-JP"/>
        </w:rPr>
        <w:t>каньйоноподібними</w:t>
      </w:r>
      <w:proofErr w:type="spellEnd"/>
      <w:r w:rsidRPr="00BC7BBC">
        <w:rPr>
          <w:rFonts w:ascii="Arial" w:eastAsia="MS Mincho" w:hAnsi="Arial" w:cs="Arial"/>
          <w:color w:val="000000"/>
          <w:lang w:eastAsia="ja-JP"/>
        </w:rPr>
        <w:t xml:space="preserve"> долинами </w:t>
      </w:r>
      <w:proofErr w:type="spellStart"/>
      <w:r w:rsidRPr="00BC7BBC">
        <w:rPr>
          <w:rFonts w:ascii="Arial" w:eastAsia="MS Mincho" w:hAnsi="Arial" w:cs="Arial"/>
          <w:color w:val="000000"/>
          <w:lang w:eastAsia="ja-JP"/>
        </w:rPr>
        <w:t>приток</w:t>
      </w:r>
      <w:proofErr w:type="spellEnd"/>
      <w:r w:rsidRPr="00BC7BBC">
        <w:rPr>
          <w:rFonts w:ascii="Arial" w:eastAsia="MS Mincho" w:hAnsi="Arial" w:cs="Arial"/>
          <w:color w:val="000000"/>
          <w:lang w:eastAsia="ja-JP"/>
        </w:rPr>
        <w:t xml:space="preserve"> Дністра. Рівень Дністровського водосховища (121 м) є найнижчою висотною відміткою.</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Обласний центр – місто Хмельницький, розміщений близько до географічного центру області на перетині шляхів з півночі на південь та заходу на схід. Основними центрами економічної активності на крайніх географічних</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точках області є: </w:t>
      </w:r>
    </w:p>
    <w:p w:rsidR="008A74E0" w:rsidRPr="00BC7BBC" w:rsidRDefault="008A74E0" w:rsidP="00DE7038">
      <w:pPr>
        <w:numPr>
          <w:ilvl w:val="0"/>
          <w:numId w:val="29"/>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на заході м. Волочиськ, </w:t>
      </w:r>
    </w:p>
    <w:p w:rsidR="008A74E0" w:rsidRPr="00BC7BBC" w:rsidRDefault="008A74E0" w:rsidP="00DE7038">
      <w:pPr>
        <w:numPr>
          <w:ilvl w:val="0"/>
          <w:numId w:val="29"/>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на півночі – м. Шепетівка, </w:t>
      </w:r>
    </w:p>
    <w:p w:rsidR="008A74E0" w:rsidRPr="00BC7BBC" w:rsidRDefault="008A74E0" w:rsidP="00DE7038">
      <w:pPr>
        <w:numPr>
          <w:ilvl w:val="0"/>
          <w:numId w:val="29"/>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на півдні –м. Кам‘янець-Подільський, </w:t>
      </w:r>
    </w:p>
    <w:p w:rsidR="008A74E0" w:rsidRPr="00BC7BBC" w:rsidRDefault="008A74E0" w:rsidP="00DE7038">
      <w:pPr>
        <w:numPr>
          <w:ilvl w:val="0"/>
          <w:numId w:val="29"/>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на сході смт. </w:t>
      </w:r>
      <w:proofErr w:type="spellStart"/>
      <w:r w:rsidRPr="00BC7BBC">
        <w:rPr>
          <w:rFonts w:ascii="Arial" w:eastAsia="MS Mincho" w:hAnsi="Arial" w:cs="Arial"/>
          <w:color w:val="000000"/>
          <w:lang w:eastAsia="ja-JP"/>
        </w:rPr>
        <w:t>Летичів</w:t>
      </w:r>
      <w:proofErr w:type="spellEnd"/>
      <w:r w:rsidRPr="00BC7BBC">
        <w:rPr>
          <w:rFonts w:ascii="Arial" w:eastAsia="MS Mincho" w:hAnsi="Arial" w:cs="Arial"/>
          <w:color w:val="000000"/>
          <w:lang w:eastAsia="ja-JP"/>
        </w:rPr>
        <w:t xml:space="preserve"> (найменш розвинене серед вказаних пунктів).</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Розміщення області у південно-західній частині України має певні стримуючі фактори розвитку:</w:t>
      </w:r>
    </w:p>
    <w:p w:rsidR="008A74E0" w:rsidRPr="00BC7BBC" w:rsidRDefault="008A74E0" w:rsidP="00DE7038">
      <w:pPr>
        <w:numPr>
          <w:ilvl w:val="0"/>
          <w:numId w:val="28"/>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Область в стороні від найбільш розвинених регіонів;</w:t>
      </w:r>
    </w:p>
    <w:p w:rsidR="008A74E0" w:rsidRPr="00BC7BBC" w:rsidRDefault="008A74E0" w:rsidP="00DE7038">
      <w:pPr>
        <w:numPr>
          <w:ilvl w:val="0"/>
          <w:numId w:val="28"/>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Транзитний потенціал області є досить обмеженим, оскільки транспортні потоки Захід-Схід проходять в основному північніше області, транспортні потоки Івано-Франківськ – Київ, Тернопіль – Київ та Чернівці-Київ, які проходять через Хмельницьку область не є надто великими, оскільки основні переходи через західний кордон України  концентровані в Львівській та Волинській областях;</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Між найбільшими тут містами Київ та Львів відстань понад 530 км. Натомість від Хмельницького до Києва – 318 км, до Львова – 240 км, до Тернополя – 118 км, до Рівного – 189 км, до Чернівець – 187 км, до Вінниці – 120 км.</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Середньорічні температури: літня +19град.С, зимова - 3 </w:t>
      </w:r>
      <w:proofErr w:type="spellStart"/>
      <w:r w:rsidRPr="00BC7BBC">
        <w:rPr>
          <w:rFonts w:ascii="Arial" w:eastAsia="MS Mincho" w:hAnsi="Arial" w:cs="Arial"/>
          <w:color w:val="000000"/>
          <w:lang w:eastAsia="ja-JP"/>
        </w:rPr>
        <w:t>град.С</w:t>
      </w:r>
      <w:proofErr w:type="spellEnd"/>
      <w:r w:rsidRPr="00BC7BBC">
        <w:rPr>
          <w:rFonts w:ascii="Arial" w:eastAsia="MS Mincho" w:hAnsi="Arial" w:cs="Arial"/>
          <w:color w:val="000000"/>
          <w:lang w:eastAsia="ja-JP"/>
        </w:rPr>
        <w:t xml:space="preserve">. Максимальна літня температура 36-38 </w:t>
      </w:r>
      <w:proofErr w:type="spellStart"/>
      <w:r w:rsidRPr="00BC7BBC">
        <w:rPr>
          <w:rFonts w:ascii="Arial" w:eastAsia="MS Mincho" w:hAnsi="Arial" w:cs="Arial"/>
          <w:color w:val="000000"/>
          <w:lang w:eastAsia="ja-JP"/>
        </w:rPr>
        <w:t>град.С</w:t>
      </w:r>
      <w:proofErr w:type="spellEnd"/>
      <w:r w:rsidRPr="00BC7BBC">
        <w:rPr>
          <w:rFonts w:ascii="Arial" w:eastAsia="MS Mincho" w:hAnsi="Arial" w:cs="Arial"/>
          <w:color w:val="000000"/>
          <w:lang w:eastAsia="ja-JP"/>
        </w:rPr>
        <w:t xml:space="preserve"> тепла, зимова 31-35 град. С морозу. Кількість опадів 510-580 мм (середньорічна).</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proofErr w:type="spellStart"/>
      <w:r w:rsidRPr="00BC7BBC">
        <w:rPr>
          <w:rFonts w:ascii="Arial" w:eastAsia="MS Mincho" w:hAnsi="Arial" w:cs="Arial"/>
          <w:color w:val="000000"/>
          <w:lang w:eastAsia="ja-JP"/>
        </w:rPr>
        <w:t>Грунти</w:t>
      </w:r>
      <w:proofErr w:type="spellEnd"/>
      <w:r w:rsidRPr="00BC7BBC">
        <w:rPr>
          <w:rFonts w:ascii="Arial" w:eastAsia="MS Mincho" w:hAnsi="Arial" w:cs="Arial"/>
          <w:color w:val="000000"/>
          <w:lang w:eastAsia="ja-JP"/>
        </w:rPr>
        <w:t xml:space="preserve"> переважають сірі опідзолені та чорноземи.</w:t>
      </w:r>
    </w:p>
    <w:p w:rsidR="008A74E0" w:rsidRPr="00BC7BBC" w:rsidRDefault="008A74E0" w:rsidP="00DE7038">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По території області протікає понад 3 тисячі річок і потічків. Найбільші ріки – Дністер, Південний Буг, Горинь, Случ, Збруч, Смотрич. Область має 60 водосховищ з обсягом води 153 </w:t>
      </w:r>
      <w:proofErr w:type="spellStart"/>
      <w:r w:rsidRPr="00BC7BBC">
        <w:rPr>
          <w:rFonts w:ascii="Arial" w:eastAsia="MS Mincho" w:hAnsi="Arial" w:cs="Arial"/>
          <w:color w:val="000000"/>
          <w:lang w:eastAsia="ja-JP"/>
        </w:rPr>
        <w:t>млн.куб.м</w:t>
      </w:r>
      <w:proofErr w:type="spellEnd"/>
      <w:r w:rsidRPr="00BC7BBC">
        <w:rPr>
          <w:rFonts w:ascii="Arial" w:eastAsia="MS Mincho" w:hAnsi="Arial" w:cs="Arial"/>
          <w:color w:val="000000"/>
          <w:lang w:eastAsia="ja-JP"/>
        </w:rPr>
        <w:t xml:space="preserve">, 1799 ставків. Найбільші водосховища - Дністровське та </w:t>
      </w:r>
      <w:proofErr w:type="spellStart"/>
      <w:r w:rsidRPr="00BC7BBC">
        <w:rPr>
          <w:rFonts w:ascii="Arial" w:eastAsia="MS Mincho" w:hAnsi="Arial" w:cs="Arial"/>
          <w:color w:val="000000"/>
          <w:lang w:eastAsia="ja-JP"/>
        </w:rPr>
        <w:t>Щедрівське</w:t>
      </w:r>
      <w:proofErr w:type="spellEnd"/>
      <w:r w:rsidRPr="00BC7BBC">
        <w:rPr>
          <w:rFonts w:ascii="Arial" w:eastAsia="MS Mincho" w:hAnsi="Arial" w:cs="Arial"/>
          <w:color w:val="000000"/>
          <w:lang w:eastAsia="ja-JP"/>
        </w:rPr>
        <w:t xml:space="preserve"> на Південному Бузі. Споруджено 1858 ставків і водосховищ, головним чином у басейнах Горині та Південного Бугу, зокрема </w:t>
      </w:r>
      <w:proofErr w:type="spellStart"/>
      <w:r w:rsidRPr="00BC7BBC">
        <w:rPr>
          <w:rFonts w:ascii="Arial" w:eastAsia="MS Mincho" w:hAnsi="Arial" w:cs="Arial"/>
          <w:color w:val="000000"/>
          <w:lang w:eastAsia="ja-JP"/>
        </w:rPr>
        <w:t>Щедрівське</w:t>
      </w:r>
      <w:proofErr w:type="spellEnd"/>
      <w:r w:rsidRPr="00BC7BBC">
        <w:rPr>
          <w:rFonts w:ascii="Arial" w:eastAsia="MS Mincho" w:hAnsi="Arial" w:cs="Arial"/>
          <w:color w:val="000000"/>
          <w:lang w:eastAsia="ja-JP"/>
        </w:rPr>
        <w:t xml:space="preserve"> (1258 га), </w:t>
      </w:r>
      <w:proofErr w:type="spellStart"/>
      <w:r w:rsidRPr="00BC7BBC">
        <w:rPr>
          <w:rFonts w:ascii="Arial" w:eastAsia="MS Mincho" w:hAnsi="Arial" w:cs="Arial"/>
          <w:color w:val="000000"/>
          <w:lang w:eastAsia="ja-JP"/>
        </w:rPr>
        <w:t>Новоставське</w:t>
      </w:r>
      <w:proofErr w:type="spellEnd"/>
      <w:r w:rsidRPr="00BC7BBC">
        <w:rPr>
          <w:rFonts w:ascii="Arial" w:eastAsia="MS Mincho" w:hAnsi="Arial" w:cs="Arial"/>
          <w:color w:val="000000"/>
          <w:lang w:eastAsia="ja-JP"/>
        </w:rPr>
        <w:t xml:space="preserve"> (1168 га), </w:t>
      </w:r>
      <w:proofErr w:type="spellStart"/>
      <w:r w:rsidRPr="00BC7BBC">
        <w:rPr>
          <w:rFonts w:ascii="Arial" w:eastAsia="MS Mincho" w:hAnsi="Arial" w:cs="Arial"/>
          <w:color w:val="000000"/>
          <w:lang w:eastAsia="ja-JP"/>
        </w:rPr>
        <w:t>Кузьминське</w:t>
      </w:r>
      <w:proofErr w:type="spellEnd"/>
      <w:r w:rsidRPr="00BC7BBC">
        <w:rPr>
          <w:rFonts w:ascii="Arial" w:eastAsia="MS Mincho" w:hAnsi="Arial" w:cs="Arial"/>
          <w:color w:val="000000"/>
          <w:lang w:eastAsia="ja-JP"/>
        </w:rPr>
        <w:t xml:space="preserve"> (765 га).</w:t>
      </w:r>
    </w:p>
    <w:p w:rsidR="008A74E0" w:rsidRPr="00BC7BBC" w:rsidRDefault="008A74E0" w:rsidP="00802BEA">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По запасах водних ресурсів регіон займає 6 місце в країні.</w:t>
      </w:r>
    </w:p>
    <w:p w:rsidR="008A74E0" w:rsidRPr="00BC7BBC" w:rsidRDefault="008A74E0" w:rsidP="00802BEA">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Головні конкурентні переваги Хмельницької області:</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Потужний енергетичний комплекс: діє Хмельницька АЕС; передбачається спорудження та введення в експлуатацію третього та четвертого енергоблоків.</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Значний виробничий потенціал: в промисловому комплексі налічується понад 1300 підприємств; виробничу діяльність у сільському господарстві здійснюють понад 1800 сільськогосподарських та майже 1300 фермерських господарств; діє майже 7 тисяч малих та середніх підприємств.</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lastRenderedPageBreak/>
        <w:t>Багатопрофільне сільське господарство (рослинництво, тваринництво, птахівництво, вівчарство, бджільництво, рибальство) та конкурентоспроможна харчова і переробна промисловість.</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Значні природні ресурси та корисні копалини (водні та земельні ресурси, лісовий фонд, понад 300 родовищ та проявів корисних копалин, 9 родовищ мінеральних лікувальних вод).</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Розвинена туристично-рекреаційна та курортна інфраструктура, яка має величезний потенціал для розбудови та розвитку.</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Значний науковий та освітній потенціал: 20 вищих навчальних закладів всіх рівнів акредитації та форм власності; науково-інноваційною діяльністю займаються наукові та науково-педагогічні працівники всіх ВУЗів; підготовку робітничих кадрів забезпечують 34 державних професійно-технічних навчальних заклади.</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Багате культурне середовище: працюють музично-драматичний театр ім. Старицького, театр ляльок «</w:t>
      </w:r>
      <w:proofErr w:type="spellStart"/>
      <w:r w:rsidRPr="00BC7BBC">
        <w:rPr>
          <w:rFonts w:ascii="Arial" w:eastAsia="MS Mincho" w:hAnsi="Arial" w:cs="Arial"/>
          <w:color w:val="000000"/>
          <w:lang w:eastAsia="ja-JP"/>
        </w:rPr>
        <w:t>Дивень</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моно</w:t>
      </w:r>
      <w:proofErr w:type="spellEnd"/>
      <w:r w:rsidRPr="00BC7BBC">
        <w:rPr>
          <w:rFonts w:ascii="Arial" w:eastAsia="MS Mincho" w:hAnsi="Arial" w:cs="Arial"/>
          <w:color w:val="000000"/>
          <w:lang w:eastAsia="ja-JP"/>
        </w:rPr>
        <w:t>-театр «Кут», обласна філармонія, симфонічний оркестр, 25 музеїв, більше 900 бібліотек, навчальні заклади в галузі культури.</w:t>
      </w:r>
    </w:p>
    <w:p w:rsidR="008A74E0" w:rsidRPr="00BC7BBC" w:rsidRDefault="008A74E0" w:rsidP="00802BEA">
      <w:pPr>
        <w:numPr>
          <w:ilvl w:val="0"/>
          <w:numId w:val="30"/>
        </w:num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Багатонаціональний склад населення: у регіоні в мирі та злагоді проживають представники 90 національностей і </w:t>
      </w:r>
      <w:proofErr w:type="spellStart"/>
      <w:r w:rsidRPr="00BC7BBC">
        <w:rPr>
          <w:rFonts w:ascii="Arial" w:eastAsia="MS Mincho" w:hAnsi="Arial" w:cs="Arial"/>
          <w:color w:val="000000"/>
          <w:lang w:eastAsia="ja-JP"/>
        </w:rPr>
        <w:t>народностей</w:t>
      </w:r>
      <w:proofErr w:type="spellEnd"/>
      <w:r w:rsidRPr="00BC7BBC">
        <w:rPr>
          <w:rFonts w:ascii="Arial" w:eastAsia="MS Mincho" w:hAnsi="Arial" w:cs="Arial"/>
          <w:color w:val="000000"/>
          <w:lang w:eastAsia="ja-JP"/>
        </w:rPr>
        <w:t xml:space="preserve">. </w:t>
      </w:r>
    </w:p>
    <w:p w:rsidR="008A74E0" w:rsidRPr="00BC7BBC" w:rsidRDefault="008A74E0" w:rsidP="00802BEA">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Економіка Хмельницької області має індустріально-аграрний характер. Пріоритетні галузі - сільське господарство, харчова промисловість, електроенергетика, машинобудування та промисловість будівельних матеріалів. Хмельниччина має потужній промисловий комплекс та створює майже 2 відсотки валового регіонального продукту України.</w:t>
      </w:r>
    </w:p>
    <w:p w:rsidR="008A74E0" w:rsidRPr="00BC7BBC" w:rsidRDefault="008A74E0" w:rsidP="00DE7038">
      <w:pPr>
        <w:jc w:val="both"/>
        <w:rPr>
          <w:rFonts w:ascii="Arial" w:hAnsi="Arial" w:cs="Arial"/>
          <w:color w:val="000000"/>
        </w:rPr>
      </w:pPr>
    </w:p>
    <w:p w:rsidR="008A74E0" w:rsidRPr="00BC7BBC" w:rsidRDefault="008A74E0" w:rsidP="00DE7038">
      <w:pPr>
        <w:spacing w:after="0" w:line="240" w:lineRule="auto"/>
        <w:jc w:val="both"/>
        <w:rPr>
          <w:rFonts w:ascii="Arial" w:hAnsi="Arial" w:cs="Arial"/>
          <w:b/>
        </w:rPr>
      </w:pPr>
      <w:bookmarkStart w:id="40" w:name="_Toc436423064"/>
      <w:bookmarkStart w:id="41" w:name="_Toc445403197"/>
      <w:r w:rsidRPr="00BC7BBC">
        <w:rPr>
          <w:rFonts w:ascii="Arial" w:hAnsi="Arial" w:cs="Arial"/>
          <w:b/>
        </w:rPr>
        <w:t>Волочиський район</w:t>
      </w:r>
    </w:p>
    <w:p w:rsidR="008A74E0" w:rsidRPr="00BC7BBC" w:rsidRDefault="008A74E0" w:rsidP="00B76049">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Площа району становить 1,1 тис. км². Населення — 58,9 тис. мешканців (</w:t>
      </w:r>
      <w:hyperlink r:id="rId14" w:tooltip="2004" w:history="1">
        <w:r w:rsidRPr="00BC7BBC">
          <w:rPr>
            <w:rFonts w:ascii="Arial" w:eastAsia="MS Mincho" w:hAnsi="Arial" w:cs="Arial"/>
            <w:color w:val="000000"/>
            <w:lang w:eastAsia="ja-JP"/>
          </w:rPr>
          <w:t>2004</w:t>
        </w:r>
      </w:hyperlink>
      <w:r w:rsidRPr="00BC7BBC">
        <w:rPr>
          <w:rFonts w:ascii="Arial" w:eastAsia="MS Mincho" w:hAnsi="Arial" w:cs="Arial"/>
          <w:color w:val="000000"/>
          <w:lang w:eastAsia="ja-JP"/>
        </w:rPr>
        <w:t>).</w:t>
      </w:r>
    </w:p>
    <w:p w:rsidR="008A74E0" w:rsidRPr="00BC7BBC" w:rsidRDefault="008A74E0" w:rsidP="00B76049">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Межує на півночі з </w:t>
      </w:r>
      <w:hyperlink r:id="rId15" w:tooltip="Теофіпольський район" w:history="1">
        <w:proofErr w:type="spellStart"/>
        <w:r w:rsidRPr="00BC7BBC">
          <w:rPr>
            <w:rFonts w:ascii="Arial" w:eastAsia="MS Mincho" w:hAnsi="Arial" w:cs="Arial"/>
            <w:color w:val="000000"/>
            <w:lang w:eastAsia="ja-JP"/>
          </w:rPr>
          <w:t>Теофіпольським</w:t>
        </w:r>
        <w:proofErr w:type="spellEnd"/>
      </w:hyperlink>
      <w:r w:rsidRPr="00BC7BBC">
        <w:rPr>
          <w:rFonts w:ascii="Arial" w:eastAsia="MS Mincho" w:hAnsi="Arial" w:cs="Arial"/>
          <w:color w:val="000000"/>
          <w:lang w:eastAsia="ja-JP"/>
        </w:rPr>
        <w:t xml:space="preserve">, на сході із </w:t>
      </w:r>
      <w:hyperlink r:id="rId16" w:tooltip="Красилівський район" w:history="1">
        <w:proofErr w:type="spellStart"/>
        <w:r w:rsidRPr="00BC7BBC">
          <w:rPr>
            <w:rFonts w:ascii="Arial" w:eastAsia="MS Mincho" w:hAnsi="Arial" w:cs="Arial"/>
            <w:color w:val="000000"/>
            <w:lang w:eastAsia="ja-JP"/>
          </w:rPr>
          <w:t>Красилівським</w:t>
        </w:r>
        <w:proofErr w:type="spellEnd"/>
      </w:hyperlink>
      <w:r w:rsidRPr="00BC7BBC">
        <w:rPr>
          <w:rFonts w:ascii="Arial" w:eastAsia="MS Mincho" w:hAnsi="Arial" w:cs="Arial"/>
          <w:color w:val="000000"/>
          <w:lang w:eastAsia="ja-JP"/>
        </w:rPr>
        <w:t xml:space="preserve"> і </w:t>
      </w:r>
      <w:hyperlink r:id="rId17" w:tooltip="Хмельницький район" w:history="1">
        <w:r w:rsidRPr="00BC7BBC">
          <w:rPr>
            <w:rFonts w:ascii="Arial" w:eastAsia="MS Mincho" w:hAnsi="Arial" w:cs="Arial"/>
            <w:color w:val="000000"/>
            <w:lang w:eastAsia="ja-JP"/>
          </w:rPr>
          <w:t>Хмельницьким</w:t>
        </w:r>
      </w:hyperlink>
      <w:r w:rsidRPr="00BC7BBC">
        <w:rPr>
          <w:rFonts w:ascii="Arial" w:eastAsia="MS Mincho" w:hAnsi="Arial" w:cs="Arial"/>
          <w:color w:val="000000"/>
          <w:lang w:eastAsia="ja-JP"/>
        </w:rPr>
        <w:t xml:space="preserve">, на півдні з </w:t>
      </w:r>
      <w:hyperlink r:id="rId18" w:tooltip="Городоцький район (Хмельницька область)" w:history="1">
        <w:r w:rsidRPr="00BC7BBC">
          <w:rPr>
            <w:rFonts w:ascii="Arial" w:eastAsia="MS Mincho" w:hAnsi="Arial" w:cs="Arial"/>
            <w:color w:val="000000"/>
            <w:lang w:eastAsia="ja-JP"/>
          </w:rPr>
          <w:t>Городоцьким</w:t>
        </w:r>
      </w:hyperlink>
      <w:r w:rsidRPr="00BC7BBC">
        <w:rPr>
          <w:rFonts w:ascii="Arial" w:eastAsia="MS Mincho" w:hAnsi="Arial" w:cs="Arial"/>
          <w:color w:val="000000"/>
          <w:lang w:eastAsia="ja-JP"/>
        </w:rPr>
        <w:t xml:space="preserve"> районами Хмельницької області, на заході з </w:t>
      </w:r>
      <w:hyperlink r:id="rId19" w:tooltip="Тернопільська область" w:history="1">
        <w:r w:rsidRPr="00BC7BBC">
          <w:rPr>
            <w:rFonts w:ascii="Arial" w:eastAsia="MS Mincho" w:hAnsi="Arial" w:cs="Arial"/>
            <w:color w:val="000000"/>
            <w:lang w:eastAsia="ja-JP"/>
          </w:rPr>
          <w:t>Тернопільською областю</w:t>
        </w:r>
      </w:hyperlink>
      <w:r w:rsidRPr="00BC7BBC">
        <w:rPr>
          <w:rFonts w:ascii="Arial" w:eastAsia="MS Mincho" w:hAnsi="Arial" w:cs="Arial"/>
          <w:color w:val="000000"/>
          <w:lang w:eastAsia="ja-JP"/>
        </w:rPr>
        <w:t xml:space="preserve"> (</w:t>
      </w:r>
      <w:proofErr w:type="spellStart"/>
      <w:r w:rsidR="003510DF">
        <w:fldChar w:fldCharType="begin"/>
      </w:r>
      <w:r w:rsidR="003510DF">
        <w:instrText xml:space="preserve"> HYPERLINK "https://uk.wikipedia.org/wiki/%D0%9B%D0%B0%D0%BD%D0%BE%D0%B2%D0%B5%D1%86%D1%</w:instrText>
      </w:r>
      <w:r w:rsidR="003510DF">
        <w:instrText xml:space="preserve">8C%D0%BA%D0%B8%D0%B9_%D1%80%D0%B0%D0%B9%D0%BE%D0%BD" \o "Лановецький район" </w:instrText>
      </w:r>
      <w:r w:rsidR="003510DF">
        <w:fldChar w:fldCharType="separate"/>
      </w:r>
      <w:r w:rsidRPr="00BC7BBC">
        <w:rPr>
          <w:rFonts w:ascii="Arial" w:eastAsia="MS Mincho" w:hAnsi="Arial" w:cs="Arial"/>
          <w:color w:val="000000"/>
          <w:lang w:eastAsia="ja-JP"/>
        </w:rPr>
        <w:t>Лановецький</w:t>
      </w:r>
      <w:proofErr w:type="spellEnd"/>
      <w:r w:rsidR="003510DF">
        <w:rPr>
          <w:rFonts w:ascii="Arial" w:eastAsia="MS Mincho" w:hAnsi="Arial" w:cs="Arial"/>
          <w:color w:val="000000"/>
          <w:lang w:eastAsia="ja-JP"/>
        </w:rPr>
        <w:fldChar w:fldCharType="end"/>
      </w:r>
      <w:r w:rsidRPr="00BC7BBC">
        <w:rPr>
          <w:rFonts w:ascii="Arial" w:eastAsia="MS Mincho" w:hAnsi="Arial" w:cs="Arial"/>
          <w:color w:val="000000"/>
          <w:lang w:eastAsia="ja-JP"/>
        </w:rPr>
        <w:t xml:space="preserve"> і </w:t>
      </w:r>
      <w:hyperlink r:id="rId20" w:tooltip="Підволочиський район" w:history="1">
        <w:proofErr w:type="spellStart"/>
        <w:r w:rsidRPr="00BC7BBC">
          <w:rPr>
            <w:rFonts w:ascii="Arial" w:eastAsia="MS Mincho" w:hAnsi="Arial" w:cs="Arial"/>
            <w:color w:val="000000"/>
            <w:lang w:eastAsia="ja-JP"/>
          </w:rPr>
          <w:t>Підволочиський</w:t>
        </w:r>
        <w:proofErr w:type="spellEnd"/>
        <w:r w:rsidRPr="00BC7BBC">
          <w:rPr>
            <w:rFonts w:ascii="Arial" w:eastAsia="MS Mincho" w:hAnsi="Arial" w:cs="Arial"/>
            <w:color w:val="000000"/>
            <w:lang w:eastAsia="ja-JP"/>
          </w:rPr>
          <w:t xml:space="preserve"> райони</w:t>
        </w:r>
      </w:hyperlink>
      <w:r w:rsidRPr="00BC7BBC">
        <w:rPr>
          <w:rFonts w:ascii="Arial" w:eastAsia="MS Mincho" w:hAnsi="Arial" w:cs="Arial"/>
          <w:color w:val="000000"/>
          <w:lang w:eastAsia="ja-JP"/>
        </w:rPr>
        <w:t>).</w:t>
      </w:r>
    </w:p>
    <w:p w:rsidR="008A74E0" w:rsidRPr="00BC7BBC" w:rsidRDefault="008A74E0" w:rsidP="00B76049">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Територією району течуть річки </w:t>
      </w:r>
      <w:hyperlink r:id="rId21" w:tooltip="Бужок (ріка)" w:history="1">
        <w:proofErr w:type="spellStart"/>
        <w:r w:rsidRPr="00BC7BBC">
          <w:rPr>
            <w:rFonts w:ascii="Arial" w:eastAsia="MS Mincho" w:hAnsi="Arial" w:cs="Arial"/>
            <w:color w:val="000000"/>
            <w:lang w:eastAsia="ja-JP"/>
          </w:rPr>
          <w:t>Бужок</w:t>
        </w:r>
        <w:proofErr w:type="spellEnd"/>
      </w:hyperlink>
      <w:r w:rsidRPr="00BC7BBC">
        <w:rPr>
          <w:rFonts w:ascii="Arial" w:eastAsia="MS Mincho" w:hAnsi="Arial" w:cs="Arial"/>
          <w:color w:val="000000"/>
          <w:lang w:eastAsia="ja-JP"/>
        </w:rPr>
        <w:t xml:space="preserve">, </w:t>
      </w:r>
      <w:hyperlink r:id="rId22" w:tooltip="Грабарка (притока Збруча)" w:history="1">
        <w:r w:rsidRPr="00BC7BBC">
          <w:rPr>
            <w:rFonts w:ascii="Arial" w:eastAsia="MS Mincho" w:hAnsi="Arial" w:cs="Arial"/>
            <w:color w:val="000000"/>
            <w:lang w:eastAsia="ja-JP"/>
          </w:rPr>
          <w:t>Грабарка</w:t>
        </w:r>
      </w:hyperlink>
      <w:r w:rsidRPr="00BC7BBC">
        <w:rPr>
          <w:rFonts w:ascii="Arial" w:eastAsia="MS Mincho" w:hAnsi="Arial" w:cs="Arial"/>
          <w:color w:val="000000"/>
          <w:lang w:eastAsia="ja-JP"/>
        </w:rPr>
        <w:t xml:space="preserve">, </w:t>
      </w:r>
      <w:hyperlink r:id="rId23" w:tooltip="Збруч" w:history="1">
        <w:r w:rsidRPr="00BC7BBC">
          <w:rPr>
            <w:rFonts w:ascii="Arial" w:eastAsia="MS Mincho" w:hAnsi="Arial" w:cs="Arial"/>
            <w:color w:val="000000"/>
            <w:lang w:eastAsia="ja-JP"/>
          </w:rPr>
          <w:t>Збруч</w:t>
        </w:r>
      </w:hyperlink>
      <w:r w:rsidRPr="00BC7BBC">
        <w:rPr>
          <w:rFonts w:ascii="Arial" w:eastAsia="MS Mincho" w:hAnsi="Arial" w:cs="Arial"/>
          <w:color w:val="000000"/>
          <w:lang w:eastAsia="ja-JP"/>
        </w:rPr>
        <w:t xml:space="preserve">, </w:t>
      </w:r>
      <w:hyperlink r:id="rId24" w:tooltip="Случ (притока Горині)" w:history="1">
        <w:r w:rsidRPr="00BC7BBC">
          <w:rPr>
            <w:rFonts w:ascii="Arial" w:eastAsia="MS Mincho" w:hAnsi="Arial" w:cs="Arial"/>
            <w:color w:val="000000"/>
            <w:lang w:eastAsia="ja-JP"/>
          </w:rPr>
          <w:t>Случ</w:t>
        </w:r>
      </w:hyperlink>
      <w:r w:rsidRPr="00BC7BBC">
        <w:rPr>
          <w:rFonts w:ascii="Arial" w:eastAsia="MS Mincho" w:hAnsi="Arial" w:cs="Arial"/>
          <w:color w:val="000000"/>
          <w:lang w:eastAsia="ja-JP"/>
        </w:rPr>
        <w:t xml:space="preserve">, </w:t>
      </w:r>
      <w:hyperlink r:id="rId25" w:tooltip="Ушука" w:history="1">
        <w:proofErr w:type="spellStart"/>
        <w:r w:rsidRPr="00BC7BBC">
          <w:rPr>
            <w:rFonts w:ascii="Arial" w:eastAsia="MS Mincho" w:hAnsi="Arial" w:cs="Arial"/>
            <w:color w:val="000000"/>
            <w:lang w:eastAsia="ja-JP"/>
          </w:rPr>
          <w:t>Ушука</w:t>
        </w:r>
        <w:proofErr w:type="spellEnd"/>
      </w:hyperlink>
      <w:r w:rsidRPr="00BC7BBC">
        <w:rPr>
          <w:rFonts w:ascii="Arial" w:eastAsia="MS Mincho" w:hAnsi="Arial" w:cs="Arial"/>
          <w:color w:val="000000"/>
          <w:lang w:eastAsia="ja-JP"/>
        </w:rPr>
        <w:t xml:space="preserve"> та інші. У районі бере початок річка </w:t>
      </w:r>
      <w:hyperlink r:id="rId26" w:tooltip="Південний Буг" w:history="1">
        <w:r w:rsidRPr="00BC7BBC">
          <w:rPr>
            <w:rFonts w:ascii="Arial" w:eastAsia="MS Mincho" w:hAnsi="Arial" w:cs="Arial"/>
            <w:color w:val="000000"/>
            <w:lang w:eastAsia="ja-JP"/>
          </w:rPr>
          <w:t>Південний Буг</w:t>
        </w:r>
      </w:hyperlink>
      <w:r w:rsidRPr="00BC7BBC">
        <w:rPr>
          <w:rFonts w:ascii="Arial" w:eastAsia="MS Mincho" w:hAnsi="Arial" w:cs="Arial"/>
          <w:color w:val="000000"/>
          <w:lang w:eastAsia="ja-JP"/>
        </w:rPr>
        <w:t xml:space="preserve"> (біля села </w:t>
      </w:r>
      <w:hyperlink r:id="rId27" w:tooltip="Кушнирівка" w:history="1">
        <w:proofErr w:type="spellStart"/>
        <w:r w:rsidRPr="00BC7BBC">
          <w:rPr>
            <w:rFonts w:ascii="Arial" w:eastAsia="MS Mincho" w:hAnsi="Arial" w:cs="Arial"/>
            <w:color w:val="000000"/>
            <w:lang w:eastAsia="ja-JP"/>
          </w:rPr>
          <w:t>Кушнирівка</w:t>
        </w:r>
        <w:proofErr w:type="spellEnd"/>
      </w:hyperlink>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Холодецької</w:t>
      </w:r>
      <w:proofErr w:type="spellEnd"/>
      <w:r w:rsidRPr="00BC7BBC">
        <w:rPr>
          <w:rFonts w:ascii="Arial" w:eastAsia="MS Mincho" w:hAnsi="Arial" w:cs="Arial"/>
          <w:color w:val="000000"/>
          <w:lang w:eastAsia="ja-JP"/>
        </w:rPr>
        <w:t xml:space="preserve"> сільської ради). Через район проходять залізниця </w:t>
      </w:r>
      <w:hyperlink r:id="rId28" w:tooltip="Хмельницький" w:history="1">
        <w:proofErr w:type="spellStart"/>
        <w:r w:rsidRPr="00BC7BBC">
          <w:rPr>
            <w:rFonts w:ascii="Arial" w:eastAsia="MS Mincho" w:hAnsi="Arial" w:cs="Arial"/>
            <w:color w:val="000000"/>
            <w:lang w:eastAsia="ja-JP"/>
          </w:rPr>
          <w:t>Гречани</w:t>
        </w:r>
        <w:proofErr w:type="spellEnd"/>
      </w:hyperlink>
      <w:r w:rsidRPr="00BC7BBC">
        <w:rPr>
          <w:rFonts w:ascii="Arial" w:eastAsia="MS Mincho" w:hAnsi="Arial" w:cs="Arial"/>
          <w:color w:val="000000"/>
          <w:lang w:eastAsia="ja-JP"/>
        </w:rPr>
        <w:t>—</w:t>
      </w:r>
      <w:hyperlink r:id="rId29" w:tooltip="Тернопіль" w:history="1">
        <w:r w:rsidRPr="00BC7BBC">
          <w:rPr>
            <w:rFonts w:ascii="Arial" w:eastAsia="MS Mincho" w:hAnsi="Arial" w:cs="Arial"/>
            <w:color w:val="000000"/>
            <w:lang w:eastAsia="ja-JP"/>
          </w:rPr>
          <w:t>Тернопіль</w:t>
        </w:r>
      </w:hyperlink>
      <w:r w:rsidRPr="00BC7BBC">
        <w:rPr>
          <w:rFonts w:ascii="Arial" w:eastAsia="MS Mincho" w:hAnsi="Arial" w:cs="Arial"/>
          <w:color w:val="000000"/>
          <w:lang w:eastAsia="ja-JP"/>
        </w:rPr>
        <w:t xml:space="preserve"> і автошлях </w:t>
      </w:r>
      <w:hyperlink r:id="rId30" w:tooltip="Ужгород" w:history="1">
        <w:r w:rsidRPr="00BC7BBC">
          <w:rPr>
            <w:rFonts w:ascii="Arial" w:eastAsia="MS Mincho" w:hAnsi="Arial" w:cs="Arial"/>
            <w:color w:val="000000"/>
            <w:lang w:eastAsia="ja-JP"/>
          </w:rPr>
          <w:t>Ужгород</w:t>
        </w:r>
      </w:hyperlink>
      <w:r w:rsidRPr="00BC7BBC">
        <w:rPr>
          <w:rFonts w:ascii="Arial" w:eastAsia="MS Mincho" w:hAnsi="Arial" w:cs="Arial"/>
          <w:color w:val="000000"/>
          <w:lang w:eastAsia="ja-JP"/>
        </w:rPr>
        <w:t>—</w:t>
      </w:r>
      <w:hyperlink r:id="rId31" w:tooltip="Тернопіль" w:history="1">
        <w:r w:rsidRPr="00BC7BBC">
          <w:rPr>
            <w:rFonts w:ascii="Arial" w:eastAsia="MS Mincho" w:hAnsi="Arial" w:cs="Arial"/>
            <w:color w:val="000000"/>
            <w:lang w:eastAsia="ja-JP"/>
          </w:rPr>
          <w:t>Тернопіль</w:t>
        </w:r>
      </w:hyperlink>
      <w:r w:rsidRPr="00BC7BBC">
        <w:rPr>
          <w:rFonts w:ascii="Arial" w:eastAsia="MS Mincho" w:hAnsi="Arial" w:cs="Arial"/>
          <w:color w:val="000000"/>
          <w:lang w:eastAsia="ja-JP"/>
        </w:rPr>
        <w:t>—</w:t>
      </w:r>
      <w:hyperlink r:id="rId32" w:tooltip="Кіровоград" w:history="1">
        <w:r w:rsidRPr="00BC7BBC">
          <w:rPr>
            <w:rFonts w:ascii="Arial" w:eastAsia="MS Mincho" w:hAnsi="Arial" w:cs="Arial"/>
            <w:color w:val="000000"/>
            <w:lang w:eastAsia="ja-JP"/>
          </w:rPr>
          <w:t>Кіровоград</w:t>
        </w:r>
      </w:hyperlink>
      <w:r w:rsidRPr="00BC7BBC">
        <w:rPr>
          <w:rFonts w:ascii="Arial" w:eastAsia="MS Mincho" w:hAnsi="Arial" w:cs="Arial"/>
          <w:color w:val="000000"/>
          <w:lang w:eastAsia="ja-JP"/>
        </w:rPr>
        <w:t>—</w:t>
      </w:r>
      <w:hyperlink r:id="rId33" w:tooltip="Донецьк" w:history="1">
        <w:r w:rsidRPr="00BC7BBC">
          <w:rPr>
            <w:rFonts w:ascii="Arial" w:eastAsia="MS Mincho" w:hAnsi="Arial" w:cs="Arial"/>
            <w:color w:val="000000"/>
            <w:lang w:eastAsia="ja-JP"/>
          </w:rPr>
          <w:t>Донецьк</w:t>
        </w:r>
      </w:hyperlink>
      <w:r w:rsidRPr="00BC7BBC">
        <w:rPr>
          <w:rFonts w:ascii="Arial" w:eastAsia="MS Mincho" w:hAnsi="Arial" w:cs="Arial"/>
          <w:color w:val="000000"/>
          <w:lang w:eastAsia="ja-JP"/>
        </w:rPr>
        <w:t xml:space="preserve"> (</w:t>
      </w:r>
      <w:hyperlink r:id="rId34" w:tooltip="Автошлях E50" w:history="1">
        <w:r w:rsidRPr="00BC7BBC">
          <w:rPr>
            <w:rFonts w:ascii="Arial" w:eastAsia="MS Mincho" w:hAnsi="Arial" w:cs="Arial"/>
            <w:color w:val="000000"/>
            <w:lang w:eastAsia="ja-JP"/>
          </w:rPr>
          <w:t>E50</w:t>
        </w:r>
      </w:hyperlink>
      <w:r w:rsidRPr="00BC7BBC">
        <w:rPr>
          <w:rFonts w:ascii="Arial" w:eastAsia="MS Mincho" w:hAnsi="Arial" w:cs="Arial"/>
          <w:color w:val="000000"/>
          <w:lang w:eastAsia="ja-JP"/>
        </w:rPr>
        <w:t>).</w:t>
      </w:r>
    </w:p>
    <w:p w:rsidR="008A74E0" w:rsidRPr="00DE7038" w:rsidRDefault="008A74E0" w:rsidP="00DE7038">
      <w:pPr>
        <w:spacing w:after="0" w:line="240" w:lineRule="auto"/>
        <w:jc w:val="both"/>
        <w:rPr>
          <w:rFonts w:ascii="Arial" w:hAnsi="Arial" w:cs="Arial"/>
          <w:b/>
          <w:sz w:val="24"/>
          <w:szCs w:val="24"/>
        </w:rPr>
      </w:pPr>
    </w:p>
    <w:p w:rsidR="008A74E0" w:rsidRDefault="002A429C" w:rsidP="00B76049">
      <w:pPr>
        <w:autoSpaceDE w:val="0"/>
        <w:autoSpaceDN w:val="0"/>
        <w:adjustRightInd w:val="0"/>
        <w:spacing w:after="0" w:line="240" w:lineRule="auto"/>
        <w:jc w:val="center"/>
        <w:rPr>
          <w:rFonts w:ascii="Arial" w:eastAsia="MS Mincho" w:hAnsi="Arial" w:cs="Arial"/>
          <w:color w:val="000000"/>
          <w:sz w:val="24"/>
          <w:szCs w:val="24"/>
          <w:lang w:eastAsia="ja-JP"/>
        </w:rPr>
      </w:pPr>
      <w:r>
        <w:rPr>
          <w:rFonts w:ascii="Arial" w:eastAsia="MS Mincho" w:hAnsi="Arial" w:cs="Arial"/>
          <w:color w:val="000000"/>
          <w:sz w:val="24"/>
          <w:szCs w:val="24"/>
          <w:lang w:eastAsia="ja-JP"/>
        </w:rPr>
        <w:pict>
          <v:shape id="_x0000_i1028" type="#_x0000_t75" style="width:347.25pt;height:258pt">
            <v:imagedata r:id="rId35" o:title=""/>
          </v:shape>
        </w:pict>
      </w:r>
    </w:p>
    <w:p w:rsidR="008A74E0" w:rsidRPr="00B76049" w:rsidRDefault="008A74E0" w:rsidP="006622FC">
      <w:pPr>
        <w:pStyle w:val="ae"/>
        <w:numPr>
          <w:ilvl w:val="0"/>
          <w:numId w:val="24"/>
        </w:numPr>
        <w:overflowPunct w:val="0"/>
        <w:autoSpaceDE w:val="0"/>
        <w:autoSpaceDN w:val="0"/>
        <w:adjustRightInd w:val="0"/>
        <w:textAlignment w:val="baseline"/>
        <w:rPr>
          <w:rFonts w:cs="Arial"/>
          <w:b/>
          <w:color w:val="1F497D"/>
          <w:lang w:val="uk-UA"/>
        </w:rPr>
      </w:pPr>
      <w:bookmarkStart w:id="42" w:name="_Toc446532080"/>
      <w:r w:rsidRPr="00B76049">
        <w:rPr>
          <w:rFonts w:cs="Arial"/>
          <w:b/>
          <w:color w:val="1F497D"/>
          <w:lang w:val="uk-UA"/>
        </w:rPr>
        <w:t>Мапа Волочиського району</w:t>
      </w:r>
      <w:bookmarkEnd w:id="42"/>
    </w:p>
    <w:p w:rsidR="008A74E0" w:rsidRPr="00BC7BBC" w:rsidRDefault="008A74E0" w:rsidP="00385FAC">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lastRenderedPageBreak/>
        <w:t xml:space="preserve">У 2015 році було утворено три територіальні громади в межах нашого району: Волочиську міську, </w:t>
      </w:r>
      <w:proofErr w:type="spellStart"/>
      <w:r w:rsidRPr="00BC7BBC">
        <w:rPr>
          <w:rFonts w:ascii="Arial" w:eastAsia="MS Mincho" w:hAnsi="Arial" w:cs="Arial"/>
          <w:color w:val="000000"/>
          <w:lang w:eastAsia="ja-JP"/>
        </w:rPr>
        <w:t>Війтовецьку</w:t>
      </w:r>
      <w:proofErr w:type="spellEnd"/>
      <w:r w:rsidRPr="00BC7BBC">
        <w:rPr>
          <w:rFonts w:ascii="Arial" w:eastAsia="MS Mincho" w:hAnsi="Arial" w:cs="Arial"/>
          <w:color w:val="000000"/>
          <w:lang w:eastAsia="ja-JP"/>
        </w:rPr>
        <w:t xml:space="preserve"> та </w:t>
      </w:r>
      <w:proofErr w:type="spellStart"/>
      <w:r w:rsidRPr="00BC7BBC">
        <w:rPr>
          <w:rFonts w:ascii="Arial" w:eastAsia="MS Mincho" w:hAnsi="Arial" w:cs="Arial"/>
          <w:color w:val="000000"/>
          <w:lang w:eastAsia="ja-JP"/>
        </w:rPr>
        <w:t>Наркевицьку</w:t>
      </w:r>
      <w:proofErr w:type="spellEnd"/>
      <w:r w:rsidRPr="00BC7BBC">
        <w:rPr>
          <w:rFonts w:ascii="Arial" w:eastAsia="MS Mincho" w:hAnsi="Arial" w:cs="Arial"/>
          <w:color w:val="000000"/>
          <w:lang w:eastAsia="ja-JP"/>
        </w:rPr>
        <w:t xml:space="preserve"> селищні. Неохопленими до території громад залишилося 6 сільських рад: </w:t>
      </w:r>
      <w:proofErr w:type="spellStart"/>
      <w:r w:rsidRPr="00BC7BBC">
        <w:rPr>
          <w:rFonts w:ascii="Arial" w:eastAsia="MS Mincho" w:hAnsi="Arial" w:cs="Arial"/>
          <w:color w:val="000000"/>
          <w:lang w:eastAsia="ja-JP"/>
        </w:rPr>
        <w:t>Богданівська</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Купільська</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Новогреблівська</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Поповецька</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Соломнянська</w:t>
      </w:r>
      <w:proofErr w:type="spellEnd"/>
      <w:r w:rsidRPr="00BC7BBC">
        <w:rPr>
          <w:rFonts w:ascii="Arial" w:eastAsia="MS Mincho" w:hAnsi="Arial" w:cs="Arial"/>
          <w:color w:val="000000"/>
          <w:lang w:eastAsia="ja-JP"/>
        </w:rPr>
        <w:t xml:space="preserve">, </w:t>
      </w:r>
      <w:proofErr w:type="spellStart"/>
      <w:r w:rsidRPr="00BC7BBC">
        <w:rPr>
          <w:rFonts w:ascii="Arial" w:eastAsia="MS Mincho" w:hAnsi="Arial" w:cs="Arial"/>
          <w:color w:val="000000"/>
          <w:lang w:eastAsia="ja-JP"/>
        </w:rPr>
        <w:t>Холодецька</w:t>
      </w:r>
      <w:proofErr w:type="spellEnd"/>
      <w:r w:rsidRPr="00BC7BBC">
        <w:rPr>
          <w:rFonts w:ascii="Arial" w:eastAsia="MS Mincho" w:hAnsi="Arial" w:cs="Arial"/>
          <w:color w:val="000000"/>
          <w:lang w:eastAsia="ja-JP"/>
        </w:rPr>
        <w:t>.</w:t>
      </w:r>
    </w:p>
    <w:p w:rsidR="008A74E0" w:rsidRPr="00BC7BBC" w:rsidRDefault="008A74E0" w:rsidP="00385FAC">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В районі працює 38  загальноосвітніх  навчальних  закладів  та 35  дошкільних  навчальних  закладів, 2 позашкільних заклади та  міжшкільний  навчально-виробничий комбінат. </w:t>
      </w:r>
    </w:p>
    <w:p w:rsidR="008A74E0" w:rsidRPr="00385FAC" w:rsidRDefault="008A74E0" w:rsidP="00B76049">
      <w:pPr>
        <w:autoSpaceDE w:val="0"/>
        <w:autoSpaceDN w:val="0"/>
        <w:adjustRightInd w:val="0"/>
        <w:spacing w:after="0" w:line="240" w:lineRule="auto"/>
        <w:jc w:val="both"/>
        <w:rPr>
          <w:rFonts w:ascii="Arial" w:eastAsia="MS Mincho" w:hAnsi="Arial" w:cs="Arial"/>
          <w:color w:val="000000"/>
          <w:lang w:eastAsia="ja-JP"/>
        </w:rPr>
      </w:pPr>
      <w:r w:rsidRPr="00BC7BBC">
        <w:rPr>
          <w:rFonts w:ascii="Arial" w:eastAsia="MS Mincho" w:hAnsi="Arial" w:cs="Arial"/>
          <w:color w:val="000000"/>
          <w:lang w:eastAsia="ja-JP"/>
        </w:rPr>
        <w:t xml:space="preserve">У 2015 році в районі  оптимізовано мережу загальноосвітніх навчальних закладів шляхом закриття </w:t>
      </w:r>
      <w:proofErr w:type="spellStart"/>
      <w:r w:rsidRPr="00BC7BBC">
        <w:rPr>
          <w:rFonts w:ascii="Arial" w:eastAsia="MS Mincho" w:hAnsi="Arial" w:cs="Arial"/>
          <w:color w:val="000000"/>
          <w:lang w:eastAsia="ja-JP"/>
        </w:rPr>
        <w:t>Видавської</w:t>
      </w:r>
      <w:proofErr w:type="spellEnd"/>
      <w:r w:rsidRPr="00BC7BBC">
        <w:rPr>
          <w:rFonts w:ascii="Arial" w:eastAsia="MS Mincho" w:hAnsi="Arial" w:cs="Arial"/>
          <w:color w:val="000000"/>
          <w:lang w:eastAsia="ja-JP"/>
        </w:rPr>
        <w:t xml:space="preserve"> ЗОШ та реорганізації </w:t>
      </w:r>
      <w:proofErr w:type="spellStart"/>
      <w:r w:rsidRPr="00BC7BBC">
        <w:rPr>
          <w:rFonts w:ascii="Arial" w:eastAsia="MS Mincho" w:hAnsi="Arial" w:cs="Arial"/>
          <w:color w:val="000000"/>
          <w:lang w:eastAsia="ja-JP"/>
        </w:rPr>
        <w:t>Шмирківської</w:t>
      </w:r>
      <w:proofErr w:type="spellEnd"/>
      <w:r w:rsidRPr="00BC7BBC">
        <w:rPr>
          <w:rFonts w:ascii="Arial" w:eastAsia="MS Mincho" w:hAnsi="Arial" w:cs="Arial"/>
          <w:color w:val="000000"/>
          <w:lang w:eastAsia="ja-JP"/>
        </w:rPr>
        <w:t xml:space="preserve"> та </w:t>
      </w:r>
      <w:proofErr w:type="spellStart"/>
      <w:r w:rsidRPr="00BC7BBC">
        <w:rPr>
          <w:rFonts w:ascii="Arial" w:eastAsia="MS Mincho" w:hAnsi="Arial" w:cs="Arial"/>
          <w:color w:val="000000"/>
          <w:lang w:eastAsia="ja-JP"/>
        </w:rPr>
        <w:t>Богданівської</w:t>
      </w:r>
      <w:proofErr w:type="spellEnd"/>
      <w:r w:rsidRPr="00BC7BBC">
        <w:rPr>
          <w:rFonts w:ascii="Arial" w:eastAsia="MS Mincho" w:hAnsi="Arial" w:cs="Arial"/>
          <w:color w:val="000000"/>
          <w:lang w:eastAsia="ja-JP"/>
        </w:rPr>
        <w:t xml:space="preserve"> ЗОШ І-ІІІ ступенів у заклади І-ІІ ступенів.</w:t>
      </w:r>
    </w:p>
    <w:p w:rsidR="008A74E0" w:rsidRPr="00B76049" w:rsidRDefault="008A74E0" w:rsidP="00D264B6">
      <w:pPr>
        <w:pStyle w:val="TableTitle"/>
      </w:pPr>
      <w:bookmarkStart w:id="43" w:name="_Toc446532028"/>
      <w:r w:rsidRPr="00B76049">
        <w:t>Корисні копалини та підземні мінеральні води Волочиського району</w:t>
      </w:r>
      <w:bookmarkEnd w:id="43"/>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50"/>
        <w:gridCol w:w="6480"/>
      </w:tblGrid>
      <w:tr w:rsidR="008A74E0" w:rsidRPr="000D5195" w:rsidTr="00F37638">
        <w:trPr>
          <w:tblCellSpacing w:w="0" w:type="dxa"/>
        </w:trPr>
        <w:tc>
          <w:tcPr>
            <w:tcW w:w="2350" w:type="dxa"/>
            <w:vMerge w:val="restart"/>
          </w:tcPr>
          <w:p w:rsidR="008A74E0" w:rsidRPr="000D5195" w:rsidRDefault="008A74E0" w:rsidP="00F37638">
            <w:pPr>
              <w:spacing w:after="0"/>
              <w:ind w:left="57" w:right="57"/>
              <w:rPr>
                <w:rFonts w:ascii="Arial" w:hAnsi="Arial" w:cs="Arial"/>
                <w:szCs w:val="24"/>
              </w:rPr>
            </w:pPr>
            <w:r w:rsidRPr="000D5195">
              <w:rPr>
                <w:rFonts w:ascii="Arial" w:hAnsi="Arial" w:cs="Arial"/>
              </w:rPr>
              <w:t>цегельно-черепична сировина</w:t>
            </w:r>
          </w:p>
        </w:tc>
        <w:tc>
          <w:tcPr>
            <w:tcW w:w="6480" w:type="dxa"/>
          </w:tcPr>
          <w:p w:rsidR="008A74E0" w:rsidRPr="000D5195" w:rsidRDefault="008A74E0" w:rsidP="00F37638">
            <w:pPr>
              <w:spacing w:after="0"/>
              <w:ind w:left="57" w:right="57"/>
              <w:rPr>
                <w:rFonts w:ascii="Arial" w:hAnsi="Arial" w:cs="Arial"/>
                <w:szCs w:val="24"/>
              </w:rPr>
            </w:pPr>
            <w:r w:rsidRPr="000D5195">
              <w:rPr>
                <w:rFonts w:ascii="Arial" w:hAnsi="Arial" w:cs="Arial"/>
              </w:rPr>
              <w:t xml:space="preserve">Велико- </w:t>
            </w:r>
            <w:proofErr w:type="spellStart"/>
            <w:r w:rsidRPr="000D5195">
              <w:rPr>
                <w:rFonts w:ascii="Arial" w:hAnsi="Arial" w:cs="Arial"/>
              </w:rPr>
              <w:t>Бубнівське</w:t>
            </w:r>
            <w:proofErr w:type="spellEnd"/>
            <w:r w:rsidRPr="000D5195">
              <w:rPr>
                <w:rFonts w:ascii="Arial" w:hAnsi="Arial" w:cs="Arial"/>
              </w:rPr>
              <w:t xml:space="preserve">/ біля </w:t>
            </w:r>
            <w:proofErr w:type="spellStart"/>
            <w:r w:rsidRPr="000D5195">
              <w:rPr>
                <w:rFonts w:ascii="Arial" w:hAnsi="Arial" w:cs="Arial"/>
              </w:rPr>
              <w:t>с.Бубнівка</w:t>
            </w:r>
            <w:proofErr w:type="spellEnd"/>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r w:rsidRPr="000D5195">
              <w:rPr>
                <w:rFonts w:ascii="Arial" w:hAnsi="Arial" w:cs="Arial"/>
              </w:rPr>
              <w:t xml:space="preserve">Волочиське/поблизу </w:t>
            </w:r>
            <w:proofErr w:type="spellStart"/>
            <w:r w:rsidRPr="000D5195">
              <w:rPr>
                <w:rFonts w:ascii="Arial" w:hAnsi="Arial" w:cs="Arial"/>
              </w:rPr>
              <w:t>м.Волочиськ</w:t>
            </w:r>
            <w:proofErr w:type="spellEnd"/>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Користівське</w:t>
            </w:r>
            <w:proofErr w:type="spellEnd"/>
            <w:r w:rsidRPr="000D5195">
              <w:rPr>
                <w:rFonts w:ascii="Arial" w:hAnsi="Arial" w:cs="Arial"/>
              </w:rPr>
              <w:t xml:space="preserve">/біля </w:t>
            </w:r>
            <w:proofErr w:type="spellStart"/>
            <w:r w:rsidRPr="000D5195">
              <w:rPr>
                <w:rFonts w:ascii="Arial" w:hAnsi="Arial" w:cs="Arial"/>
              </w:rPr>
              <w:t>с.Користова</w:t>
            </w:r>
            <w:proofErr w:type="spellEnd"/>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Краснокутське</w:t>
            </w:r>
            <w:proofErr w:type="spellEnd"/>
            <w:r w:rsidRPr="000D5195">
              <w:rPr>
                <w:rFonts w:ascii="Arial" w:hAnsi="Arial" w:cs="Arial"/>
              </w:rPr>
              <w:t xml:space="preserve">/поблизу </w:t>
            </w:r>
            <w:proofErr w:type="spellStart"/>
            <w:r w:rsidRPr="000D5195">
              <w:rPr>
                <w:rFonts w:ascii="Arial" w:hAnsi="Arial" w:cs="Arial"/>
              </w:rPr>
              <w:t>с.Червоний</w:t>
            </w:r>
            <w:proofErr w:type="spellEnd"/>
            <w:r w:rsidRPr="000D5195">
              <w:rPr>
                <w:rFonts w:ascii="Arial" w:hAnsi="Arial" w:cs="Arial"/>
              </w:rPr>
              <w:t xml:space="preserve"> Кут</w:t>
            </w:r>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Кривачинське</w:t>
            </w:r>
            <w:proofErr w:type="spellEnd"/>
            <w:r w:rsidRPr="000D5195">
              <w:rPr>
                <w:rFonts w:ascii="Arial" w:hAnsi="Arial" w:cs="Arial"/>
              </w:rPr>
              <w:t xml:space="preserve">/ біля с. </w:t>
            </w:r>
            <w:proofErr w:type="spellStart"/>
            <w:r w:rsidRPr="000D5195">
              <w:rPr>
                <w:rFonts w:ascii="Arial" w:hAnsi="Arial" w:cs="Arial"/>
              </w:rPr>
              <w:t>Кривачинці</w:t>
            </w:r>
            <w:proofErr w:type="spellEnd"/>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Наркевичське</w:t>
            </w:r>
            <w:proofErr w:type="spellEnd"/>
            <w:r w:rsidRPr="000D5195">
              <w:rPr>
                <w:rFonts w:ascii="Arial" w:hAnsi="Arial" w:cs="Arial"/>
              </w:rPr>
              <w:t xml:space="preserve">/поблизу смт </w:t>
            </w:r>
            <w:proofErr w:type="spellStart"/>
            <w:r w:rsidRPr="000D5195">
              <w:rPr>
                <w:rFonts w:ascii="Arial" w:hAnsi="Arial" w:cs="Arial"/>
              </w:rPr>
              <w:t>Наркевичі</w:t>
            </w:r>
            <w:proofErr w:type="spellEnd"/>
          </w:p>
        </w:tc>
      </w:tr>
      <w:tr w:rsidR="008A74E0" w:rsidRPr="000D5195" w:rsidTr="00F37638">
        <w:trPr>
          <w:tblCellSpacing w:w="0" w:type="dxa"/>
        </w:trPr>
        <w:tc>
          <w:tcPr>
            <w:tcW w:w="2350" w:type="dxa"/>
            <w:vMerge w:val="restart"/>
          </w:tcPr>
          <w:p w:rsidR="008A74E0" w:rsidRPr="000D5195" w:rsidRDefault="008A74E0" w:rsidP="00F37638">
            <w:pPr>
              <w:spacing w:after="0"/>
              <w:ind w:left="57" w:right="57"/>
              <w:rPr>
                <w:rFonts w:ascii="Arial" w:hAnsi="Arial" w:cs="Arial"/>
                <w:szCs w:val="24"/>
              </w:rPr>
            </w:pPr>
            <w:r w:rsidRPr="000D5195">
              <w:rPr>
                <w:rFonts w:ascii="Arial" w:hAnsi="Arial" w:cs="Arial"/>
              </w:rPr>
              <w:t>торф</w:t>
            </w:r>
          </w:p>
        </w:tc>
        <w:tc>
          <w:tcPr>
            <w:tcW w:w="6480" w:type="dxa"/>
          </w:tcPr>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Збручське</w:t>
            </w:r>
            <w:proofErr w:type="spellEnd"/>
            <w:r w:rsidRPr="000D5195">
              <w:rPr>
                <w:rFonts w:ascii="Arial" w:hAnsi="Arial" w:cs="Arial"/>
              </w:rPr>
              <w:t xml:space="preserve">/між </w:t>
            </w:r>
            <w:proofErr w:type="spellStart"/>
            <w:r w:rsidRPr="000D5195">
              <w:rPr>
                <w:rFonts w:ascii="Arial" w:hAnsi="Arial" w:cs="Arial"/>
              </w:rPr>
              <w:t>с.Збручівка</w:t>
            </w:r>
            <w:proofErr w:type="spellEnd"/>
            <w:r w:rsidRPr="000D5195">
              <w:rPr>
                <w:rFonts w:ascii="Arial" w:hAnsi="Arial" w:cs="Arial"/>
              </w:rPr>
              <w:t xml:space="preserve"> та </w:t>
            </w:r>
            <w:proofErr w:type="spellStart"/>
            <w:r w:rsidRPr="000D5195">
              <w:rPr>
                <w:rFonts w:ascii="Arial" w:hAnsi="Arial" w:cs="Arial"/>
              </w:rPr>
              <w:t>с.Авратин</w:t>
            </w:r>
            <w:proofErr w:type="spellEnd"/>
          </w:p>
        </w:tc>
      </w:tr>
      <w:tr w:rsidR="008A74E0" w:rsidRPr="000D5195" w:rsidTr="00F37638">
        <w:trPr>
          <w:tblCellSpacing w:w="0" w:type="dxa"/>
        </w:trPr>
        <w:tc>
          <w:tcPr>
            <w:tcW w:w="2350" w:type="dxa"/>
            <w:vMerge/>
            <w:vAlign w:val="center"/>
          </w:tcPr>
          <w:p w:rsidR="008A74E0" w:rsidRPr="000D5195" w:rsidRDefault="008A74E0" w:rsidP="00F37638">
            <w:pPr>
              <w:spacing w:after="0"/>
              <w:ind w:left="57" w:right="57"/>
              <w:rPr>
                <w:rFonts w:ascii="Arial" w:hAnsi="Arial" w:cs="Arial"/>
                <w:szCs w:val="24"/>
              </w:rPr>
            </w:pPr>
          </w:p>
        </w:tc>
        <w:tc>
          <w:tcPr>
            <w:tcW w:w="6480" w:type="dxa"/>
          </w:tcPr>
          <w:p w:rsidR="008A74E0" w:rsidRPr="000D5195" w:rsidRDefault="008A74E0" w:rsidP="00F37638">
            <w:pPr>
              <w:spacing w:after="0"/>
              <w:ind w:left="57" w:right="57"/>
              <w:rPr>
                <w:rFonts w:ascii="Arial" w:hAnsi="Arial" w:cs="Arial"/>
                <w:szCs w:val="24"/>
              </w:rPr>
            </w:pPr>
            <w:r w:rsidRPr="000D5195">
              <w:rPr>
                <w:rFonts w:ascii="Arial" w:hAnsi="Arial" w:cs="Arial"/>
              </w:rPr>
              <w:t xml:space="preserve">Проскурівське/між </w:t>
            </w:r>
            <w:proofErr w:type="spellStart"/>
            <w:r w:rsidRPr="000D5195">
              <w:rPr>
                <w:rFonts w:ascii="Arial" w:hAnsi="Arial" w:cs="Arial"/>
              </w:rPr>
              <w:t>с.Куровечка</w:t>
            </w:r>
            <w:proofErr w:type="spellEnd"/>
            <w:r w:rsidRPr="000D5195">
              <w:rPr>
                <w:rFonts w:ascii="Arial" w:hAnsi="Arial" w:cs="Arial"/>
              </w:rPr>
              <w:t xml:space="preserve"> та </w:t>
            </w:r>
            <w:proofErr w:type="spellStart"/>
            <w:r w:rsidRPr="000D5195">
              <w:rPr>
                <w:rFonts w:ascii="Arial" w:hAnsi="Arial" w:cs="Arial"/>
              </w:rPr>
              <w:t>с.Сарнів</w:t>
            </w:r>
            <w:proofErr w:type="spellEnd"/>
          </w:p>
        </w:tc>
      </w:tr>
      <w:tr w:rsidR="008A74E0" w:rsidRPr="000D5195" w:rsidTr="00F37638">
        <w:trPr>
          <w:tblCellSpacing w:w="0" w:type="dxa"/>
        </w:trPr>
        <w:tc>
          <w:tcPr>
            <w:tcW w:w="2350" w:type="dxa"/>
          </w:tcPr>
          <w:p w:rsidR="008A74E0" w:rsidRPr="000D5195" w:rsidRDefault="008A74E0" w:rsidP="00F37638">
            <w:pPr>
              <w:spacing w:after="0"/>
              <w:ind w:left="57" w:right="57"/>
              <w:rPr>
                <w:rFonts w:ascii="Arial" w:hAnsi="Arial" w:cs="Arial"/>
                <w:szCs w:val="24"/>
              </w:rPr>
            </w:pPr>
            <w:r w:rsidRPr="000D5195">
              <w:rPr>
                <w:rFonts w:ascii="Arial" w:hAnsi="Arial" w:cs="Arial"/>
              </w:rPr>
              <w:t xml:space="preserve">мінеральні води типу </w:t>
            </w:r>
            <w:proofErr w:type="spellStart"/>
            <w:r w:rsidRPr="000D5195">
              <w:rPr>
                <w:rFonts w:ascii="Arial" w:hAnsi="Arial" w:cs="Arial"/>
              </w:rPr>
              <w:t>Збручанська</w:t>
            </w:r>
            <w:proofErr w:type="spellEnd"/>
          </w:p>
        </w:tc>
        <w:tc>
          <w:tcPr>
            <w:tcW w:w="6480" w:type="dxa"/>
          </w:tcPr>
          <w:p w:rsidR="008A74E0" w:rsidRPr="000D5195" w:rsidRDefault="008A74E0" w:rsidP="00F37638">
            <w:pPr>
              <w:spacing w:after="0"/>
              <w:ind w:left="57" w:right="57"/>
              <w:rPr>
                <w:rFonts w:ascii="Arial" w:hAnsi="Arial" w:cs="Arial"/>
              </w:rPr>
            </w:pPr>
            <w:proofErr w:type="spellStart"/>
            <w:r w:rsidRPr="000D5195">
              <w:rPr>
                <w:rFonts w:ascii="Arial" w:hAnsi="Arial" w:cs="Arial"/>
              </w:rPr>
              <w:t>Зайчиківське</w:t>
            </w:r>
            <w:proofErr w:type="spellEnd"/>
            <w:r w:rsidRPr="000D5195">
              <w:rPr>
                <w:rFonts w:ascii="Arial" w:hAnsi="Arial" w:cs="Arial"/>
              </w:rPr>
              <w:t xml:space="preserve">/біля </w:t>
            </w:r>
            <w:proofErr w:type="spellStart"/>
            <w:r w:rsidRPr="000D5195">
              <w:rPr>
                <w:rFonts w:ascii="Arial" w:hAnsi="Arial" w:cs="Arial"/>
              </w:rPr>
              <w:t>с.Зайчики</w:t>
            </w:r>
            <w:proofErr w:type="spellEnd"/>
            <w:r w:rsidRPr="000D5195">
              <w:rPr>
                <w:rFonts w:ascii="Arial" w:hAnsi="Arial" w:cs="Arial"/>
              </w:rPr>
              <w:t xml:space="preserve"> поблизу:</w:t>
            </w:r>
            <w:r>
              <w:rPr>
                <w:rFonts w:ascii="Arial" w:hAnsi="Arial" w:cs="Arial"/>
              </w:rPr>
              <w:t xml:space="preserve"> </w:t>
            </w:r>
            <w:proofErr w:type="spellStart"/>
            <w:r w:rsidRPr="000D5195">
              <w:rPr>
                <w:rFonts w:ascii="Arial" w:hAnsi="Arial" w:cs="Arial"/>
              </w:rPr>
              <w:t>м.Волочиськ</w:t>
            </w:r>
            <w:proofErr w:type="spellEnd"/>
          </w:p>
          <w:p w:rsidR="008A74E0" w:rsidRPr="000D5195" w:rsidRDefault="008A74E0" w:rsidP="00F37638">
            <w:pPr>
              <w:spacing w:after="0"/>
              <w:ind w:left="57" w:right="57"/>
              <w:rPr>
                <w:rFonts w:ascii="Arial" w:hAnsi="Arial" w:cs="Arial"/>
                <w:szCs w:val="24"/>
              </w:rPr>
            </w:pPr>
            <w:proofErr w:type="spellStart"/>
            <w:r w:rsidRPr="000D5195">
              <w:rPr>
                <w:rFonts w:ascii="Arial" w:hAnsi="Arial" w:cs="Arial"/>
              </w:rPr>
              <w:t>с.Сарнів</w:t>
            </w:r>
            <w:proofErr w:type="spellEnd"/>
            <w:r>
              <w:rPr>
                <w:rFonts w:ascii="Arial" w:hAnsi="Arial" w:cs="Arial"/>
              </w:rPr>
              <w:t xml:space="preserve">, </w:t>
            </w:r>
            <w:proofErr w:type="spellStart"/>
            <w:r w:rsidRPr="000D5195">
              <w:rPr>
                <w:rFonts w:ascii="Arial" w:hAnsi="Arial" w:cs="Arial"/>
              </w:rPr>
              <w:t>с.Курники</w:t>
            </w:r>
            <w:proofErr w:type="spellEnd"/>
          </w:p>
        </w:tc>
      </w:tr>
    </w:tbl>
    <w:p w:rsidR="008A74E0" w:rsidRDefault="008A74E0">
      <w:pPr>
        <w:rPr>
          <w:rFonts w:ascii="Arial" w:hAnsi="Arial" w:cs="Arial"/>
        </w:rPr>
      </w:pPr>
    </w:p>
    <w:p w:rsidR="008A74E0" w:rsidRPr="00AA1DAD" w:rsidRDefault="008A74E0" w:rsidP="00C948EC">
      <w:pPr>
        <w:pStyle w:val="2"/>
        <w:spacing w:before="0" w:after="0"/>
        <w:ind w:left="0" w:firstLine="0"/>
        <w:jc w:val="both"/>
        <w:rPr>
          <w:rFonts w:cs="Arial"/>
        </w:rPr>
      </w:pPr>
      <w:bookmarkStart w:id="44" w:name="_Toc446487192"/>
      <w:bookmarkStart w:id="45" w:name="_Toc446531815"/>
      <w:r w:rsidRPr="00AA1DAD">
        <w:rPr>
          <w:rFonts w:cs="Arial"/>
        </w:rPr>
        <w:t>1.</w:t>
      </w:r>
      <w:r w:rsidRPr="00AA1DAD">
        <w:rPr>
          <w:rFonts w:cs="Arial"/>
          <w:lang w:val="ru-RU"/>
        </w:rPr>
        <w:t>6</w:t>
      </w:r>
      <w:r w:rsidRPr="00AA1DAD">
        <w:rPr>
          <w:rFonts w:cs="Arial"/>
        </w:rPr>
        <w:t>.</w:t>
      </w:r>
      <w:r w:rsidRPr="00AA1DAD">
        <w:rPr>
          <w:rFonts w:cs="Arial"/>
        </w:rPr>
        <w:tab/>
        <w:t>Коротка характеристика громад – конкурентів</w:t>
      </w:r>
      <w:bookmarkEnd w:id="40"/>
      <w:bookmarkEnd w:id="44"/>
      <w:bookmarkEnd w:id="45"/>
      <w:r w:rsidRPr="00AA1DAD">
        <w:rPr>
          <w:rFonts w:cs="Arial"/>
        </w:rPr>
        <w:t xml:space="preserve"> </w:t>
      </w:r>
    </w:p>
    <w:p w:rsidR="008A74E0" w:rsidRPr="00AA1DAD" w:rsidRDefault="008A74E0" w:rsidP="00D264B6">
      <w:pPr>
        <w:pStyle w:val="TableTitle"/>
        <w:rPr>
          <w:lang w:val="en-US"/>
        </w:rPr>
      </w:pPr>
      <w:bookmarkStart w:id="46" w:name="_Toc291687786"/>
      <w:bookmarkStart w:id="47" w:name="_Toc291842808"/>
      <w:bookmarkStart w:id="48" w:name="_Toc291842954"/>
      <w:bookmarkStart w:id="49" w:name="_Toc291843073"/>
      <w:bookmarkStart w:id="50" w:name="_Ref445483636"/>
      <w:bookmarkStart w:id="51" w:name="_Toc446532029"/>
      <w:bookmarkEnd w:id="41"/>
      <w:r w:rsidRPr="00AA1DAD">
        <w:t>Порівняння з громадами-конкурентами</w:t>
      </w:r>
      <w:bookmarkEnd w:id="46"/>
      <w:bookmarkEnd w:id="47"/>
      <w:bookmarkEnd w:id="48"/>
      <w:bookmarkEnd w:id="49"/>
      <w:bookmarkEnd w:id="50"/>
      <w:bookmarkEnd w:id="51"/>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13"/>
        <w:gridCol w:w="2335"/>
        <w:gridCol w:w="1863"/>
        <w:gridCol w:w="2099"/>
        <w:gridCol w:w="2212"/>
      </w:tblGrid>
      <w:tr w:rsidR="008A74E0" w:rsidRPr="00EA0429" w:rsidTr="009A3F11">
        <w:tc>
          <w:tcPr>
            <w:tcW w:w="918" w:type="pct"/>
            <w:vMerge w:val="restart"/>
            <w:shd w:val="clear" w:color="auto" w:fill="F3F3F3"/>
            <w:noWrap/>
            <w:vAlign w:val="center"/>
          </w:tcPr>
          <w:p w:rsidR="008A74E0" w:rsidRPr="00EA0429" w:rsidRDefault="008A74E0" w:rsidP="002E0703">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4082" w:type="pct"/>
            <w:gridSpan w:val="4"/>
            <w:shd w:val="clear" w:color="auto" w:fill="F3F3F3"/>
            <w:noWrap/>
            <w:vAlign w:val="center"/>
          </w:tcPr>
          <w:p w:rsidR="008A74E0" w:rsidRPr="00EA0429" w:rsidRDefault="008A74E0" w:rsidP="002E0703">
            <w:pPr>
              <w:spacing w:after="0" w:line="240" w:lineRule="auto"/>
              <w:jc w:val="center"/>
              <w:rPr>
                <w:rFonts w:ascii="Arial" w:hAnsi="Arial" w:cs="Arial"/>
                <w:b/>
                <w:sz w:val="20"/>
                <w:szCs w:val="20"/>
              </w:rPr>
            </w:pPr>
            <w:r w:rsidRPr="00EA0429">
              <w:rPr>
                <w:rFonts w:ascii="Arial" w:hAnsi="Arial" w:cs="Arial"/>
                <w:b/>
                <w:sz w:val="20"/>
                <w:szCs w:val="20"/>
              </w:rPr>
              <w:t>2014 рік</w:t>
            </w:r>
          </w:p>
        </w:tc>
      </w:tr>
      <w:tr w:rsidR="008A74E0" w:rsidRPr="00EA0429" w:rsidTr="00385FAC">
        <w:tc>
          <w:tcPr>
            <w:tcW w:w="918" w:type="pct"/>
            <w:vMerge/>
            <w:shd w:val="clear" w:color="auto" w:fill="F3F3F3"/>
            <w:noWrap/>
            <w:vAlign w:val="center"/>
          </w:tcPr>
          <w:p w:rsidR="008A74E0" w:rsidRPr="00EA0429" w:rsidRDefault="008A74E0" w:rsidP="002E0703">
            <w:pPr>
              <w:spacing w:after="0" w:line="240" w:lineRule="auto"/>
              <w:jc w:val="center"/>
              <w:rPr>
                <w:rFonts w:ascii="Arial" w:hAnsi="Arial" w:cs="Arial"/>
                <w:b/>
                <w:bCs/>
                <w:sz w:val="20"/>
                <w:szCs w:val="20"/>
              </w:rPr>
            </w:pPr>
          </w:p>
        </w:tc>
        <w:tc>
          <w:tcPr>
            <w:tcW w:w="1120" w:type="pct"/>
            <w:shd w:val="clear" w:color="auto" w:fill="F3F3F3"/>
            <w:vAlign w:val="center"/>
          </w:tcPr>
          <w:p w:rsidR="008A74E0" w:rsidRPr="00EA0429" w:rsidRDefault="008A74E0" w:rsidP="002E0703">
            <w:pPr>
              <w:spacing w:after="0" w:line="240" w:lineRule="auto"/>
              <w:jc w:val="center"/>
              <w:rPr>
                <w:rFonts w:ascii="Arial" w:hAnsi="Arial" w:cs="Arial"/>
                <w:b/>
                <w:bCs/>
                <w:sz w:val="20"/>
                <w:szCs w:val="20"/>
              </w:rPr>
            </w:pPr>
            <w:r w:rsidRPr="00EA0429">
              <w:rPr>
                <w:rFonts w:ascii="Arial" w:hAnsi="Arial" w:cs="Arial"/>
                <w:b/>
                <w:bCs/>
                <w:sz w:val="20"/>
                <w:szCs w:val="20"/>
              </w:rPr>
              <w:t>Громада</w:t>
            </w:r>
          </w:p>
          <w:p w:rsidR="008A74E0" w:rsidRPr="00EA0429" w:rsidRDefault="008A74E0" w:rsidP="002E0703">
            <w:pPr>
              <w:spacing w:after="0" w:line="240" w:lineRule="auto"/>
              <w:jc w:val="center"/>
              <w:rPr>
                <w:rFonts w:ascii="Arial" w:hAnsi="Arial" w:cs="Arial"/>
                <w:b/>
                <w:bCs/>
                <w:sz w:val="20"/>
                <w:szCs w:val="20"/>
              </w:rPr>
            </w:pPr>
            <w:r w:rsidRPr="00EA0429">
              <w:rPr>
                <w:rFonts w:ascii="Arial" w:hAnsi="Arial" w:cs="Arial"/>
                <w:b/>
                <w:bCs/>
                <w:sz w:val="20"/>
                <w:szCs w:val="20"/>
              </w:rPr>
              <w:t>Волочиська ОТГ</w:t>
            </w:r>
          </w:p>
        </w:tc>
        <w:tc>
          <w:tcPr>
            <w:tcW w:w="894" w:type="pct"/>
            <w:shd w:val="clear" w:color="auto" w:fill="F3F3F3"/>
            <w:vAlign w:val="center"/>
          </w:tcPr>
          <w:p w:rsidR="008A74E0" w:rsidRPr="00EA0429" w:rsidRDefault="008A74E0" w:rsidP="002E0703">
            <w:pPr>
              <w:spacing w:after="0" w:line="240" w:lineRule="auto"/>
              <w:jc w:val="center"/>
              <w:rPr>
                <w:rFonts w:ascii="Arial" w:hAnsi="Arial" w:cs="Arial"/>
                <w:b/>
                <w:bCs/>
                <w:sz w:val="20"/>
                <w:szCs w:val="20"/>
              </w:rPr>
            </w:pPr>
            <w:r w:rsidRPr="00EA0429">
              <w:rPr>
                <w:rFonts w:ascii="Arial" w:hAnsi="Arial" w:cs="Arial"/>
                <w:b/>
                <w:bCs/>
                <w:sz w:val="20"/>
                <w:szCs w:val="20"/>
              </w:rPr>
              <w:t>Громада -</w:t>
            </w:r>
            <w:r w:rsidRPr="00EA0429">
              <w:rPr>
                <w:rFonts w:ascii="Arial" w:hAnsi="Arial" w:cs="Arial"/>
                <w:b/>
                <w:bCs/>
                <w:sz w:val="20"/>
                <w:szCs w:val="20"/>
                <w:lang w:val="ru-RU"/>
              </w:rPr>
              <w:t xml:space="preserve"> </w:t>
            </w:r>
            <w:r w:rsidRPr="00EA0429">
              <w:rPr>
                <w:rFonts w:ascii="Arial" w:hAnsi="Arial" w:cs="Arial"/>
                <w:b/>
                <w:bCs/>
                <w:sz w:val="20"/>
                <w:szCs w:val="20"/>
              </w:rPr>
              <w:t>конкурент 1</w:t>
            </w:r>
          </w:p>
          <w:p w:rsidR="008A74E0" w:rsidRPr="00EA0429" w:rsidRDefault="008A74E0" w:rsidP="002E0703">
            <w:pPr>
              <w:spacing w:after="0" w:line="240" w:lineRule="auto"/>
              <w:jc w:val="center"/>
              <w:rPr>
                <w:rFonts w:ascii="Arial" w:hAnsi="Arial" w:cs="Arial"/>
                <w:b/>
                <w:bCs/>
                <w:sz w:val="20"/>
                <w:szCs w:val="20"/>
              </w:rPr>
            </w:pPr>
            <w:proofErr w:type="spellStart"/>
            <w:r w:rsidRPr="00EA0429">
              <w:rPr>
                <w:rFonts w:ascii="Arial" w:hAnsi="Arial" w:cs="Arial"/>
                <w:b/>
                <w:bCs/>
                <w:sz w:val="20"/>
                <w:szCs w:val="20"/>
              </w:rPr>
              <w:t>Війтівецька</w:t>
            </w:r>
            <w:proofErr w:type="spellEnd"/>
            <w:r w:rsidRPr="00EA0429">
              <w:rPr>
                <w:rFonts w:ascii="Arial" w:hAnsi="Arial" w:cs="Arial"/>
                <w:b/>
                <w:bCs/>
                <w:sz w:val="20"/>
                <w:szCs w:val="20"/>
              </w:rPr>
              <w:t xml:space="preserve"> селищна громада</w:t>
            </w:r>
          </w:p>
        </w:tc>
        <w:tc>
          <w:tcPr>
            <w:tcW w:w="1007" w:type="pct"/>
            <w:shd w:val="clear" w:color="auto" w:fill="F3F3F3"/>
            <w:vAlign w:val="center"/>
          </w:tcPr>
          <w:p w:rsidR="008A74E0" w:rsidRPr="00EA0429" w:rsidRDefault="008A74E0" w:rsidP="002E0703">
            <w:pPr>
              <w:spacing w:after="0" w:line="240" w:lineRule="auto"/>
              <w:jc w:val="center"/>
              <w:rPr>
                <w:rFonts w:ascii="Arial" w:hAnsi="Arial" w:cs="Arial"/>
                <w:b/>
                <w:bCs/>
                <w:sz w:val="20"/>
                <w:szCs w:val="20"/>
              </w:rPr>
            </w:pPr>
            <w:r w:rsidRPr="00EA0429">
              <w:rPr>
                <w:rFonts w:ascii="Arial" w:hAnsi="Arial" w:cs="Arial"/>
                <w:b/>
                <w:bCs/>
                <w:sz w:val="20"/>
                <w:szCs w:val="20"/>
              </w:rPr>
              <w:t>Громада -</w:t>
            </w:r>
            <w:r w:rsidRPr="00EA0429">
              <w:rPr>
                <w:rFonts w:ascii="Arial" w:hAnsi="Arial" w:cs="Arial"/>
                <w:b/>
                <w:bCs/>
                <w:sz w:val="20"/>
                <w:szCs w:val="20"/>
                <w:lang w:val="ru-RU"/>
              </w:rPr>
              <w:t xml:space="preserve"> </w:t>
            </w:r>
            <w:r w:rsidRPr="00EA0429">
              <w:rPr>
                <w:rFonts w:ascii="Arial" w:hAnsi="Arial" w:cs="Arial"/>
                <w:b/>
                <w:bCs/>
                <w:sz w:val="20"/>
                <w:szCs w:val="20"/>
              </w:rPr>
              <w:t>конкурент 2</w:t>
            </w:r>
          </w:p>
          <w:p w:rsidR="008A74E0" w:rsidRPr="00EA0429" w:rsidRDefault="008A74E0" w:rsidP="002E0703">
            <w:pPr>
              <w:spacing w:after="0" w:line="240" w:lineRule="auto"/>
              <w:jc w:val="center"/>
              <w:rPr>
                <w:rFonts w:ascii="Arial" w:hAnsi="Arial" w:cs="Arial"/>
                <w:b/>
                <w:bCs/>
                <w:sz w:val="20"/>
                <w:szCs w:val="20"/>
              </w:rPr>
            </w:pPr>
            <w:proofErr w:type="spellStart"/>
            <w:r w:rsidRPr="00EA0429">
              <w:rPr>
                <w:rFonts w:ascii="Arial" w:hAnsi="Arial" w:cs="Arial"/>
                <w:b/>
                <w:bCs/>
                <w:sz w:val="20"/>
                <w:szCs w:val="20"/>
              </w:rPr>
              <w:t>Наркевицька</w:t>
            </w:r>
            <w:proofErr w:type="spellEnd"/>
            <w:r w:rsidRPr="00EA0429">
              <w:rPr>
                <w:rFonts w:ascii="Arial" w:hAnsi="Arial" w:cs="Arial"/>
                <w:b/>
                <w:bCs/>
                <w:sz w:val="20"/>
                <w:szCs w:val="20"/>
              </w:rPr>
              <w:t xml:space="preserve"> селищна громада</w:t>
            </w:r>
          </w:p>
        </w:tc>
        <w:tc>
          <w:tcPr>
            <w:tcW w:w="1061" w:type="pct"/>
            <w:shd w:val="clear" w:color="auto" w:fill="F3F3F3"/>
            <w:vAlign w:val="center"/>
          </w:tcPr>
          <w:p w:rsidR="008A74E0" w:rsidRPr="00EA0429" w:rsidRDefault="008A74E0" w:rsidP="002E0703">
            <w:pPr>
              <w:spacing w:after="0" w:line="240" w:lineRule="auto"/>
              <w:jc w:val="center"/>
              <w:rPr>
                <w:rFonts w:ascii="Arial" w:hAnsi="Arial" w:cs="Arial"/>
                <w:b/>
                <w:bCs/>
                <w:sz w:val="20"/>
                <w:szCs w:val="20"/>
              </w:rPr>
            </w:pPr>
            <w:r w:rsidRPr="00EA0429">
              <w:rPr>
                <w:rFonts w:ascii="Arial" w:hAnsi="Arial" w:cs="Arial"/>
                <w:b/>
                <w:bCs/>
                <w:sz w:val="20"/>
                <w:szCs w:val="20"/>
              </w:rPr>
              <w:t>Громада -</w:t>
            </w:r>
            <w:r w:rsidRPr="00EA0429">
              <w:rPr>
                <w:rFonts w:ascii="Arial" w:hAnsi="Arial" w:cs="Arial"/>
                <w:b/>
                <w:bCs/>
                <w:sz w:val="20"/>
                <w:szCs w:val="20"/>
                <w:lang w:val="ru-RU"/>
              </w:rPr>
              <w:t xml:space="preserve"> </w:t>
            </w:r>
            <w:r w:rsidRPr="00EA0429">
              <w:rPr>
                <w:rFonts w:ascii="Arial" w:hAnsi="Arial" w:cs="Arial"/>
                <w:b/>
                <w:bCs/>
                <w:sz w:val="20"/>
                <w:szCs w:val="20"/>
              </w:rPr>
              <w:t>конкурент 3</w:t>
            </w:r>
          </w:p>
          <w:p w:rsidR="008A74E0" w:rsidRPr="00EA0429" w:rsidRDefault="008A74E0" w:rsidP="002E0703">
            <w:pPr>
              <w:spacing w:after="0" w:line="240" w:lineRule="auto"/>
              <w:jc w:val="center"/>
              <w:rPr>
                <w:rFonts w:ascii="Arial" w:hAnsi="Arial" w:cs="Arial"/>
                <w:b/>
                <w:bCs/>
                <w:sz w:val="20"/>
                <w:szCs w:val="20"/>
              </w:rPr>
            </w:pPr>
            <w:proofErr w:type="spellStart"/>
            <w:r w:rsidRPr="00EA0429">
              <w:rPr>
                <w:rFonts w:ascii="Arial" w:hAnsi="Arial" w:cs="Arial"/>
                <w:b/>
                <w:bCs/>
                <w:sz w:val="20"/>
                <w:szCs w:val="20"/>
              </w:rPr>
              <w:t>Підволочиська</w:t>
            </w:r>
            <w:proofErr w:type="spellEnd"/>
            <w:r w:rsidRPr="00EA0429">
              <w:rPr>
                <w:rFonts w:ascii="Arial" w:hAnsi="Arial" w:cs="Arial"/>
                <w:b/>
                <w:bCs/>
                <w:sz w:val="20"/>
                <w:szCs w:val="20"/>
              </w:rPr>
              <w:t xml:space="preserve"> селищна громада Тернопільської області</w:t>
            </w: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Територія, км</w:t>
            </w:r>
            <w:r w:rsidRPr="00EA0429">
              <w:rPr>
                <w:rFonts w:ascii="Arial" w:hAnsi="Arial" w:cs="Arial"/>
                <w:sz w:val="20"/>
                <w:szCs w:val="20"/>
                <w:vertAlign w:val="superscript"/>
              </w:rPr>
              <w:t>2</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490</w:t>
            </w:r>
          </w:p>
        </w:tc>
        <w:tc>
          <w:tcPr>
            <w:tcW w:w="894"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265</w:t>
            </w:r>
          </w:p>
        </w:tc>
        <w:tc>
          <w:tcPr>
            <w:tcW w:w="1007"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215</w:t>
            </w:r>
          </w:p>
        </w:tc>
        <w:tc>
          <w:tcPr>
            <w:tcW w:w="1061"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350</w:t>
            </w: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Населення</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33115</w:t>
            </w:r>
          </w:p>
        </w:tc>
        <w:tc>
          <w:tcPr>
            <w:tcW w:w="894"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7748</w:t>
            </w:r>
          </w:p>
        </w:tc>
        <w:tc>
          <w:tcPr>
            <w:tcW w:w="1007"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6603</w:t>
            </w:r>
          </w:p>
        </w:tc>
        <w:tc>
          <w:tcPr>
            <w:tcW w:w="1061"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19500</w:t>
            </w: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Зайняте населення</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12796 (2012)</w:t>
            </w:r>
          </w:p>
        </w:tc>
        <w:tc>
          <w:tcPr>
            <w:tcW w:w="894" w:type="pct"/>
            <w:noWrap/>
          </w:tcPr>
          <w:p w:rsidR="008A74E0" w:rsidRPr="00EA0429" w:rsidRDefault="008A74E0" w:rsidP="002E0703">
            <w:pPr>
              <w:spacing w:after="0" w:line="240" w:lineRule="auto"/>
              <w:jc w:val="center"/>
              <w:rPr>
                <w:rFonts w:ascii="Arial" w:hAnsi="Arial" w:cs="Arial"/>
                <w:sz w:val="20"/>
                <w:szCs w:val="20"/>
              </w:rPr>
            </w:pPr>
          </w:p>
        </w:tc>
        <w:tc>
          <w:tcPr>
            <w:tcW w:w="1007" w:type="pct"/>
            <w:noWrap/>
          </w:tcPr>
          <w:p w:rsidR="008A74E0" w:rsidRPr="00EA0429" w:rsidRDefault="008A74E0" w:rsidP="002E0703">
            <w:pPr>
              <w:spacing w:after="0" w:line="240" w:lineRule="auto"/>
              <w:jc w:val="center"/>
              <w:rPr>
                <w:rFonts w:ascii="Arial" w:hAnsi="Arial" w:cs="Arial"/>
                <w:sz w:val="20"/>
                <w:szCs w:val="20"/>
              </w:rPr>
            </w:pPr>
          </w:p>
        </w:tc>
        <w:tc>
          <w:tcPr>
            <w:tcW w:w="1061" w:type="pct"/>
            <w:noWrap/>
          </w:tcPr>
          <w:p w:rsidR="008A74E0" w:rsidRPr="00EA0429" w:rsidRDefault="008A74E0" w:rsidP="002E0703">
            <w:pPr>
              <w:spacing w:after="0" w:line="240" w:lineRule="auto"/>
              <w:jc w:val="center"/>
              <w:rPr>
                <w:rFonts w:ascii="Arial" w:hAnsi="Arial" w:cs="Arial"/>
                <w:sz w:val="20"/>
                <w:szCs w:val="20"/>
              </w:rPr>
            </w:pP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Зареєстровані безробітні</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480</w:t>
            </w:r>
          </w:p>
        </w:tc>
        <w:tc>
          <w:tcPr>
            <w:tcW w:w="894" w:type="pct"/>
            <w:noWrap/>
          </w:tcPr>
          <w:p w:rsidR="008A74E0" w:rsidRPr="00EA0429" w:rsidRDefault="008A74E0" w:rsidP="002E0703">
            <w:pPr>
              <w:spacing w:after="0" w:line="240" w:lineRule="auto"/>
              <w:jc w:val="center"/>
              <w:rPr>
                <w:rFonts w:ascii="Arial" w:hAnsi="Arial" w:cs="Arial"/>
                <w:sz w:val="20"/>
                <w:szCs w:val="20"/>
              </w:rPr>
            </w:pPr>
          </w:p>
        </w:tc>
        <w:tc>
          <w:tcPr>
            <w:tcW w:w="1007" w:type="pct"/>
            <w:noWrap/>
          </w:tcPr>
          <w:p w:rsidR="008A74E0" w:rsidRPr="00EA0429" w:rsidRDefault="008A74E0" w:rsidP="002E0703">
            <w:pPr>
              <w:spacing w:after="0" w:line="240" w:lineRule="auto"/>
              <w:jc w:val="center"/>
              <w:rPr>
                <w:rFonts w:ascii="Arial" w:hAnsi="Arial" w:cs="Arial"/>
                <w:sz w:val="20"/>
                <w:szCs w:val="20"/>
              </w:rPr>
            </w:pPr>
          </w:p>
        </w:tc>
        <w:tc>
          <w:tcPr>
            <w:tcW w:w="1061" w:type="pct"/>
            <w:noWrap/>
          </w:tcPr>
          <w:p w:rsidR="008A74E0" w:rsidRPr="00EA0429" w:rsidRDefault="008A74E0" w:rsidP="002E0703">
            <w:pPr>
              <w:spacing w:after="0" w:line="240" w:lineRule="auto"/>
              <w:jc w:val="center"/>
              <w:rPr>
                <w:rFonts w:ascii="Arial" w:hAnsi="Arial" w:cs="Arial"/>
                <w:sz w:val="20"/>
                <w:szCs w:val="20"/>
              </w:rPr>
            </w:pP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Середня заробітна плата</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2542</w:t>
            </w:r>
          </w:p>
        </w:tc>
        <w:tc>
          <w:tcPr>
            <w:tcW w:w="894" w:type="pct"/>
            <w:noWrap/>
          </w:tcPr>
          <w:p w:rsidR="008A74E0" w:rsidRPr="00EA0429" w:rsidRDefault="008A74E0" w:rsidP="002E0703">
            <w:pPr>
              <w:spacing w:after="0" w:line="240" w:lineRule="auto"/>
              <w:jc w:val="center"/>
              <w:rPr>
                <w:rFonts w:ascii="Arial" w:hAnsi="Arial" w:cs="Arial"/>
                <w:sz w:val="20"/>
                <w:szCs w:val="20"/>
              </w:rPr>
            </w:pPr>
          </w:p>
        </w:tc>
        <w:tc>
          <w:tcPr>
            <w:tcW w:w="1007" w:type="pct"/>
            <w:noWrap/>
          </w:tcPr>
          <w:p w:rsidR="008A74E0" w:rsidRPr="00EA0429" w:rsidRDefault="008A74E0" w:rsidP="002E0703">
            <w:pPr>
              <w:spacing w:after="0" w:line="240" w:lineRule="auto"/>
              <w:jc w:val="center"/>
              <w:rPr>
                <w:rFonts w:ascii="Arial" w:hAnsi="Arial" w:cs="Arial"/>
                <w:sz w:val="20"/>
                <w:szCs w:val="20"/>
              </w:rPr>
            </w:pPr>
          </w:p>
        </w:tc>
        <w:tc>
          <w:tcPr>
            <w:tcW w:w="1061" w:type="pct"/>
            <w:noWrap/>
          </w:tcPr>
          <w:p w:rsidR="008A74E0" w:rsidRPr="00EA0429" w:rsidRDefault="008A74E0" w:rsidP="002E0703">
            <w:pPr>
              <w:spacing w:after="0" w:line="240" w:lineRule="auto"/>
              <w:jc w:val="center"/>
              <w:rPr>
                <w:rFonts w:ascii="Arial" w:hAnsi="Arial" w:cs="Arial"/>
                <w:sz w:val="20"/>
                <w:szCs w:val="20"/>
              </w:rPr>
            </w:pPr>
          </w:p>
        </w:tc>
      </w:tr>
      <w:tr w:rsidR="008A74E0" w:rsidRPr="00EA0429" w:rsidTr="00385FAC">
        <w:tc>
          <w:tcPr>
            <w:tcW w:w="918" w:type="pct"/>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 xml:space="preserve">Одна сильна сторона, що надає перевагу у розвитку </w:t>
            </w:r>
          </w:p>
        </w:tc>
        <w:tc>
          <w:tcPr>
            <w:tcW w:w="1120"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Працюючі підприємства:</w:t>
            </w:r>
          </w:p>
          <w:p w:rsidR="008A74E0" w:rsidRPr="00EA0429" w:rsidRDefault="008A74E0" w:rsidP="002E0703">
            <w:pPr>
              <w:spacing w:after="0" w:line="240" w:lineRule="auto"/>
              <w:jc w:val="center"/>
              <w:rPr>
                <w:rFonts w:ascii="Arial" w:hAnsi="Arial" w:cs="Arial"/>
                <w:sz w:val="20"/>
                <w:szCs w:val="20"/>
              </w:rPr>
            </w:pP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машинобудівний завод ПАТ «Мотор Січ»;</w:t>
            </w: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ТзОВ «Агробізнес»</w:t>
            </w: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ТзОВ «Волочиськ-</w:t>
            </w:r>
            <w:proofErr w:type="spellStart"/>
            <w:r w:rsidRPr="00EA0429">
              <w:rPr>
                <w:rFonts w:ascii="Arial" w:hAnsi="Arial" w:cs="Arial"/>
                <w:sz w:val="20"/>
                <w:szCs w:val="20"/>
              </w:rPr>
              <w:t>агро</w:t>
            </w:r>
            <w:proofErr w:type="spellEnd"/>
            <w:r w:rsidRPr="00EA0429">
              <w:rPr>
                <w:rFonts w:ascii="Arial" w:hAnsi="Arial" w:cs="Arial"/>
                <w:sz w:val="20"/>
                <w:szCs w:val="20"/>
              </w:rPr>
              <w:t>»</w:t>
            </w: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ТзОВ «Волочиський цегельник»</w:t>
            </w: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 xml:space="preserve">Філія цегельний завод </w:t>
            </w:r>
            <w:proofErr w:type="spellStart"/>
            <w:r w:rsidRPr="00EA0429">
              <w:rPr>
                <w:rFonts w:ascii="Arial" w:hAnsi="Arial" w:cs="Arial"/>
                <w:sz w:val="20"/>
                <w:szCs w:val="20"/>
              </w:rPr>
              <w:t>м.Волочиськ</w:t>
            </w:r>
            <w:proofErr w:type="spellEnd"/>
            <w:r w:rsidRPr="00EA0429">
              <w:rPr>
                <w:rFonts w:ascii="Arial" w:hAnsi="Arial" w:cs="Arial"/>
                <w:sz w:val="20"/>
                <w:szCs w:val="20"/>
              </w:rPr>
              <w:t xml:space="preserve"> ТзОВ «</w:t>
            </w:r>
            <w:proofErr w:type="spellStart"/>
            <w:r w:rsidRPr="00EA0429">
              <w:rPr>
                <w:rFonts w:ascii="Arial" w:hAnsi="Arial" w:cs="Arial"/>
                <w:sz w:val="20"/>
                <w:szCs w:val="20"/>
              </w:rPr>
              <w:t>Тернопільбуд</w:t>
            </w:r>
            <w:proofErr w:type="spellEnd"/>
            <w:r w:rsidRPr="00EA0429">
              <w:rPr>
                <w:rFonts w:ascii="Arial" w:hAnsi="Arial" w:cs="Arial"/>
                <w:sz w:val="20"/>
                <w:szCs w:val="20"/>
              </w:rPr>
              <w:t>»</w:t>
            </w:r>
          </w:p>
        </w:tc>
        <w:tc>
          <w:tcPr>
            <w:tcW w:w="894"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Працюючі підприємства – елеватори:</w:t>
            </w:r>
          </w:p>
          <w:p w:rsidR="008A74E0" w:rsidRPr="00EA0429" w:rsidRDefault="008A74E0" w:rsidP="002E0703">
            <w:pPr>
              <w:spacing w:after="0" w:line="240" w:lineRule="auto"/>
              <w:jc w:val="center"/>
              <w:rPr>
                <w:rFonts w:ascii="Arial" w:hAnsi="Arial" w:cs="Arial"/>
                <w:sz w:val="20"/>
                <w:szCs w:val="20"/>
              </w:rPr>
            </w:pP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ТОВ «Волочиськ  Агро» і</w:t>
            </w:r>
          </w:p>
          <w:p w:rsidR="008A74E0" w:rsidRPr="00EA0429" w:rsidRDefault="008A74E0" w:rsidP="002E0703">
            <w:pPr>
              <w:spacing w:after="0" w:line="240" w:lineRule="auto"/>
              <w:jc w:val="center"/>
              <w:rPr>
                <w:rFonts w:ascii="Arial" w:hAnsi="Arial" w:cs="Arial"/>
                <w:sz w:val="20"/>
                <w:szCs w:val="20"/>
              </w:rPr>
            </w:pPr>
            <w:proofErr w:type="spellStart"/>
            <w:r w:rsidRPr="00EA0429">
              <w:rPr>
                <w:rFonts w:ascii="Arial" w:hAnsi="Arial" w:cs="Arial"/>
                <w:sz w:val="20"/>
                <w:szCs w:val="20"/>
              </w:rPr>
              <w:t>Агротек</w:t>
            </w:r>
            <w:proofErr w:type="spellEnd"/>
            <w:r w:rsidRPr="00EA0429">
              <w:rPr>
                <w:rFonts w:ascii="Arial" w:hAnsi="Arial" w:cs="Arial"/>
                <w:sz w:val="20"/>
                <w:szCs w:val="20"/>
              </w:rPr>
              <w:t xml:space="preserve"> ХПП</w:t>
            </w:r>
          </w:p>
          <w:p w:rsidR="008A74E0" w:rsidRPr="00EA0429" w:rsidRDefault="008A74E0" w:rsidP="002E0703">
            <w:pPr>
              <w:spacing w:after="0" w:line="240" w:lineRule="auto"/>
              <w:jc w:val="center"/>
              <w:rPr>
                <w:rFonts w:ascii="Arial" w:hAnsi="Arial" w:cs="Arial"/>
                <w:sz w:val="20"/>
                <w:szCs w:val="20"/>
              </w:rPr>
            </w:pPr>
          </w:p>
        </w:tc>
        <w:tc>
          <w:tcPr>
            <w:tcW w:w="1007"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Працююче підприємство:</w:t>
            </w:r>
          </w:p>
          <w:p w:rsidR="008A74E0" w:rsidRPr="00EA0429" w:rsidRDefault="008A74E0" w:rsidP="002E0703">
            <w:pPr>
              <w:spacing w:after="0" w:line="240" w:lineRule="auto"/>
              <w:jc w:val="center"/>
              <w:rPr>
                <w:rFonts w:ascii="Arial" w:hAnsi="Arial" w:cs="Arial"/>
                <w:sz w:val="20"/>
                <w:szCs w:val="20"/>
              </w:rPr>
            </w:pPr>
          </w:p>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ВП «</w:t>
            </w:r>
            <w:proofErr w:type="spellStart"/>
            <w:r w:rsidRPr="00EA0429">
              <w:rPr>
                <w:rFonts w:ascii="Arial" w:hAnsi="Arial" w:cs="Arial"/>
                <w:sz w:val="20"/>
                <w:szCs w:val="20"/>
              </w:rPr>
              <w:t>Наркевицький</w:t>
            </w:r>
            <w:proofErr w:type="spellEnd"/>
            <w:r w:rsidRPr="00EA0429">
              <w:rPr>
                <w:rFonts w:ascii="Arial" w:hAnsi="Arial" w:cs="Arial"/>
                <w:sz w:val="20"/>
                <w:szCs w:val="20"/>
              </w:rPr>
              <w:t xml:space="preserve"> цукровий завод» ТОВ «Волочиськ-Агро»</w:t>
            </w:r>
          </w:p>
          <w:p w:rsidR="008A74E0" w:rsidRPr="00EA0429" w:rsidRDefault="008A74E0" w:rsidP="002E0703">
            <w:pPr>
              <w:spacing w:after="0" w:line="240" w:lineRule="auto"/>
              <w:jc w:val="center"/>
              <w:rPr>
                <w:rFonts w:ascii="Arial" w:hAnsi="Arial" w:cs="Arial"/>
                <w:sz w:val="20"/>
                <w:szCs w:val="20"/>
              </w:rPr>
            </w:pPr>
          </w:p>
        </w:tc>
        <w:tc>
          <w:tcPr>
            <w:tcW w:w="1061" w:type="pct"/>
            <w:noWrap/>
          </w:tcPr>
          <w:p w:rsidR="008A74E0" w:rsidRPr="00EA0429" w:rsidRDefault="008A74E0" w:rsidP="002E0703">
            <w:pPr>
              <w:spacing w:after="0" w:line="240" w:lineRule="auto"/>
              <w:jc w:val="center"/>
              <w:rPr>
                <w:rFonts w:ascii="Arial" w:hAnsi="Arial" w:cs="Arial"/>
                <w:sz w:val="20"/>
                <w:szCs w:val="20"/>
              </w:rPr>
            </w:pPr>
            <w:r w:rsidRPr="00EA0429">
              <w:rPr>
                <w:rFonts w:ascii="Arial" w:hAnsi="Arial" w:cs="Arial"/>
                <w:sz w:val="20"/>
                <w:szCs w:val="20"/>
              </w:rPr>
              <w:t>Природні ресурси:</w:t>
            </w:r>
          </w:p>
          <w:p w:rsidR="008A74E0" w:rsidRPr="00EA0429" w:rsidRDefault="008A74E0" w:rsidP="002E0703">
            <w:pPr>
              <w:spacing w:after="0" w:line="240" w:lineRule="auto"/>
              <w:jc w:val="center"/>
              <w:rPr>
                <w:rFonts w:ascii="Arial" w:hAnsi="Arial" w:cs="Arial"/>
                <w:sz w:val="20"/>
                <w:szCs w:val="20"/>
              </w:rPr>
            </w:pPr>
          </w:p>
          <w:p w:rsidR="008A74E0" w:rsidRPr="00EA0429" w:rsidRDefault="008A74E0" w:rsidP="00876541">
            <w:pPr>
              <w:spacing w:after="0" w:line="240" w:lineRule="auto"/>
              <w:jc w:val="center"/>
              <w:rPr>
                <w:rFonts w:ascii="Arial" w:hAnsi="Arial" w:cs="Arial"/>
                <w:sz w:val="20"/>
                <w:szCs w:val="20"/>
              </w:rPr>
            </w:pPr>
            <w:r w:rsidRPr="00EA0429">
              <w:rPr>
                <w:rFonts w:ascii="Arial" w:hAnsi="Arial" w:cs="Arial"/>
                <w:sz w:val="20"/>
                <w:szCs w:val="20"/>
              </w:rPr>
              <w:t xml:space="preserve">Кар’єр по видобутку вапняку с. </w:t>
            </w:r>
            <w:proofErr w:type="spellStart"/>
            <w:r w:rsidRPr="00EA0429">
              <w:rPr>
                <w:rFonts w:ascii="Arial" w:hAnsi="Arial" w:cs="Arial"/>
                <w:sz w:val="20"/>
                <w:szCs w:val="20"/>
              </w:rPr>
              <w:t>Галущинці</w:t>
            </w:r>
            <w:proofErr w:type="spellEnd"/>
          </w:p>
        </w:tc>
      </w:tr>
    </w:tbl>
    <w:p w:rsidR="008A74E0" w:rsidRPr="00AA1DAD" w:rsidRDefault="008A74E0" w:rsidP="00C948EC">
      <w:pPr>
        <w:rPr>
          <w:rFonts w:ascii="Arial" w:hAnsi="Arial" w:cs="Arial"/>
          <w:sz w:val="4"/>
          <w:szCs w:val="4"/>
        </w:rPr>
      </w:pPr>
    </w:p>
    <w:p w:rsidR="008A74E0" w:rsidRPr="00AA1DAD" w:rsidRDefault="008A74E0" w:rsidP="00C948EC">
      <w:pPr>
        <w:rPr>
          <w:rFonts w:ascii="Arial" w:hAnsi="Arial" w:cs="Arial"/>
          <w:sz w:val="4"/>
          <w:szCs w:val="4"/>
        </w:rPr>
      </w:pPr>
    </w:p>
    <w:p w:rsidR="008A74E0" w:rsidRPr="00AA1DAD" w:rsidRDefault="008A74E0" w:rsidP="000C6C07">
      <w:pPr>
        <w:pStyle w:val="1"/>
        <w:rPr>
          <w:rFonts w:cs="Arial"/>
        </w:rPr>
      </w:pPr>
      <w:bookmarkStart w:id="52" w:name="_Toc291842809"/>
      <w:bookmarkStart w:id="53" w:name="_Toc436423065"/>
      <w:bookmarkStart w:id="54" w:name="_Toc445403198"/>
      <w:bookmarkStart w:id="55" w:name="_Toc446487193"/>
      <w:bookmarkStart w:id="56" w:name="_Toc446531816"/>
      <w:bookmarkStart w:id="57" w:name="_Toc160249251"/>
      <w:r w:rsidRPr="00AA1DAD">
        <w:rPr>
          <w:rFonts w:cs="Arial"/>
        </w:rPr>
        <w:lastRenderedPageBreak/>
        <w:t>2.</w:t>
      </w:r>
      <w:r w:rsidRPr="00AA1DAD">
        <w:rPr>
          <w:rFonts w:cs="Arial"/>
        </w:rPr>
        <w:tab/>
        <w:t>Земельні та природні ресурси</w:t>
      </w:r>
      <w:bookmarkEnd w:id="52"/>
      <w:bookmarkEnd w:id="53"/>
      <w:bookmarkEnd w:id="54"/>
      <w:bookmarkEnd w:id="55"/>
      <w:bookmarkEnd w:id="56"/>
    </w:p>
    <w:p w:rsidR="008A74E0" w:rsidRPr="00AA1DAD" w:rsidRDefault="008A74E0" w:rsidP="000C6C07">
      <w:pPr>
        <w:pStyle w:val="2"/>
        <w:spacing w:before="0" w:after="0"/>
        <w:ind w:left="0" w:firstLine="0"/>
        <w:rPr>
          <w:rFonts w:cs="Arial"/>
        </w:rPr>
      </w:pPr>
      <w:bookmarkStart w:id="58" w:name="_Toc436423066"/>
      <w:bookmarkStart w:id="59" w:name="_Toc445403199"/>
      <w:bookmarkStart w:id="60" w:name="_Toc446487194"/>
      <w:bookmarkStart w:id="61" w:name="_Toc446531817"/>
      <w:r w:rsidRPr="00AA1DAD">
        <w:rPr>
          <w:rFonts w:cs="Arial"/>
        </w:rPr>
        <w:t>2.1.</w:t>
      </w:r>
      <w:r w:rsidRPr="00AA1DAD">
        <w:rPr>
          <w:rFonts w:cs="Arial"/>
        </w:rPr>
        <w:tab/>
        <w:t>Земельні ресурси і територія громади</w:t>
      </w:r>
      <w:bookmarkEnd w:id="58"/>
      <w:bookmarkEnd w:id="59"/>
      <w:bookmarkEnd w:id="60"/>
      <w:bookmarkEnd w:id="61"/>
    </w:p>
    <w:p w:rsidR="008A74E0" w:rsidRPr="00AA1DAD" w:rsidRDefault="008A74E0" w:rsidP="00876541">
      <w:pPr>
        <w:spacing w:after="0" w:line="240" w:lineRule="auto"/>
        <w:jc w:val="both"/>
        <w:rPr>
          <w:rFonts w:ascii="Arial" w:hAnsi="Arial" w:cs="Arial"/>
          <w:sz w:val="24"/>
          <w:szCs w:val="24"/>
        </w:rPr>
      </w:pPr>
    </w:p>
    <w:p w:rsidR="008A74E0" w:rsidRPr="00385FAC" w:rsidRDefault="008A74E0" w:rsidP="00876541">
      <w:pPr>
        <w:spacing w:after="0" w:line="240" w:lineRule="auto"/>
        <w:jc w:val="both"/>
        <w:rPr>
          <w:rFonts w:ascii="Arial" w:hAnsi="Arial" w:cs="Arial"/>
        </w:rPr>
      </w:pPr>
      <w:r w:rsidRPr="00385FAC">
        <w:rPr>
          <w:rFonts w:ascii="Arial" w:hAnsi="Arial" w:cs="Arial"/>
        </w:rPr>
        <w:t>Загальна площа Волочиської міської об’єднаної територіальної громади - 48950,06 га.</w:t>
      </w:r>
    </w:p>
    <w:p w:rsidR="008A74E0" w:rsidRPr="00385FAC" w:rsidRDefault="008A74E0" w:rsidP="00876541">
      <w:pPr>
        <w:spacing w:after="0" w:line="240" w:lineRule="auto"/>
        <w:jc w:val="both"/>
        <w:rPr>
          <w:rFonts w:ascii="Arial" w:hAnsi="Arial" w:cs="Arial"/>
        </w:rPr>
      </w:pPr>
      <w:r w:rsidRPr="00385FAC">
        <w:rPr>
          <w:rFonts w:ascii="Arial" w:hAnsi="Arial" w:cs="Arial"/>
        </w:rPr>
        <w:t>Структура земельного фонду:</w:t>
      </w:r>
    </w:p>
    <w:p w:rsidR="008A74E0" w:rsidRPr="00385FAC" w:rsidRDefault="008A74E0" w:rsidP="00B25561">
      <w:pPr>
        <w:numPr>
          <w:ilvl w:val="0"/>
          <w:numId w:val="4"/>
        </w:numPr>
        <w:spacing w:after="0" w:line="240" w:lineRule="auto"/>
        <w:ind w:left="0" w:firstLine="0"/>
        <w:jc w:val="both"/>
        <w:rPr>
          <w:rFonts w:ascii="Arial" w:hAnsi="Arial" w:cs="Arial"/>
        </w:rPr>
      </w:pPr>
      <w:bookmarkStart w:id="62" w:name="OLE_LINK1"/>
      <w:bookmarkStart w:id="63" w:name="OLE_LINK2"/>
      <w:r w:rsidRPr="00385FAC">
        <w:rPr>
          <w:rFonts w:ascii="Arial" w:hAnsi="Arial" w:cs="Arial"/>
        </w:rPr>
        <w:t>земель державної та комунальної власності – 15419,40 га;</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земель приватної власності – 28813,38 га;</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земель сільськогосподарського призначення – 40387,18 га;</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земель лісового фонду – 571,7 га;</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земель водного господарства – 1076,96 га;</w:t>
      </w:r>
    </w:p>
    <w:bookmarkEnd w:id="62"/>
    <w:bookmarkEnd w:id="63"/>
    <w:p w:rsidR="008A74E0" w:rsidRPr="00FF4CDA" w:rsidRDefault="002A429C" w:rsidP="00876541">
      <w:pPr>
        <w:spacing w:after="0" w:line="240" w:lineRule="auto"/>
        <w:jc w:val="both"/>
        <w:rPr>
          <w:rFonts w:ascii="Arial" w:hAnsi="Arial" w:cs="Arial"/>
          <w:sz w:val="24"/>
          <w:szCs w:val="24"/>
        </w:rPr>
      </w:pPr>
      <w:r>
        <w:pict>
          <v:shape id="_x0000_i1029" type="#_x0000_t75" style="width:483.75pt;height:73.5pt">
            <v:imagedata r:id="rId36" o:title=""/>
          </v:shape>
        </w:pict>
      </w:r>
    </w:p>
    <w:p w:rsidR="008A74E0" w:rsidRPr="00FF4CDA" w:rsidRDefault="008A74E0" w:rsidP="006622FC">
      <w:pPr>
        <w:pStyle w:val="ae"/>
        <w:numPr>
          <w:ilvl w:val="0"/>
          <w:numId w:val="24"/>
        </w:numPr>
        <w:overflowPunct w:val="0"/>
        <w:autoSpaceDE w:val="0"/>
        <w:autoSpaceDN w:val="0"/>
        <w:adjustRightInd w:val="0"/>
        <w:textAlignment w:val="baseline"/>
        <w:rPr>
          <w:rFonts w:cs="Arial"/>
          <w:b/>
          <w:color w:val="1F497D"/>
          <w:lang w:val="uk-UA"/>
        </w:rPr>
      </w:pPr>
      <w:bookmarkStart w:id="64" w:name="_Toc446532081"/>
      <w:r w:rsidRPr="00FF4CDA">
        <w:rPr>
          <w:rFonts w:cs="Arial"/>
          <w:b/>
          <w:color w:val="1F497D"/>
          <w:lang w:val="uk-UA"/>
        </w:rPr>
        <w:t>Структура власності земельного фонду</w:t>
      </w:r>
      <w:bookmarkEnd w:id="64"/>
    </w:p>
    <w:p w:rsidR="008A74E0" w:rsidRPr="00FF4CDA" w:rsidRDefault="002A429C" w:rsidP="00876541">
      <w:pPr>
        <w:spacing w:after="0" w:line="240" w:lineRule="auto"/>
        <w:jc w:val="both"/>
        <w:rPr>
          <w:rFonts w:ascii="Arial" w:hAnsi="Arial" w:cs="Arial"/>
          <w:sz w:val="24"/>
          <w:szCs w:val="24"/>
        </w:rPr>
      </w:pPr>
      <w:r>
        <w:pict>
          <v:shape id="_x0000_i1030" type="#_x0000_t75" style="width:491.25pt;height:91.5pt">
            <v:imagedata r:id="rId37" o:title=""/>
          </v:shape>
        </w:pict>
      </w:r>
    </w:p>
    <w:p w:rsidR="008A74E0" w:rsidRPr="00FF4CDA" w:rsidRDefault="008A74E0" w:rsidP="006622FC">
      <w:pPr>
        <w:pStyle w:val="ae"/>
        <w:numPr>
          <w:ilvl w:val="0"/>
          <w:numId w:val="24"/>
        </w:numPr>
        <w:overflowPunct w:val="0"/>
        <w:autoSpaceDE w:val="0"/>
        <w:autoSpaceDN w:val="0"/>
        <w:adjustRightInd w:val="0"/>
        <w:textAlignment w:val="baseline"/>
        <w:rPr>
          <w:rFonts w:cs="Arial"/>
          <w:b/>
          <w:color w:val="1F497D"/>
          <w:lang w:val="uk-UA"/>
        </w:rPr>
      </w:pPr>
      <w:bookmarkStart w:id="65" w:name="_Toc446532082"/>
      <w:r w:rsidRPr="00FF4CDA">
        <w:rPr>
          <w:rFonts w:cs="Arial"/>
          <w:b/>
          <w:color w:val="1F497D"/>
          <w:lang w:val="uk-UA"/>
        </w:rPr>
        <w:t>Структура земель за цільовим призначенням</w:t>
      </w:r>
      <w:bookmarkEnd w:id="65"/>
    </w:p>
    <w:p w:rsidR="008A74E0" w:rsidRDefault="008A74E0" w:rsidP="00876541">
      <w:pPr>
        <w:spacing w:after="0" w:line="240" w:lineRule="auto"/>
        <w:jc w:val="both"/>
        <w:rPr>
          <w:rFonts w:ascii="Arial" w:hAnsi="Arial" w:cs="Arial"/>
          <w:sz w:val="24"/>
          <w:szCs w:val="24"/>
        </w:rPr>
      </w:pPr>
    </w:p>
    <w:p w:rsidR="008A74E0" w:rsidRPr="00385FAC" w:rsidRDefault="008A74E0" w:rsidP="00876541">
      <w:pPr>
        <w:spacing w:after="0" w:line="240" w:lineRule="auto"/>
        <w:jc w:val="both"/>
        <w:rPr>
          <w:rFonts w:ascii="Arial" w:hAnsi="Arial" w:cs="Arial"/>
        </w:rPr>
      </w:pPr>
      <w:r w:rsidRPr="00385FAC">
        <w:rPr>
          <w:rFonts w:ascii="Arial" w:hAnsi="Arial" w:cs="Arial"/>
        </w:rPr>
        <w:t xml:space="preserve">Основну частину земель громади обробляють п’ять </w:t>
      </w:r>
      <w:proofErr w:type="spellStart"/>
      <w:r w:rsidRPr="00385FAC">
        <w:rPr>
          <w:rFonts w:ascii="Arial" w:hAnsi="Arial" w:cs="Arial"/>
        </w:rPr>
        <w:t>агрохолдінгів</w:t>
      </w:r>
      <w:proofErr w:type="spellEnd"/>
      <w:r w:rsidRPr="00385FAC">
        <w:rPr>
          <w:rFonts w:ascii="Arial" w:hAnsi="Arial" w:cs="Arial"/>
        </w:rPr>
        <w:t>: ТОВ «Волочиськ – Агро» - 7702,3736 га, ПП «</w:t>
      </w:r>
      <w:proofErr w:type="spellStart"/>
      <w:r w:rsidRPr="00385FAC">
        <w:rPr>
          <w:rFonts w:ascii="Arial" w:hAnsi="Arial" w:cs="Arial"/>
        </w:rPr>
        <w:t>Агрокомпанія</w:t>
      </w:r>
      <w:proofErr w:type="spellEnd"/>
      <w:r w:rsidRPr="00385FAC">
        <w:rPr>
          <w:rFonts w:ascii="Arial" w:hAnsi="Arial" w:cs="Arial"/>
        </w:rPr>
        <w:t xml:space="preserve"> 2004» - 6961,2266 га, ТОВ «</w:t>
      </w:r>
      <w:proofErr w:type="spellStart"/>
      <w:r w:rsidRPr="00385FAC">
        <w:rPr>
          <w:rFonts w:ascii="Arial" w:hAnsi="Arial" w:cs="Arial"/>
        </w:rPr>
        <w:t>Енселко</w:t>
      </w:r>
      <w:proofErr w:type="spellEnd"/>
      <w:r w:rsidRPr="00385FAC">
        <w:rPr>
          <w:rFonts w:ascii="Arial" w:hAnsi="Arial" w:cs="Arial"/>
        </w:rPr>
        <w:t>- Агро» - 1515,2094 га., ТОВ «Агрофірма «Подільська зернова компанія» -1579,9294, ТОВ «Агро-</w:t>
      </w:r>
      <w:proofErr w:type="spellStart"/>
      <w:r w:rsidRPr="00385FAC">
        <w:rPr>
          <w:rFonts w:ascii="Arial" w:hAnsi="Arial" w:cs="Arial"/>
        </w:rPr>
        <w:t>Юг</w:t>
      </w:r>
      <w:proofErr w:type="spellEnd"/>
      <w:r w:rsidRPr="00385FAC">
        <w:rPr>
          <w:rFonts w:ascii="Arial" w:hAnsi="Arial" w:cs="Arial"/>
        </w:rPr>
        <w:t xml:space="preserve"> В» - 1217,2578 га.</w:t>
      </w:r>
    </w:p>
    <w:p w:rsidR="008A74E0" w:rsidRPr="00FF4CDA" w:rsidRDefault="002A429C" w:rsidP="00876541">
      <w:pPr>
        <w:spacing w:after="0" w:line="240" w:lineRule="auto"/>
        <w:jc w:val="both"/>
        <w:rPr>
          <w:rFonts w:ascii="Arial" w:hAnsi="Arial" w:cs="Arial"/>
          <w:sz w:val="24"/>
          <w:szCs w:val="24"/>
        </w:rPr>
      </w:pPr>
      <w:r>
        <w:pict>
          <v:shape id="_x0000_i1031" type="#_x0000_t75" style="width:507.75pt;height:105pt">
            <v:imagedata r:id="rId38" o:title=""/>
          </v:shape>
        </w:pict>
      </w:r>
    </w:p>
    <w:p w:rsidR="008A74E0" w:rsidRPr="00FF4CDA" w:rsidRDefault="008A74E0" w:rsidP="006622FC">
      <w:pPr>
        <w:pStyle w:val="ae"/>
        <w:numPr>
          <w:ilvl w:val="0"/>
          <w:numId w:val="24"/>
        </w:numPr>
        <w:overflowPunct w:val="0"/>
        <w:autoSpaceDE w:val="0"/>
        <w:autoSpaceDN w:val="0"/>
        <w:adjustRightInd w:val="0"/>
        <w:textAlignment w:val="baseline"/>
        <w:rPr>
          <w:rFonts w:cs="Arial"/>
          <w:b/>
          <w:color w:val="1F497D"/>
          <w:lang w:val="uk-UA"/>
        </w:rPr>
      </w:pPr>
      <w:bookmarkStart w:id="66" w:name="_Toc446532083"/>
      <w:r w:rsidRPr="00FF4CDA">
        <w:rPr>
          <w:rFonts w:cs="Arial"/>
          <w:b/>
          <w:color w:val="1F497D"/>
          <w:lang w:val="uk-UA"/>
        </w:rPr>
        <w:t>Найбільші орендарі земель</w:t>
      </w:r>
      <w:bookmarkEnd w:id="66"/>
    </w:p>
    <w:p w:rsidR="008A74E0" w:rsidRDefault="008A74E0" w:rsidP="00876541">
      <w:pPr>
        <w:spacing w:after="0" w:line="240" w:lineRule="auto"/>
        <w:jc w:val="both"/>
        <w:rPr>
          <w:rFonts w:ascii="Arial" w:hAnsi="Arial" w:cs="Arial"/>
          <w:sz w:val="24"/>
          <w:szCs w:val="24"/>
        </w:rPr>
      </w:pPr>
    </w:p>
    <w:p w:rsidR="008A74E0" w:rsidRPr="000F67FC" w:rsidRDefault="008A74E0" w:rsidP="00876541">
      <w:pPr>
        <w:spacing w:after="0" w:line="240" w:lineRule="auto"/>
        <w:jc w:val="both"/>
        <w:rPr>
          <w:rFonts w:ascii="Arial" w:hAnsi="Arial" w:cs="Arial"/>
          <w:sz w:val="24"/>
          <w:szCs w:val="24"/>
        </w:rPr>
      </w:pPr>
      <w:r>
        <w:rPr>
          <w:rFonts w:ascii="Arial" w:hAnsi="Arial" w:cs="Arial"/>
          <w:sz w:val="24"/>
          <w:szCs w:val="24"/>
        </w:rPr>
        <w:br w:type="page"/>
      </w:r>
    </w:p>
    <w:p w:rsidR="008A74E0" w:rsidRPr="00D264B6" w:rsidRDefault="008A74E0" w:rsidP="00D264B6">
      <w:pPr>
        <w:pStyle w:val="2"/>
        <w:numPr>
          <w:ilvl w:val="1"/>
          <w:numId w:val="43"/>
        </w:numPr>
        <w:spacing w:before="0" w:after="0"/>
      </w:pPr>
      <w:bookmarkStart w:id="67" w:name="_Toc436423067"/>
      <w:bookmarkStart w:id="68" w:name="_Toc445403200"/>
      <w:bookmarkStart w:id="69" w:name="_Toc446487195"/>
      <w:bookmarkStart w:id="70" w:name="_Toc446531818"/>
      <w:r w:rsidRPr="00AA1DAD">
        <w:t>Містобудівні документи</w:t>
      </w:r>
      <w:bookmarkEnd w:id="67"/>
      <w:bookmarkEnd w:id="68"/>
      <w:bookmarkEnd w:id="69"/>
      <w:bookmarkEnd w:id="70"/>
    </w:p>
    <w:p w:rsidR="008A74E0" w:rsidRPr="00D264B6" w:rsidRDefault="008A74E0" w:rsidP="00D264B6">
      <w:pPr>
        <w:pStyle w:val="TableTitle"/>
      </w:pPr>
      <w:bookmarkStart w:id="71" w:name="_Toc446532030"/>
      <w:r w:rsidRPr="00AA1DAD">
        <w:t>Наявн</w:t>
      </w:r>
      <w:r>
        <w:t>і</w:t>
      </w:r>
      <w:r w:rsidRPr="00AA1DAD">
        <w:t>ст</w:t>
      </w:r>
      <w:r>
        <w:t>ь</w:t>
      </w:r>
      <w:r w:rsidRPr="00AA1DAD">
        <w:t xml:space="preserve"> містобудівних документів </w:t>
      </w:r>
      <w:r>
        <w:t>у</w:t>
      </w:r>
      <w:r w:rsidRPr="00AA1DAD">
        <w:t xml:space="preserve"> населених пунктах громади</w:t>
      </w:r>
      <w:bookmarkEnd w:id="71"/>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74"/>
        <w:gridCol w:w="1620"/>
        <w:gridCol w:w="1080"/>
        <w:gridCol w:w="1620"/>
        <w:gridCol w:w="1440"/>
        <w:gridCol w:w="1440"/>
        <w:gridCol w:w="1260"/>
      </w:tblGrid>
      <w:tr w:rsidR="008A74E0" w:rsidRPr="00EA0429" w:rsidTr="00D264B6">
        <w:trPr>
          <w:trHeight w:val="20"/>
        </w:trPr>
        <w:tc>
          <w:tcPr>
            <w:tcW w:w="534"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w:t>
            </w:r>
          </w:p>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п/п</w:t>
            </w:r>
          </w:p>
        </w:tc>
        <w:tc>
          <w:tcPr>
            <w:tcW w:w="1374"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Назва населеного пункту</w:t>
            </w:r>
          </w:p>
        </w:tc>
        <w:tc>
          <w:tcPr>
            <w:tcW w:w="162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Наявність опорного плану</w:t>
            </w:r>
          </w:p>
        </w:tc>
        <w:tc>
          <w:tcPr>
            <w:tcW w:w="108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Генеральний план</w:t>
            </w:r>
          </w:p>
        </w:tc>
        <w:tc>
          <w:tcPr>
            <w:tcW w:w="162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План зонування</w:t>
            </w:r>
          </w:p>
        </w:tc>
        <w:tc>
          <w:tcPr>
            <w:tcW w:w="144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Детальний план</w:t>
            </w:r>
          </w:p>
        </w:tc>
        <w:tc>
          <w:tcPr>
            <w:tcW w:w="144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Істор</w:t>
            </w:r>
            <w:r>
              <w:rPr>
                <w:rFonts w:ascii="Arial" w:hAnsi="Arial" w:cs="Arial"/>
                <w:b/>
                <w:bCs/>
                <w:sz w:val="20"/>
                <w:szCs w:val="20"/>
                <w:lang w:eastAsia="uk-UA"/>
              </w:rPr>
              <w:t>ико</w:t>
            </w:r>
            <w:r w:rsidRPr="00AA1DAD">
              <w:rPr>
                <w:rFonts w:ascii="Arial" w:hAnsi="Arial" w:cs="Arial"/>
                <w:b/>
                <w:bCs/>
                <w:sz w:val="20"/>
                <w:szCs w:val="20"/>
                <w:lang w:eastAsia="uk-UA"/>
              </w:rPr>
              <w:t>-</w:t>
            </w:r>
            <w:proofErr w:type="spellStart"/>
            <w:r w:rsidRPr="00AA1DAD">
              <w:rPr>
                <w:rFonts w:ascii="Arial" w:hAnsi="Arial" w:cs="Arial"/>
                <w:b/>
                <w:bCs/>
                <w:sz w:val="20"/>
                <w:szCs w:val="20"/>
                <w:lang w:eastAsia="uk-UA"/>
              </w:rPr>
              <w:t>арітект</w:t>
            </w:r>
            <w:proofErr w:type="spellEnd"/>
            <w:r>
              <w:rPr>
                <w:rFonts w:ascii="Arial" w:hAnsi="Arial" w:cs="Arial"/>
                <w:b/>
                <w:bCs/>
                <w:sz w:val="20"/>
                <w:szCs w:val="20"/>
                <w:lang w:eastAsia="uk-UA"/>
              </w:rPr>
              <w:t>.</w:t>
            </w:r>
            <w:r w:rsidRPr="00AA1DAD">
              <w:rPr>
                <w:rFonts w:ascii="Arial" w:hAnsi="Arial" w:cs="Arial"/>
                <w:b/>
                <w:bCs/>
                <w:sz w:val="20"/>
                <w:szCs w:val="20"/>
                <w:lang w:eastAsia="uk-UA"/>
              </w:rPr>
              <w:t xml:space="preserve"> опорний план</w:t>
            </w:r>
          </w:p>
        </w:tc>
        <w:tc>
          <w:tcPr>
            <w:tcW w:w="1260" w:type="dxa"/>
            <w:shd w:val="clear" w:color="auto" w:fill="F3F3F3"/>
          </w:tcPr>
          <w:p w:rsidR="008A74E0" w:rsidRPr="00AA1DAD" w:rsidRDefault="008A74E0" w:rsidP="00D264B6">
            <w:pPr>
              <w:spacing w:after="0" w:line="240" w:lineRule="auto"/>
              <w:jc w:val="center"/>
              <w:rPr>
                <w:rFonts w:ascii="Arial" w:hAnsi="Arial" w:cs="Arial"/>
                <w:b/>
                <w:bCs/>
                <w:sz w:val="20"/>
                <w:szCs w:val="20"/>
                <w:lang w:eastAsia="uk-UA"/>
              </w:rPr>
            </w:pPr>
            <w:r w:rsidRPr="00AA1DAD">
              <w:rPr>
                <w:rFonts w:ascii="Arial" w:hAnsi="Arial" w:cs="Arial"/>
                <w:b/>
                <w:bCs/>
                <w:sz w:val="20"/>
                <w:szCs w:val="20"/>
                <w:lang w:eastAsia="uk-UA"/>
              </w:rPr>
              <w:t>Примітки</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Волочиськ</w:t>
            </w:r>
            <w:r>
              <w:rPr>
                <w:rFonts w:ascii="Arial" w:hAnsi="Arial" w:cs="Arial"/>
                <w:bCs/>
                <w:sz w:val="20"/>
                <w:szCs w:val="20"/>
                <w:lang w:eastAsia="uk-UA"/>
              </w:rPr>
              <w:t xml:space="preserve">* </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2010</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договір від 2015 р.</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договір від 2015 р.</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2013-2014-2015</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Pr>
                <w:rFonts w:ascii="Arial" w:hAnsi="Arial" w:cs="Arial"/>
                <w:bCs/>
                <w:sz w:val="20"/>
                <w:szCs w:val="20"/>
                <w:lang w:eastAsia="uk-UA"/>
              </w:rPr>
              <w:t>договір 2014</w:t>
            </w:r>
            <w:r w:rsidRPr="00AA1DAD">
              <w:rPr>
                <w:rFonts w:ascii="Arial" w:hAnsi="Arial" w:cs="Arial"/>
                <w:bCs/>
                <w:sz w:val="20"/>
                <w:szCs w:val="20"/>
                <w:lang w:eastAsia="uk-UA"/>
              </w:rPr>
              <w:t>р.</w:t>
            </w:r>
          </w:p>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На стадії висновку від Міністерства культури</w:t>
            </w:r>
          </w:p>
        </w:tc>
        <w:tc>
          <w:tcPr>
            <w:tcW w:w="126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на стадії розробки</w:t>
            </w:r>
            <w:r>
              <w:rPr>
                <w:rFonts w:ascii="Arial" w:hAnsi="Arial" w:cs="Arial"/>
                <w:bCs/>
                <w:sz w:val="20"/>
                <w:szCs w:val="20"/>
                <w:lang w:eastAsia="uk-UA"/>
              </w:rPr>
              <w:t xml:space="preserve"> </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p>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Користова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1980, є договір 2015</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1990</w:t>
            </w:r>
          </w:p>
          <w:p w:rsidR="008A74E0" w:rsidRPr="00AA1DAD" w:rsidRDefault="008A74E0" w:rsidP="00D264B6">
            <w:pPr>
              <w:spacing w:after="0" w:line="240" w:lineRule="auto"/>
              <w:jc w:val="center"/>
              <w:rPr>
                <w:rFonts w:ascii="Arial" w:hAnsi="Arial" w:cs="Arial"/>
                <w:bCs/>
                <w:sz w:val="20"/>
                <w:szCs w:val="20"/>
                <w:lang w:eastAsia="uk-UA"/>
              </w:rPr>
            </w:pP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1990</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центр. частини села</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Бальківці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є договір 2015</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1990</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1990</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центр. частини села</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4</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Копачівка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1970</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1970</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5</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Мислова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6</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Лозова</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7</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Поляни</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1987</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1987</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8</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Канівка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9</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Петрівка</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10</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Тарноруда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1967</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1967</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11</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Зайчики</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1979</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1979</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12</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Федірки</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1971</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1971</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13</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Мирівка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14</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Сербинів</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15</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Ріпна</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16</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Гарнишівка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1982, є договір</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1982</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17</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Іванівці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є договір</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18</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Вигода</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Маначин</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1983</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1983</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20</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Вочківці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21</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Петрівщина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22</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Вільшани</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23</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Курилівка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24</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Ожигівці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25</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Петровське</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26</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Соболівка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27</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Яхнівці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1977</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1977</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28</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Лонки</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29</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Кушнирівська</w:t>
            </w:r>
            <w:proofErr w:type="spellEnd"/>
            <w:r w:rsidRPr="00AA1DAD">
              <w:rPr>
                <w:rFonts w:ascii="Arial" w:hAnsi="Arial" w:cs="Arial"/>
                <w:bCs/>
                <w:sz w:val="20"/>
                <w:szCs w:val="20"/>
                <w:lang w:eastAsia="uk-UA"/>
              </w:rPr>
              <w:t xml:space="preserve"> Слобідка</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30</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Авратин</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1968</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31</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Пальчинці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32</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Збручівка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33</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Щаснівка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1969</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1969</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proofErr w:type="spellStart"/>
            <w:r w:rsidRPr="00AA1DAD">
              <w:rPr>
                <w:rFonts w:ascii="Arial" w:hAnsi="Arial" w:cs="Arial"/>
                <w:bCs/>
                <w:sz w:val="20"/>
                <w:szCs w:val="20"/>
                <w:lang w:eastAsia="uk-UA"/>
              </w:rPr>
              <w:t>дет</w:t>
            </w:r>
            <w:proofErr w:type="spellEnd"/>
            <w:r w:rsidRPr="00AA1DAD">
              <w:rPr>
                <w:rFonts w:ascii="Arial" w:hAnsi="Arial" w:cs="Arial"/>
                <w:bCs/>
                <w:sz w:val="20"/>
                <w:szCs w:val="20"/>
                <w:lang w:eastAsia="uk-UA"/>
              </w:rPr>
              <w:t>. план центра села</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34</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Клинини</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1969</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1969</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35</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Рябіївка</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1975</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1975</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36</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Чухелі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1974</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1974</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37</w:t>
            </w:r>
          </w:p>
        </w:tc>
        <w:tc>
          <w:tcPr>
            <w:tcW w:w="1374" w:type="dxa"/>
          </w:tcPr>
          <w:p w:rsidR="008A74E0" w:rsidRPr="00AA1DAD" w:rsidRDefault="008A74E0" w:rsidP="00D264B6">
            <w:pPr>
              <w:spacing w:after="0" w:line="240" w:lineRule="auto"/>
              <w:rPr>
                <w:rFonts w:ascii="Arial" w:hAnsi="Arial" w:cs="Arial"/>
                <w:bCs/>
                <w:sz w:val="20"/>
                <w:szCs w:val="20"/>
                <w:lang w:eastAsia="uk-UA"/>
              </w:rPr>
            </w:pPr>
            <w:proofErr w:type="spellStart"/>
            <w:r w:rsidRPr="00AA1DAD">
              <w:rPr>
                <w:rFonts w:ascii="Arial" w:hAnsi="Arial" w:cs="Arial"/>
                <w:bCs/>
                <w:sz w:val="20"/>
                <w:szCs w:val="20"/>
                <w:lang w:eastAsia="uk-UA"/>
              </w:rPr>
              <w:t>Левківці</w:t>
            </w:r>
            <w:proofErr w:type="spellEnd"/>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r w:rsidR="008A74E0" w:rsidRPr="00EA0429" w:rsidTr="00D264B6">
        <w:trPr>
          <w:trHeight w:val="20"/>
        </w:trPr>
        <w:tc>
          <w:tcPr>
            <w:tcW w:w="534"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38</w:t>
            </w:r>
          </w:p>
        </w:tc>
        <w:tc>
          <w:tcPr>
            <w:tcW w:w="1374" w:type="dxa"/>
          </w:tcPr>
          <w:p w:rsidR="008A74E0" w:rsidRPr="00AA1DAD" w:rsidRDefault="008A74E0" w:rsidP="00D264B6">
            <w:pPr>
              <w:spacing w:after="0" w:line="240" w:lineRule="auto"/>
              <w:rPr>
                <w:rFonts w:ascii="Arial" w:hAnsi="Arial" w:cs="Arial"/>
                <w:bCs/>
                <w:sz w:val="20"/>
                <w:szCs w:val="20"/>
                <w:lang w:eastAsia="uk-UA"/>
              </w:rPr>
            </w:pPr>
            <w:r w:rsidRPr="00AA1DAD">
              <w:rPr>
                <w:rFonts w:ascii="Arial" w:hAnsi="Arial" w:cs="Arial"/>
                <w:bCs/>
                <w:sz w:val="20"/>
                <w:szCs w:val="20"/>
                <w:lang w:eastAsia="uk-UA"/>
              </w:rPr>
              <w:t>Случ</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08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62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440" w:type="dxa"/>
          </w:tcPr>
          <w:p w:rsidR="008A74E0" w:rsidRPr="00AA1DAD" w:rsidRDefault="008A74E0" w:rsidP="00D264B6">
            <w:pPr>
              <w:spacing w:after="0" w:line="240" w:lineRule="auto"/>
              <w:jc w:val="center"/>
              <w:rPr>
                <w:rFonts w:ascii="Arial" w:hAnsi="Arial" w:cs="Arial"/>
                <w:bCs/>
                <w:sz w:val="20"/>
                <w:szCs w:val="20"/>
                <w:lang w:eastAsia="uk-UA"/>
              </w:rPr>
            </w:pPr>
            <w:r w:rsidRPr="00AA1DAD">
              <w:rPr>
                <w:rFonts w:ascii="Arial" w:hAnsi="Arial" w:cs="Arial"/>
                <w:bCs/>
                <w:sz w:val="20"/>
                <w:szCs w:val="20"/>
                <w:lang w:eastAsia="uk-UA"/>
              </w:rPr>
              <w:t>немає</w:t>
            </w:r>
          </w:p>
        </w:tc>
        <w:tc>
          <w:tcPr>
            <w:tcW w:w="1260" w:type="dxa"/>
          </w:tcPr>
          <w:p w:rsidR="008A74E0" w:rsidRPr="00EA0429" w:rsidRDefault="008A74E0" w:rsidP="00D264B6">
            <w:pPr>
              <w:spacing w:after="0" w:line="240" w:lineRule="auto"/>
              <w:jc w:val="center"/>
              <w:rPr>
                <w:rFonts w:ascii="Arial" w:hAnsi="Arial" w:cs="Arial"/>
                <w:sz w:val="20"/>
                <w:szCs w:val="20"/>
              </w:rPr>
            </w:pPr>
            <w:r w:rsidRPr="00AA1DAD">
              <w:rPr>
                <w:rFonts w:ascii="Arial" w:hAnsi="Arial" w:cs="Arial"/>
                <w:bCs/>
                <w:sz w:val="20"/>
                <w:szCs w:val="20"/>
                <w:lang w:eastAsia="uk-UA"/>
              </w:rPr>
              <w:t>потребує</w:t>
            </w:r>
          </w:p>
        </w:tc>
      </w:tr>
    </w:tbl>
    <w:p w:rsidR="008A74E0" w:rsidRDefault="008A74E0" w:rsidP="00C948EC">
      <w:pPr>
        <w:jc w:val="both"/>
        <w:rPr>
          <w:rFonts w:ascii="Arial" w:hAnsi="Arial" w:cs="Arial"/>
          <w:bCs/>
          <w:sz w:val="20"/>
          <w:szCs w:val="20"/>
          <w:lang w:eastAsia="uk-UA"/>
        </w:rPr>
      </w:pPr>
      <w:r>
        <w:rPr>
          <w:rFonts w:ascii="Arial" w:hAnsi="Arial" w:cs="Arial"/>
          <w:sz w:val="20"/>
          <w:szCs w:val="20"/>
          <w:lang w:eastAsia="uk-UA"/>
        </w:rPr>
        <w:t xml:space="preserve">* Примітка. </w:t>
      </w:r>
      <w:r>
        <w:rPr>
          <w:rFonts w:ascii="Arial" w:hAnsi="Arial" w:cs="Arial"/>
          <w:bCs/>
          <w:sz w:val="20"/>
          <w:szCs w:val="20"/>
          <w:lang w:eastAsia="uk-UA"/>
        </w:rPr>
        <w:t>р</w:t>
      </w:r>
      <w:r w:rsidRPr="000F67FC">
        <w:rPr>
          <w:rFonts w:ascii="Arial" w:hAnsi="Arial" w:cs="Arial"/>
          <w:bCs/>
          <w:sz w:val="20"/>
          <w:szCs w:val="20"/>
          <w:lang w:eastAsia="uk-UA"/>
        </w:rPr>
        <w:t xml:space="preserve">ішення про межі населеного пункту затверджене </w:t>
      </w:r>
      <w:r w:rsidRPr="00AA1DAD">
        <w:rPr>
          <w:rFonts w:ascii="Arial" w:hAnsi="Arial" w:cs="Arial"/>
          <w:bCs/>
          <w:sz w:val="20"/>
          <w:szCs w:val="20"/>
          <w:lang w:eastAsia="uk-UA"/>
        </w:rPr>
        <w:t xml:space="preserve"> Постанов</w:t>
      </w:r>
      <w:r>
        <w:rPr>
          <w:rFonts w:ascii="Arial" w:hAnsi="Arial" w:cs="Arial"/>
          <w:bCs/>
          <w:sz w:val="20"/>
          <w:szCs w:val="20"/>
          <w:lang w:eastAsia="uk-UA"/>
        </w:rPr>
        <w:t>ою</w:t>
      </w:r>
      <w:r w:rsidRPr="00AA1DAD">
        <w:rPr>
          <w:rFonts w:ascii="Arial" w:hAnsi="Arial" w:cs="Arial"/>
          <w:bCs/>
          <w:sz w:val="20"/>
          <w:szCs w:val="20"/>
          <w:lang w:eastAsia="uk-UA"/>
        </w:rPr>
        <w:t xml:space="preserve"> ВР</w:t>
      </w:r>
      <w:r>
        <w:rPr>
          <w:rFonts w:ascii="Arial" w:hAnsi="Arial" w:cs="Arial"/>
          <w:bCs/>
          <w:sz w:val="20"/>
          <w:szCs w:val="20"/>
          <w:lang w:eastAsia="uk-UA"/>
        </w:rPr>
        <w:t>У</w:t>
      </w:r>
      <w:r w:rsidRPr="00AA1DAD">
        <w:rPr>
          <w:rFonts w:ascii="Arial" w:hAnsi="Arial" w:cs="Arial"/>
          <w:bCs/>
          <w:sz w:val="20"/>
          <w:szCs w:val="20"/>
          <w:lang w:eastAsia="uk-UA"/>
        </w:rPr>
        <w:t xml:space="preserve"> від 11.07.1995 р.</w:t>
      </w:r>
    </w:p>
    <w:p w:rsidR="008A74E0" w:rsidRPr="00AA1DAD" w:rsidRDefault="008A74E0" w:rsidP="00B04D84">
      <w:pPr>
        <w:pStyle w:val="2"/>
        <w:spacing w:before="0" w:after="0"/>
        <w:ind w:left="0" w:firstLine="0"/>
        <w:jc w:val="both"/>
        <w:rPr>
          <w:rFonts w:cs="Arial"/>
          <w:szCs w:val="24"/>
        </w:rPr>
      </w:pPr>
      <w:bookmarkStart w:id="72" w:name="_Toc436423068"/>
      <w:bookmarkStart w:id="73" w:name="_Toc445403201"/>
      <w:bookmarkStart w:id="74" w:name="_Toc446487196"/>
      <w:bookmarkStart w:id="75" w:name="_Toc446531819"/>
      <w:r w:rsidRPr="00AA1DAD">
        <w:rPr>
          <w:rFonts w:cs="Arial"/>
          <w:szCs w:val="24"/>
        </w:rPr>
        <w:lastRenderedPageBreak/>
        <w:t>2.3.</w:t>
      </w:r>
      <w:r w:rsidRPr="00AA1DAD">
        <w:rPr>
          <w:rFonts w:cs="Arial"/>
          <w:szCs w:val="24"/>
        </w:rPr>
        <w:tab/>
        <w:t>Природні ресурси</w:t>
      </w:r>
      <w:bookmarkEnd w:id="72"/>
      <w:bookmarkEnd w:id="73"/>
      <w:bookmarkEnd w:id="74"/>
      <w:bookmarkEnd w:id="75"/>
    </w:p>
    <w:p w:rsidR="008A74E0" w:rsidRPr="00AA1DAD" w:rsidRDefault="008A74E0" w:rsidP="00B04D84">
      <w:pPr>
        <w:spacing w:after="0" w:line="240" w:lineRule="auto"/>
        <w:jc w:val="both"/>
        <w:rPr>
          <w:rFonts w:ascii="Arial" w:hAnsi="Arial" w:cs="Arial"/>
          <w:sz w:val="24"/>
          <w:szCs w:val="24"/>
        </w:rPr>
      </w:pPr>
    </w:p>
    <w:p w:rsidR="008A74E0" w:rsidRPr="00385FAC" w:rsidRDefault="008A74E0" w:rsidP="00B04D84">
      <w:pPr>
        <w:spacing w:after="0" w:line="240" w:lineRule="auto"/>
        <w:jc w:val="both"/>
        <w:rPr>
          <w:rFonts w:ascii="Arial" w:hAnsi="Arial" w:cs="Arial"/>
        </w:rPr>
      </w:pPr>
      <w:r w:rsidRPr="00385FAC">
        <w:rPr>
          <w:rFonts w:ascii="Arial" w:hAnsi="Arial" w:cs="Arial"/>
        </w:rPr>
        <w:t>Землі водного фонду громади складають 1076,96 га, ставки передано в оренду для розведення риби.</w:t>
      </w:r>
    </w:p>
    <w:p w:rsidR="008A74E0" w:rsidRPr="00385FAC" w:rsidRDefault="008A74E0" w:rsidP="00B04D84">
      <w:pPr>
        <w:spacing w:after="0" w:line="240" w:lineRule="auto"/>
        <w:jc w:val="both"/>
        <w:rPr>
          <w:rFonts w:ascii="Arial" w:hAnsi="Arial" w:cs="Arial"/>
        </w:rPr>
      </w:pPr>
    </w:p>
    <w:p w:rsidR="008A74E0" w:rsidRPr="00385FAC" w:rsidRDefault="008A74E0" w:rsidP="00B04D84">
      <w:pPr>
        <w:spacing w:after="0" w:line="240" w:lineRule="auto"/>
        <w:jc w:val="both"/>
        <w:rPr>
          <w:rFonts w:ascii="Arial" w:hAnsi="Arial" w:cs="Arial"/>
        </w:rPr>
      </w:pPr>
      <w:r w:rsidRPr="00385FAC">
        <w:rPr>
          <w:rFonts w:ascii="Arial" w:hAnsi="Arial" w:cs="Arial"/>
        </w:rPr>
        <w:t xml:space="preserve">Територія громади мало заліснена 477,67 га, але є сітка лісосмуг 94,03 тис. га та природоохоронні заказники: </w:t>
      </w:r>
      <w:proofErr w:type="spellStart"/>
      <w:r w:rsidRPr="00385FAC">
        <w:rPr>
          <w:rFonts w:ascii="Arial" w:hAnsi="Arial" w:cs="Arial"/>
        </w:rPr>
        <w:t>Маначинський</w:t>
      </w:r>
      <w:proofErr w:type="spellEnd"/>
      <w:r w:rsidRPr="00385FAC">
        <w:rPr>
          <w:rFonts w:ascii="Arial" w:hAnsi="Arial" w:cs="Arial"/>
        </w:rPr>
        <w:t xml:space="preserve"> гідрологічний загальнодержавного значення загальною площею 220,64 га, </w:t>
      </w:r>
      <w:proofErr w:type="spellStart"/>
      <w:r w:rsidRPr="00385FAC">
        <w:rPr>
          <w:rFonts w:ascii="Arial" w:hAnsi="Arial" w:cs="Arial"/>
        </w:rPr>
        <w:t>Авратинський</w:t>
      </w:r>
      <w:proofErr w:type="spellEnd"/>
      <w:r w:rsidRPr="00385FAC">
        <w:rPr>
          <w:rFonts w:ascii="Arial" w:hAnsi="Arial" w:cs="Arial"/>
        </w:rPr>
        <w:t xml:space="preserve">, Грабарський, урочище </w:t>
      </w:r>
      <w:proofErr w:type="spellStart"/>
      <w:r w:rsidRPr="00385FAC">
        <w:rPr>
          <w:rFonts w:ascii="Arial" w:hAnsi="Arial" w:cs="Arial"/>
        </w:rPr>
        <w:t>Ожиговецьке</w:t>
      </w:r>
      <w:proofErr w:type="spellEnd"/>
      <w:r w:rsidRPr="00385FAC">
        <w:rPr>
          <w:rFonts w:ascii="Arial" w:hAnsi="Arial" w:cs="Arial"/>
        </w:rPr>
        <w:t xml:space="preserve">, урочище </w:t>
      </w:r>
      <w:proofErr w:type="spellStart"/>
      <w:r w:rsidRPr="00385FAC">
        <w:rPr>
          <w:rFonts w:ascii="Arial" w:hAnsi="Arial" w:cs="Arial"/>
        </w:rPr>
        <w:t>Зайчиківський</w:t>
      </w:r>
      <w:proofErr w:type="spellEnd"/>
      <w:r w:rsidRPr="00385FAC">
        <w:rPr>
          <w:rFonts w:ascii="Arial" w:hAnsi="Arial" w:cs="Arial"/>
        </w:rPr>
        <w:t xml:space="preserve"> ліс місцевого значення.</w:t>
      </w:r>
    </w:p>
    <w:p w:rsidR="008A74E0" w:rsidRPr="00385FAC" w:rsidRDefault="008A74E0" w:rsidP="00B04D84">
      <w:pPr>
        <w:spacing w:after="0" w:line="240" w:lineRule="auto"/>
        <w:jc w:val="both"/>
        <w:rPr>
          <w:rFonts w:ascii="Arial" w:hAnsi="Arial" w:cs="Arial"/>
        </w:rPr>
      </w:pPr>
    </w:p>
    <w:p w:rsidR="008A74E0" w:rsidRPr="00385FAC" w:rsidRDefault="008A74E0" w:rsidP="00B04D84">
      <w:pPr>
        <w:spacing w:after="0" w:line="240" w:lineRule="auto"/>
        <w:jc w:val="both"/>
        <w:rPr>
          <w:rFonts w:ascii="Arial" w:hAnsi="Arial" w:cs="Arial"/>
        </w:rPr>
      </w:pPr>
      <w:r w:rsidRPr="00385FAC">
        <w:rPr>
          <w:rFonts w:ascii="Arial" w:hAnsi="Arial" w:cs="Arial"/>
        </w:rPr>
        <w:t xml:space="preserve">Корисні копалини громади складають: розвідані запаси мінеральної води </w:t>
      </w:r>
      <w:proofErr w:type="spellStart"/>
      <w:r w:rsidRPr="00385FAC">
        <w:rPr>
          <w:rFonts w:ascii="Arial" w:hAnsi="Arial" w:cs="Arial"/>
        </w:rPr>
        <w:t>Збручанського</w:t>
      </w:r>
      <w:proofErr w:type="spellEnd"/>
      <w:r w:rsidRPr="00385FAC">
        <w:rPr>
          <w:rFonts w:ascii="Arial" w:hAnsi="Arial" w:cs="Arial"/>
        </w:rPr>
        <w:t xml:space="preserve"> родовища в селі Зайчики та в місті Волочиськ. Розвідана  свердловина </w:t>
      </w:r>
      <w:proofErr w:type="spellStart"/>
      <w:r w:rsidRPr="00385FAC">
        <w:rPr>
          <w:rFonts w:ascii="Arial" w:hAnsi="Arial" w:cs="Arial"/>
        </w:rPr>
        <w:t>Зайчиківського</w:t>
      </w:r>
      <w:proofErr w:type="spellEnd"/>
      <w:r w:rsidRPr="00385FAC">
        <w:rPr>
          <w:rFonts w:ascii="Arial" w:hAnsi="Arial" w:cs="Arial"/>
        </w:rPr>
        <w:t xml:space="preserve"> родовища «Товтри» має дебет води 288 куб. м на добу (земельна ділянка для видобування мінеральної води – 2,3 га. Розвідані свердловини №16, №20, №21. Ліцензія на право користування надрами ЗАТ «Р.К. Товтри» закінчилася в жовтні 2013 року). Діюча свердловина мінеральної лікувальної води типу «</w:t>
      </w:r>
      <w:proofErr w:type="spellStart"/>
      <w:r w:rsidRPr="00385FAC">
        <w:rPr>
          <w:rFonts w:ascii="Arial" w:hAnsi="Arial" w:cs="Arial"/>
        </w:rPr>
        <w:t>Нафтуся</w:t>
      </w:r>
      <w:proofErr w:type="spellEnd"/>
      <w:r w:rsidRPr="00385FAC">
        <w:rPr>
          <w:rFonts w:ascii="Arial" w:hAnsi="Arial" w:cs="Arial"/>
        </w:rPr>
        <w:t>» у Волочиську – 144 куб. м на добу використовується для лікування у санаторії «Райдуга».</w:t>
      </w:r>
    </w:p>
    <w:p w:rsidR="008A74E0" w:rsidRPr="00385FAC" w:rsidRDefault="008A74E0" w:rsidP="00B04D84">
      <w:pPr>
        <w:spacing w:after="0" w:line="240" w:lineRule="auto"/>
        <w:jc w:val="both"/>
        <w:rPr>
          <w:rFonts w:ascii="Arial" w:hAnsi="Arial" w:cs="Arial"/>
        </w:rPr>
      </w:pPr>
    </w:p>
    <w:p w:rsidR="008A74E0" w:rsidRPr="00385FAC" w:rsidRDefault="008A74E0" w:rsidP="00B04D84">
      <w:pPr>
        <w:spacing w:after="0" w:line="240" w:lineRule="auto"/>
        <w:jc w:val="both"/>
        <w:rPr>
          <w:rFonts w:ascii="Arial" w:hAnsi="Arial" w:cs="Arial"/>
        </w:rPr>
      </w:pPr>
      <w:r w:rsidRPr="00385FAC">
        <w:rPr>
          <w:rFonts w:ascii="Arial" w:hAnsi="Arial" w:cs="Arial"/>
        </w:rPr>
        <w:t>Лісовий фонд громади передано в експлуатацію Волочиській філії ДП ХОСЛАП «</w:t>
      </w:r>
      <w:proofErr w:type="spellStart"/>
      <w:r w:rsidRPr="00385FAC">
        <w:rPr>
          <w:rFonts w:ascii="Arial" w:hAnsi="Arial" w:cs="Arial"/>
        </w:rPr>
        <w:t>Хмельницькоблагроліс</w:t>
      </w:r>
      <w:proofErr w:type="spellEnd"/>
      <w:r w:rsidRPr="00385FAC">
        <w:rPr>
          <w:rFonts w:ascii="Arial" w:hAnsi="Arial" w:cs="Arial"/>
        </w:rPr>
        <w:t>».</w:t>
      </w:r>
    </w:p>
    <w:p w:rsidR="008A74E0" w:rsidRPr="00AA1DAD" w:rsidRDefault="008A74E0" w:rsidP="00B04D84">
      <w:pPr>
        <w:spacing w:after="0" w:line="240" w:lineRule="auto"/>
        <w:jc w:val="both"/>
        <w:rPr>
          <w:rFonts w:ascii="Arial" w:hAnsi="Arial" w:cs="Arial"/>
          <w:sz w:val="24"/>
          <w:szCs w:val="24"/>
        </w:rPr>
      </w:pPr>
    </w:p>
    <w:p w:rsidR="008A74E0" w:rsidRPr="00AA1DAD" w:rsidRDefault="008A74E0" w:rsidP="009E5F7A">
      <w:pPr>
        <w:pStyle w:val="2"/>
        <w:spacing w:before="0" w:after="0"/>
        <w:ind w:left="0" w:firstLine="0"/>
        <w:rPr>
          <w:rFonts w:cs="Arial"/>
        </w:rPr>
      </w:pPr>
      <w:bookmarkStart w:id="76" w:name="_Toc436423069"/>
      <w:bookmarkStart w:id="77" w:name="_Toc445403202"/>
      <w:bookmarkStart w:id="78" w:name="_Toc446487197"/>
      <w:bookmarkStart w:id="79" w:name="_Toc446531820"/>
      <w:r w:rsidRPr="00AA1DAD">
        <w:rPr>
          <w:rFonts w:cs="Arial"/>
        </w:rPr>
        <w:t>2.4.</w:t>
      </w:r>
      <w:r w:rsidRPr="00AA1DAD">
        <w:rPr>
          <w:rFonts w:cs="Arial"/>
        </w:rPr>
        <w:tab/>
        <w:t>Кліматичні умови</w:t>
      </w:r>
      <w:bookmarkEnd w:id="76"/>
      <w:bookmarkEnd w:id="77"/>
      <w:bookmarkEnd w:id="78"/>
      <w:bookmarkEnd w:id="79"/>
    </w:p>
    <w:p w:rsidR="008A74E0" w:rsidRPr="00AA1DAD" w:rsidRDefault="008A74E0" w:rsidP="009E5F7A">
      <w:pPr>
        <w:spacing w:after="0" w:line="240" w:lineRule="auto"/>
        <w:jc w:val="both"/>
        <w:rPr>
          <w:rFonts w:ascii="Arial" w:hAnsi="Arial" w:cs="Arial"/>
        </w:rPr>
      </w:pPr>
    </w:p>
    <w:p w:rsidR="008A74E0" w:rsidRPr="00385FAC" w:rsidRDefault="008A74E0" w:rsidP="009E5F7A">
      <w:pPr>
        <w:spacing w:after="0" w:line="240" w:lineRule="auto"/>
        <w:jc w:val="both"/>
        <w:rPr>
          <w:rFonts w:ascii="Arial" w:hAnsi="Arial" w:cs="Arial"/>
        </w:rPr>
      </w:pPr>
      <w:r w:rsidRPr="00385FAC">
        <w:rPr>
          <w:rFonts w:ascii="Arial" w:hAnsi="Arial" w:cs="Arial"/>
        </w:rPr>
        <w:t xml:space="preserve">Клімат на території громади </w:t>
      </w:r>
      <w:proofErr w:type="spellStart"/>
      <w:r w:rsidRPr="00385FAC">
        <w:rPr>
          <w:rFonts w:ascii="Arial" w:hAnsi="Arial" w:cs="Arial"/>
        </w:rPr>
        <w:t>помірно</w:t>
      </w:r>
      <w:proofErr w:type="spellEnd"/>
      <w:r w:rsidRPr="00385FAC">
        <w:rPr>
          <w:rFonts w:ascii="Arial" w:hAnsi="Arial" w:cs="Arial"/>
        </w:rPr>
        <w:t xml:space="preserve">-континентальний з м’якою зимою і досить теплим, вологим літом. Середня температура повітря липня становить + 18,0 ºС, а середня температура січня - 5,5 ºС. Максимальна температура влітку досягає +37 ºС, мінімальна взимку - 32,1 ºС. Середня температура теплого періоду (квітень-вересень) </w:t>
      </w:r>
      <w:r w:rsidRPr="00385FAC">
        <w:rPr>
          <w:rFonts w:ascii="Arial" w:hAnsi="Arial" w:cs="Arial"/>
          <w:lang w:val="ru-RU"/>
        </w:rPr>
        <w:t xml:space="preserve">становить +14,5 </w:t>
      </w:r>
      <w:r w:rsidRPr="00385FAC">
        <w:rPr>
          <w:rFonts w:ascii="Arial" w:hAnsi="Arial" w:cs="Arial"/>
        </w:rPr>
        <w:t xml:space="preserve">ºС, холодного (жовтень-березень) - 0,4 ºС. </w:t>
      </w:r>
    </w:p>
    <w:p w:rsidR="008A74E0" w:rsidRPr="00385FAC" w:rsidRDefault="008A74E0" w:rsidP="009E5F7A">
      <w:pPr>
        <w:spacing w:after="0" w:line="240" w:lineRule="auto"/>
        <w:jc w:val="both"/>
        <w:rPr>
          <w:rFonts w:ascii="Arial" w:hAnsi="Arial" w:cs="Arial"/>
        </w:rPr>
      </w:pPr>
    </w:p>
    <w:p w:rsidR="008A74E0" w:rsidRPr="00385FAC" w:rsidRDefault="008A74E0" w:rsidP="009E5F7A">
      <w:pPr>
        <w:spacing w:after="0" w:line="240" w:lineRule="auto"/>
        <w:jc w:val="both"/>
        <w:rPr>
          <w:rFonts w:ascii="Arial" w:hAnsi="Arial" w:cs="Arial"/>
        </w:rPr>
      </w:pPr>
      <w:r w:rsidRPr="00385FAC">
        <w:rPr>
          <w:rFonts w:ascii="Arial" w:hAnsi="Arial" w:cs="Arial"/>
        </w:rPr>
        <w:t>Найбільш небезпечні пізні весняні приморозки. Вони затримують ріст рослин, знижують врожайність фруктових та ягідних культур, і навіть, можуть призвести до загибелі рослин.</w:t>
      </w:r>
    </w:p>
    <w:p w:rsidR="008A74E0" w:rsidRPr="00385FAC" w:rsidRDefault="008A74E0" w:rsidP="009E5F7A">
      <w:pPr>
        <w:spacing w:after="0" w:line="240" w:lineRule="auto"/>
        <w:jc w:val="both"/>
        <w:rPr>
          <w:rFonts w:ascii="Arial" w:hAnsi="Arial" w:cs="Arial"/>
        </w:rPr>
      </w:pPr>
    </w:p>
    <w:p w:rsidR="008A74E0" w:rsidRPr="00385FAC" w:rsidRDefault="008A74E0" w:rsidP="009E5F7A">
      <w:pPr>
        <w:spacing w:after="0" w:line="240" w:lineRule="auto"/>
        <w:jc w:val="both"/>
        <w:rPr>
          <w:rFonts w:ascii="Arial" w:hAnsi="Arial" w:cs="Arial"/>
        </w:rPr>
      </w:pPr>
      <w:r w:rsidRPr="00385FAC">
        <w:rPr>
          <w:rFonts w:ascii="Arial" w:hAnsi="Arial" w:cs="Arial"/>
        </w:rPr>
        <w:t>Середня річна кількість опадів становить 679 мм. Найбільше їх випадає в теплий період (квітень-жовтень) – 474 мм, найменше в холодний (листопад - березень) – 195 мм.</w:t>
      </w:r>
    </w:p>
    <w:p w:rsidR="008A74E0" w:rsidRPr="00385FAC" w:rsidRDefault="008A74E0" w:rsidP="009E5F7A">
      <w:pPr>
        <w:spacing w:after="0" w:line="240" w:lineRule="auto"/>
        <w:jc w:val="both"/>
        <w:rPr>
          <w:rFonts w:ascii="Arial" w:hAnsi="Arial" w:cs="Arial"/>
        </w:rPr>
      </w:pPr>
    </w:p>
    <w:p w:rsidR="008A74E0" w:rsidRPr="002A429C" w:rsidRDefault="008A74E0" w:rsidP="009E5F7A">
      <w:pPr>
        <w:spacing w:after="0" w:line="240" w:lineRule="auto"/>
        <w:jc w:val="both"/>
        <w:rPr>
          <w:rFonts w:ascii="Arial" w:hAnsi="Arial" w:cs="Arial"/>
          <w:lang w:val="ru-RU"/>
        </w:rPr>
      </w:pPr>
      <w:r w:rsidRPr="00385FAC">
        <w:rPr>
          <w:rFonts w:ascii="Arial" w:hAnsi="Arial" w:cs="Arial"/>
        </w:rPr>
        <w:t>Переважаючий напрям вітрів північно-західний.</w:t>
      </w:r>
      <w:bookmarkStart w:id="80" w:name="_Toc291842810"/>
      <w:bookmarkStart w:id="81" w:name="_Toc436423070"/>
      <w:bookmarkEnd w:id="57"/>
    </w:p>
    <w:p w:rsidR="008A74E0" w:rsidRPr="00EC616D" w:rsidRDefault="008A74E0" w:rsidP="00EC616D">
      <w:pPr>
        <w:pStyle w:val="1"/>
        <w:rPr>
          <w:rFonts w:cs="Arial"/>
        </w:rPr>
      </w:pPr>
      <w:bookmarkStart w:id="82" w:name="_Toc446531821"/>
      <w:r w:rsidRPr="00EC616D">
        <w:rPr>
          <w:rFonts w:cs="Arial"/>
        </w:rPr>
        <w:lastRenderedPageBreak/>
        <w:t>3.</w:t>
      </w:r>
      <w:r w:rsidRPr="00EC616D">
        <w:rPr>
          <w:rFonts w:cs="Arial"/>
        </w:rPr>
        <w:tab/>
        <w:t>Населення і трудові ресурси</w:t>
      </w:r>
      <w:bookmarkEnd w:id="80"/>
      <w:bookmarkEnd w:id="81"/>
      <w:bookmarkEnd w:id="82"/>
    </w:p>
    <w:p w:rsidR="008A74E0" w:rsidRPr="00AA1DAD" w:rsidRDefault="008A74E0" w:rsidP="00AA1DAD">
      <w:pPr>
        <w:pStyle w:val="2"/>
        <w:spacing w:before="0" w:after="0"/>
        <w:ind w:left="0" w:firstLine="0"/>
        <w:rPr>
          <w:rFonts w:cs="Arial"/>
        </w:rPr>
      </w:pPr>
      <w:bookmarkStart w:id="83" w:name="_Toc436423071"/>
      <w:bookmarkStart w:id="84" w:name="_Toc445403203"/>
      <w:bookmarkStart w:id="85" w:name="_Toc446487198"/>
      <w:bookmarkStart w:id="86" w:name="_Toc446531822"/>
      <w:r w:rsidRPr="00AA1DAD">
        <w:rPr>
          <w:rFonts w:cs="Arial"/>
        </w:rPr>
        <w:t>3.1.</w:t>
      </w:r>
      <w:r w:rsidRPr="00AA1DAD">
        <w:rPr>
          <w:rFonts w:cs="Arial"/>
        </w:rPr>
        <w:tab/>
        <w:t>Чисельність населення і демографічна ситуація</w:t>
      </w:r>
      <w:bookmarkEnd w:id="83"/>
      <w:bookmarkEnd w:id="84"/>
      <w:bookmarkEnd w:id="85"/>
      <w:bookmarkEnd w:id="86"/>
    </w:p>
    <w:p w:rsidR="008A74E0" w:rsidRPr="00AA1DAD" w:rsidRDefault="008A74E0" w:rsidP="00D264B6">
      <w:pPr>
        <w:pStyle w:val="TableTitle"/>
      </w:pPr>
      <w:bookmarkStart w:id="87" w:name="_Toc291687787"/>
      <w:bookmarkStart w:id="88" w:name="_Toc291842811"/>
      <w:bookmarkStart w:id="89" w:name="_Toc291842955"/>
      <w:bookmarkStart w:id="90" w:name="_Toc291843074"/>
      <w:bookmarkStart w:id="91" w:name="_Ref445483752"/>
      <w:bookmarkStart w:id="92" w:name="_Toc446532031"/>
      <w:r w:rsidRPr="00AA1DAD">
        <w:t>Чисельність мешканців</w:t>
      </w:r>
      <w:bookmarkEnd w:id="87"/>
      <w:bookmarkEnd w:id="88"/>
      <w:bookmarkEnd w:id="89"/>
      <w:bookmarkEnd w:id="90"/>
      <w:bookmarkEnd w:id="91"/>
      <w:bookmarkEnd w:id="92"/>
    </w:p>
    <w:tbl>
      <w:tblPr>
        <w:tblW w:w="4536" w:type="pct"/>
        <w:tblInd w:w="-34"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0A0" w:firstRow="1" w:lastRow="0" w:firstColumn="1" w:lastColumn="0" w:noHBand="0" w:noVBand="0"/>
      </w:tblPr>
      <w:tblGrid>
        <w:gridCol w:w="750"/>
        <w:gridCol w:w="2155"/>
        <w:gridCol w:w="1134"/>
        <w:gridCol w:w="1135"/>
        <w:gridCol w:w="1135"/>
        <w:gridCol w:w="1135"/>
        <w:gridCol w:w="1135"/>
        <w:gridCol w:w="876"/>
      </w:tblGrid>
      <w:tr w:rsidR="008A74E0" w:rsidRPr="00EA0429" w:rsidTr="009A3F11">
        <w:trPr>
          <w:trHeight w:val="255"/>
        </w:trPr>
        <w:tc>
          <w:tcPr>
            <w:tcW w:w="397" w:type="pct"/>
            <w:tcBorders>
              <w:top w:val="single" w:sz="8" w:space="0" w:color="auto"/>
            </w:tcBorders>
            <w:shd w:val="clear" w:color="auto" w:fill="F3F3F3"/>
          </w:tcPr>
          <w:p w:rsidR="008A74E0" w:rsidRPr="00E12AB7" w:rsidRDefault="008A74E0" w:rsidP="00AA1DAD">
            <w:pPr>
              <w:spacing w:after="0" w:line="240" w:lineRule="auto"/>
              <w:jc w:val="center"/>
              <w:rPr>
                <w:rFonts w:ascii="Arial" w:hAnsi="Arial" w:cs="Arial"/>
                <w:b/>
                <w:bCs/>
                <w:sz w:val="20"/>
                <w:szCs w:val="20"/>
                <w:lang w:eastAsia="uk-UA"/>
              </w:rPr>
            </w:pPr>
            <w:r w:rsidRPr="00E12AB7">
              <w:rPr>
                <w:rFonts w:ascii="Arial" w:hAnsi="Arial" w:cs="Arial"/>
                <w:b/>
                <w:bCs/>
                <w:sz w:val="20"/>
                <w:szCs w:val="20"/>
                <w:lang w:eastAsia="uk-UA"/>
              </w:rPr>
              <w:t>№</w:t>
            </w:r>
          </w:p>
          <w:p w:rsidR="008A74E0" w:rsidRPr="00EA0429" w:rsidRDefault="008A74E0" w:rsidP="00AA1DAD">
            <w:pPr>
              <w:spacing w:after="0" w:line="240" w:lineRule="auto"/>
              <w:jc w:val="center"/>
              <w:rPr>
                <w:rFonts w:ascii="Arial" w:hAnsi="Arial" w:cs="Arial"/>
                <w:b/>
                <w:sz w:val="20"/>
                <w:szCs w:val="20"/>
              </w:rPr>
            </w:pPr>
            <w:r w:rsidRPr="00E12AB7">
              <w:rPr>
                <w:rFonts w:ascii="Arial" w:hAnsi="Arial" w:cs="Arial"/>
                <w:b/>
                <w:bCs/>
                <w:sz w:val="20"/>
                <w:szCs w:val="20"/>
                <w:lang w:eastAsia="uk-UA"/>
              </w:rPr>
              <w:t>п/п</w:t>
            </w:r>
          </w:p>
        </w:tc>
        <w:tc>
          <w:tcPr>
            <w:tcW w:w="1140" w:type="pct"/>
            <w:tcBorders>
              <w:top w:val="single" w:sz="8" w:space="0" w:color="auto"/>
            </w:tcBorders>
            <w:shd w:val="clear" w:color="auto" w:fill="F3F3F3"/>
            <w:noWrap/>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Території</w:t>
            </w:r>
          </w:p>
        </w:tc>
        <w:tc>
          <w:tcPr>
            <w:tcW w:w="600" w:type="pct"/>
            <w:tcBorders>
              <w:top w:val="single" w:sz="8" w:space="0" w:color="auto"/>
            </w:tcBorders>
            <w:shd w:val="clear" w:color="auto" w:fill="F3F3F3"/>
            <w:noWrap/>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2010</w:t>
            </w:r>
          </w:p>
        </w:tc>
        <w:tc>
          <w:tcPr>
            <w:tcW w:w="600" w:type="pct"/>
            <w:tcBorders>
              <w:top w:val="single" w:sz="8" w:space="0" w:color="auto"/>
            </w:tcBorders>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2011</w:t>
            </w:r>
          </w:p>
        </w:tc>
        <w:tc>
          <w:tcPr>
            <w:tcW w:w="600" w:type="pct"/>
            <w:tcBorders>
              <w:top w:val="single" w:sz="8" w:space="0" w:color="auto"/>
            </w:tcBorders>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2012</w:t>
            </w:r>
          </w:p>
        </w:tc>
        <w:tc>
          <w:tcPr>
            <w:tcW w:w="600" w:type="pct"/>
            <w:tcBorders>
              <w:top w:val="single" w:sz="8" w:space="0" w:color="auto"/>
            </w:tcBorders>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2013</w:t>
            </w:r>
          </w:p>
        </w:tc>
        <w:tc>
          <w:tcPr>
            <w:tcW w:w="600" w:type="pct"/>
            <w:tcBorders>
              <w:top w:val="single" w:sz="8" w:space="0" w:color="auto"/>
            </w:tcBorders>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2014</w:t>
            </w:r>
          </w:p>
        </w:tc>
        <w:tc>
          <w:tcPr>
            <w:tcW w:w="463" w:type="pct"/>
            <w:tcBorders>
              <w:top w:val="single" w:sz="8" w:space="0" w:color="auto"/>
            </w:tcBorders>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bottom"/>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Волочиськ</w:t>
            </w:r>
          </w:p>
        </w:tc>
        <w:tc>
          <w:tcPr>
            <w:tcW w:w="600" w:type="pct"/>
            <w:noWrap/>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19600</w:t>
            </w:r>
          </w:p>
        </w:tc>
        <w:tc>
          <w:tcPr>
            <w:tcW w:w="600" w:type="pct"/>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19723</w:t>
            </w:r>
          </w:p>
        </w:tc>
        <w:tc>
          <w:tcPr>
            <w:tcW w:w="600" w:type="pct"/>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19701</w:t>
            </w:r>
          </w:p>
        </w:tc>
        <w:tc>
          <w:tcPr>
            <w:tcW w:w="600" w:type="pct"/>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19619</w:t>
            </w:r>
          </w:p>
        </w:tc>
        <w:tc>
          <w:tcPr>
            <w:tcW w:w="600" w:type="pct"/>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19516</w:t>
            </w:r>
          </w:p>
        </w:tc>
        <w:tc>
          <w:tcPr>
            <w:tcW w:w="463" w:type="pct"/>
            <w:vAlign w:val="center"/>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19516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Авратин</w:t>
            </w:r>
            <w:proofErr w:type="spellEnd"/>
            <w:r w:rsidRPr="00E12AB7">
              <w:rPr>
                <w:rFonts w:ascii="Arial" w:hAnsi="Arial" w:cs="Arial"/>
                <w:color w:val="000000"/>
                <w:sz w:val="20"/>
                <w:szCs w:val="20"/>
                <w:lang w:eastAsia="uk-UA"/>
              </w:rPr>
              <w:t xml:space="preserve"> </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556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517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515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508</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508</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Пальчинці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Збручівка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35</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Вочківці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463</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471</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Петрівщина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Вільшани</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Гарнишівка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402</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449</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Іванівні</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357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366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365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374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307</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356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Вигода</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87</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Зайчики</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171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180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180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180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189</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Постолівка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234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244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210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212</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Клинини</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606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574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576</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546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Копачівка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958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909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918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719</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903</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Лозова</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803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776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778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786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644</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762</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Мислова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300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315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304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315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292</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335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Користова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1510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1515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1561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1520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1187</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1715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Бальківці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851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855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849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847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683</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857</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Курилівка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526</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580</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Маначин</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748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713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732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728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630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738</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Ожигівці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412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412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330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394</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Петровське</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20</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Соболівка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55</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42</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Поляни</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829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823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827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706</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825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Канівка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226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222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226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217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197</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206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Петрівка</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86</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80</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Рябіївка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331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323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316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313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338</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316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Гонорівка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101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118</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94</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Тарноруда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614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608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609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608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537</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Федірки</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471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459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453</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457</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Ріпна</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438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433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430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419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394</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416</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Мирівка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388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331</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397</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Сербинів</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48</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65</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43</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Чухелі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620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613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607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592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541</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565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Случ</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25</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20</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Левківці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102</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72</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Щаснівка</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766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786</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749</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735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660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709</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Яхнівці</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711</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693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684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672</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683</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655</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Лонки</w:t>
            </w:r>
            <w:proofErr w:type="spellEnd"/>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413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390</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385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395</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463</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proofErr w:type="spellStart"/>
            <w:r w:rsidRPr="00E12AB7">
              <w:rPr>
                <w:rFonts w:ascii="Arial" w:hAnsi="Arial" w:cs="Arial"/>
                <w:color w:val="000000"/>
                <w:sz w:val="20"/>
                <w:szCs w:val="20"/>
                <w:lang w:eastAsia="uk-UA"/>
              </w:rPr>
              <w:t>Кушнірівська</w:t>
            </w:r>
            <w:proofErr w:type="spellEnd"/>
            <w:r w:rsidRPr="00E12AB7">
              <w:rPr>
                <w:rFonts w:ascii="Arial" w:hAnsi="Arial" w:cs="Arial"/>
                <w:color w:val="000000"/>
                <w:sz w:val="20"/>
                <w:szCs w:val="20"/>
                <w:lang w:eastAsia="uk-UA"/>
              </w:rPr>
              <w:t xml:space="preserve"> Слобідка</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44</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50</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40</w:t>
            </w:r>
          </w:p>
        </w:tc>
      </w:tr>
      <w:tr w:rsidR="008A74E0" w:rsidRPr="00EA0429" w:rsidTr="009A3F11">
        <w:trPr>
          <w:trHeight w:val="255"/>
        </w:trPr>
        <w:tc>
          <w:tcPr>
            <w:tcW w:w="397" w:type="pct"/>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Район</w:t>
            </w:r>
          </w:p>
        </w:tc>
        <w:tc>
          <w:tcPr>
            <w:tcW w:w="600" w:type="pct"/>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53655</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53227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52783</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52307</w:t>
            </w:r>
          </w:p>
        </w:tc>
        <w:tc>
          <w:tcPr>
            <w:tcW w:w="600"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51892</w:t>
            </w:r>
          </w:p>
        </w:tc>
        <w:tc>
          <w:tcPr>
            <w:tcW w:w="463" w:type="pct"/>
            <w:vAlign w:val="bottom"/>
          </w:tcPr>
          <w:p w:rsidR="008A74E0" w:rsidRPr="00E12AB7" w:rsidRDefault="008A74E0" w:rsidP="00AA1DAD">
            <w:pPr>
              <w:spacing w:after="0" w:line="240" w:lineRule="auto"/>
              <w:jc w:val="center"/>
              <w:rPr>
                <w:rFonts w:ascii="Arial" w:hAnsi="Arial" w:cs="Arial"/>
                <w:color w:val="000000"/>
                <w:sz w:val="20"/>
                <w:szCs w:val="20"/>
                <w:lang w:eastAsia="uk-UA"/>
              </w:rPr>
            </w:pPr>
          </w:p>
        </w:tc>
      </w:tr>
      <w:tr w:rsidR="008A74E0" w:rsidRPr="00EA0429" w:rsidTr="009A3F11">
        <w:trPr>
          <w:trHeight w:val="255"/>
        </w:trPr>
        <w:tc>
          <w:tcPr>
            <w:tcW w:w="397" w:type="pct"/>
            <w:tcBorders>
              <w:bottom w:val="single" w:sz="8" w:space="0" w:color="auto"/>
            </w:tcBorders>
          </w:tcPr>
          <w:p w:rsidR="008A74E0" w:rsidRPr="00EA0429" w:rsidRDefault="008A74E0" w:rsidP="00B25561">
            <w:pPr>
              <w:numPr>
                <w:ilvl w:val="0"/>
                <w:numId w:val="6"/>
              </w:numPr>
              <w:spacing w:after="0" w:line="240" w:lineRule="auto"/>
              <w:ind w:left="0" w:firstLine="0"/>
              <w:rPr>
                <w:rFonts w:ascii="Arial" w:hAnsi="Arial" w:cs="Arial"/>
                <w:sz w:val="20"/>
                <w:szCs w:val="20"/>
              </w:rPr>
            </w:pPr>
          </w:p>
        </w:tc>
        <w:tc>
          <w:tcPr>
            <w:tcW w:w="1140" w:type="pct"/>
            <w:tcBorders>
              <w:bottom w:val="single" w:sz="8" w:space="0" w:color="auto"/>
            </w:tcBorders>
            <w:noWrap/>
            <w:vAlign w:val="center"/>
          </w:tcPr>
          <w:p w:rsidR="008A74E0" w:rsidRPr="00E12AB7" w:rsidRDefault="008A74E0" w:rsidP="00AA1DAD">
            <w:pPr>
              <w:spacing w:after="0" w:line="240" w:lineRule="auto"/>
              <w:rPr>
                <w:rFonts w:ascii="Arial" w:hAnsi="Arial" w:cs="Arial"/>
                <w:color w:val="000000"/>
                <w:sz w:val="20"/>
                <w:szCs w:val="20"/>
                <w:lang w:eastAsia="uk-UA"/>
              </w:rPr>
            </w:pPr>
            <w:r w:rsidRPr="00E12AB7">
              <w:rPr>
                <w:rFonts w:ascii="Arial" w:hAnsi="Arial" w:cs="Arial"/>
                <w:color w:val="000000"/>
                <w:sz w:val="20"/>
                <w:szCs w:val="20"/>
                <w:lang w:eastAsia="uk-UA"/>
              </w:rPr>
              <w:t>Область</w:t>
            </w:r>
          </w:p>
        </w:tc>
        <w:tc>
          <w:tcPr>
            <w:tcW w:w="600" w:type="pct"/>
            <w:tcBorders>
              <w:bottom w:val="single" w:sz="8" w:space="0" w:color="auto"/>
            </w:tcBorders>
            <w:noWrap/>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1323763</w:t>
            </w:r>
          </w:p>
        </w:tc>
        <w:tc>
          <w:tcPr>
            <w:tcW w:w="600" w:type="pct"/>
            <w:tcBorders>
              <w:bottom w:val="single" w:sz="8" w:space="0" w:color="auto"/>
            </w:tcBorders>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1317008</w:t>
            </w:r>
          </w:p>
        </w:tc>
        <w:tc>
          <w:tcPr>
            <w:tcW w:w="600" w:type="pct"/>
            <w:tcBorders>
              <w:bottom w:val="single" w:sz="8" w:space="0" w:color="auto"/>
            </w:tcBorders>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1310801</w:t>
            </w:r>
          </w:p>
        </w:tc>
        <w:tc>
          <w:tcPr>
            <w:tcW w:w="600" w:type="pct"/>
            <w:tcBorders>
              <w:bottom w:val="single" w:sz="8" w:space="0" w:color="auto"/>
            </w:tcBorders>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1303829</w:t>
            </w:r>
          </w:p>
        </w:tc>
        <w:tc>
          <w:tcPr>
            <w:tcW w:w="600" w:type="pct"/>
            <w:tcBorders>
              <w:bottom w:val="single" w:sz="8" w:space="0" w:color="auto"/>
            </w:tcBorders>
            <w:vAlign w:val="bottom"/>
          </w:tcPr>
          <w:p w:rsidR="008A74E0" w:rsidRPr="00E12AB7" w:rsidRDefault="008A74E0" w:rsidP="00AA1DAD">
            <w:pPr>
              <w:spacing w:after="0" w:line="240" w:lineRule="auto"/>
              <w:jc w:val="center"/>
              <w:rPr>
                <w:rFonts w:ascii="Arial" w:hAnsi="Arial" w:cs="Arial"/>
                <w:color w:val="000000"/>
                <w:sz w:val="20"/>
                <w:szCs w:val="20"/>
                <w:lang w:eastAsia="uk-UA"/>
              </w:rPr>
            </w:pPr>
            <w:r w:rsidRPr="00E12AB7">
              <w:rPr>
                <w:rFonts w:ascii="Arial" w:hAnsi="Arial" w:cs="Arial"/>
                <w:color w:val="000000"/>
                <w:sz w:val="20"/>
                <w:szCs w:val="20"/>
                <w:lang w:eastAsia="uk-UA"/>
              </w:rPr>
              <w:t>1298079</w:t>
            </w:r>
          </w:p>
        </w:tc>
        <w:tc>
          <w:tcPr>
            <w:tcW w:w="463" w:type="pct"/>
            <w:tcBorders>
              <w:bottom w:val="single" w:sz="8" w:space="0" w:color="auto"/>
            </w:tcBorders>
            <w:vAlign w:val="bottom"/>
          </w:tcPr>
          <w:p w:rsidR="008A74E0" w:rsidRPr="00E12AB7" w:rsidRDefault="008A74E0" w:rsidP="00AA1DAD">
            <w:pPr>
              <w:spacing w:after="0" w:line="240" w:lineRule="auto"/>
              <w:jc w:val="center"/>
              <w:rPr>
                <w:rFonts w:ascii="Arial" w:hAnsi="Arial" w:cs="Arial"/>
                <w:color w:val="000000"/>
                <w:sz w:val="20"/>
                <w:szCs w:val="20"/>
                <w:lang w:eastAsia="uk-UA"/>
              </w:rPr>
            </w:pPr>
          </w:p>
        </w:tc>
      </w:tr>
    </w:tbl>
    <w:p w:rsidR="008A74E0" w:rsidRPr="00AA1DAD" w:rsidRDefault="008A74E0" w:rsidP="00C948EC">
      <w:pPr>
        <w:rPr>
          <w:rFonts w:ascii="Arial" w:hAnsi="Arial" w:cs="Arial"/>
        </w:rPr>
      </w:pPr>
    </w:p>
    <w:p w:rsidR="008A74E0" w:rsidRDefault="008A74E0" w:rsidP="001D71CB">
      <w:pPr>
        <w:jc w:val="center"/>
        <w:rPr>
          <w:rFonts w:ascii="Arial" w:hAnsi="Arial" w:cs="Arial"/>
          <w:lang w:val="ru-RU"/>
        </w:rPr>
      </w:pPr>
      <w:r w:rsidRPr="00EA0429">
        <w:rPr>
          <w:rFonts w:ascii="Arial" w:hAnsi="Arial" w:cs="Arial"/>
          <w:noProof/>
          <w:lang w:eastAsia="uk-UA"/>
        </w:rPr>
        <w:object w:dxaOrig="8649" w:dyaOrig="4205">
          <v:shape id="_x0000_i1032" type="#_x0000_t75" style="width:446.25pt;height:211.5pt" o:ole="">
            <v:imagedata r:id="rId39" o:title="" croptop="-1995f" cropbottom="-2525f" cropleft="-834f" cropright="-1273f"/>
            <o:lock v:ext="edit" aspectratio="f"/>
          </v:shape>
          <o:OLEObject Type="Embed" ProgID="Excel.Chart.8" ShapeID="_x0000_i1032" DrawAspect="Content" ObjectID="_1521799314" r:id="rId40"/>
        </w:object>
      </w:r>
    </w:p>
    <w:p w:rsidR="008A74E0" w:rsidRPr="00885944" w:rsidRDefault="008A74E0" w:rsidP="00885944">
      <w:pPr>
        <w:pStyle w:val="ae"/>
        <w:numPr>
          <w:ilvl w:val="0"/>
          <w:numId w:val="24"/>
        </w:numPr>
        <w:ind w:left="0" w:firstLine="0"/>
        <w:jc w:val="center"/>
        <w:rPr>
          <w:rFonts w:cs="Arial"/>
          <w:lang w:val="uk-UA"/>
        </w:rPr>
      </w:pPr>
      <w:bookmarkStart w:id="93" w:name="_Ref445736174"/>
      <w:bookmarkStart w:id="94" w:name="_Toc446532084"/>
      <w:r w:rsidRPr="00885944">
        <w:rPr>
          <w:rFonts w:cs="Arial"/>
          <w:b/>
          <w:color w:val="1F497D"/>
          <w:lang w:val="uk-UA"/>
        </w:rPr>
        <w:t>Чисельність мешканців</w:t>
      </w:r>
      <w:bookmarkEnd w:id="93"/>
      <w:bookmarkEnd w:id="94"/>
    </w:p>
    <w:p w:rsidR="008A74E0" w:rsidRPr="001D71CB" w:rsidRDefault="008A74E0" w:rsidP="001D71CB">
      <w:pPr>
        <w:pStyle w:val="ae"/>
        <w:rPr>
          <w:rFonts w:cs="Arial"/>
          <w:lang w:val="ru-RU"/>
        </w:rPr>
      </w:pPr>
    </w:p>
    <w:p w:rsidR="008A74E0" w:rsidRPr="00AA1DAD" w:rsidRDefault="008A74E0" w:rsidP="00D264B6">
      <w:pPr>
        <w:pStyle w:val="TableTitle"/>
      </w:pPr>
      <w:bookmarkStart w:id="95" w:name="_Toc291687788"/>
      <w:bookmarkStart w:id="96" w:name="_Toc291842812"/>
      <w:bookmarkStart w:id="97" w:name="_Toc291842956"/>
      <w:bookmarkStart w:id="98" w:name="_Toc291843075"/>
      <w:bookmarkStart w:id="99" w:name="_Ref445483840"/>
      <w:bookmarkStart w:id="100" w:name="_Toc446532032"/>
      <w:r w:rsidRPr="00AA1DAD">
        <w:t>Природний та міграційний рух населення</w:t>
      </w:r>
      <w:bookmarkEnd w:id="95"/>
      <w:bookmarkEnd w:id="96"/>
      <w:bookmarkEnd w:id="97"/>
      <w:bookmarkEnd w:id="98"/>
      <w:bookmarkEnd w:id="99"/>
      <w:bookmarkEnd w:id="100"/>
    </w:p>
    <w:tbl>
      <w:tblPr>
        <w:tblW w:w="4973" w:type="pct"/>
        <w:tblBorders>
          <w:top w:val="single" w:sz="8" w:space="0" w:color="auto"/>
          <w:left w:val="single" w:sz="8" w:space="0" w:color="auto"/>
          <w:bottom w:val="single" w:sz="4" w:space="0" w:color="auto"/>
          <w:right w:val="single" w:sz="4" w:space="0" w:color="auto"/>
          <w:insideH w:val="single" w:sz="8" w:space="0" w:color="auto"/>
          <w:insideV w:val="single" w:sz="4" w:space="0" w:color="auto"/>
        </w:tblBorders>
        <w:tblLook w:val="0000" w:firstRow="0" w:lastRow="0" w:firstColumn="0" w:lastColumn="0" w:noHBand="0" w:noVBand="0"/>
      </w:tblPr>
      <w:tblGrid>
        <w:gridCol w:w="3654"/>
        <w:gridCol w:w="1118"/>
        <w:gridCol w:w="1118"/>
        <w:gridCol w:w="1120"/>
        <w:gridCol w:w="1118"/>
        <w:gridCol w:w="1118"/>
        <w:gridCol w:w="1120"/>
      </w:tblGrid>
      <w:tr w:rsidR="008A74E0" w:rsidRPr="00EA0429" w:rsidTr="009A3F11">
        <w:trPr>
          <w:trHeight w:val="255"/>
        </w:trPr>
        <w:tc>
          <w:tcPr>
            <w:tcW w:w="1692" w:type="pct"/>
            <w:shd w:val="clear" w:color="auto" w:fill="F3F3F3"/>
            <w:noWrap/>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51"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2010</w:t>
            </w:r>
          </w:p>
        </w:tc>
        <w:tc>
          <w:tcPr>
            <w:tcW w:w="551"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2011</w:t>
            </w:r>
          </w:p>
        </w:tc>
        <w:tc>
          <w:tcPr>
            <w:tcW w:w="552"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2012</w:t>
            </w:r>
          </w:p>
        </w:tc>
        <w:tc>
          <w:tcPr>
            <w:tcW w:w="551"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2013</w:t>
            </w:r>
          </w:p>
        </w:tc>
        <w:tc>
          <w:tcPr>
            <w:tcW w:w="551"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2014</w:t>
            </w:r>
          </w:p>
        </w:tc>
        <w:tc>
          <w:tcPr>
            <w:tcW w:w="552" w:type="pct"/>
            <w:shd w:val="clear" w:color="auto" w:fill="F3F3F3"/>
            <w:vAlign w:val="center"/>
          </w:tcPr>
          <w:p w:rsidR="008A74E0" w:rsidRPr="00EA0429" w:rsidRDefault="008A74E0" w:rsidP="00AA1DAD">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sz w:val="20"/>
                <w:szCs w:val="20"/>
              </w:rPr>
            </w:pPr>
            <w:r w:rsidRPr="00EA0429">
              <w:rPr>
                <w:rFonts w:ascii="Arial" w:hAnsi="Arial" w:cs="Arial"/>
                <w:sz w:val="20"/>
                <w:szCs w:val="20"/>
              </w:rPr>
              <w:t>Народжені</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233</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366</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353</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389</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416</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378</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sz w:val="20"/>
                <w:szCs w:val="20"/>
              </w:rPr>
            </w:pPr>
            <w:r w:rsidRPr="00EA0429">
              <w:rPr>
                <w:rFonts w:ascii="Arial" w:hAnsi="Arial" w:cs="Arial"/>
                <w:sz w:val="20"/>
                <w:szCs w:val="20"/>
              </w:rPr>
              <w:t>Померлі</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411</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497</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548</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517</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511</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534</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b/>
                <w:sz w:val="20"/>
                <w:szCs w:val="20"/>
              </w:rPr>
            </w:pPr>
            <w:r w:rsidRPr="00EA0429">
              <w:rPr>
                <w:rFonts w:ascii="Arial" w:hAnsi="Arial" w:cs="Arial"/>
                <w:b/>
                <w:sz w:val="20"/>
                <w:szCs w:val="20"/>
              </w:rPr>
              <w:t>Природний приріст</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-178</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-131</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-195</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-128</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-95</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-156</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sz w:val="20"/>
                <w:szCs w:val="20"/>
              </w:rPr>
            </w:pPr>
            <w:r w:rsidRPr="00EA0429">
              <w:rPr>
                <w:rFonts w:ascii="Arial" w:hAnsi="Arial" w:cs="Arial"/>
                <w:sz w:val="20"/>
                <w:szCs w:val="20"/>
              </w:rPr>
              <w:t>Прибулі</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198</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207</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218</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209</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189</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205</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sz w:val="20"/>
                <w:szCs w:val="20"/>
              </w:rPr>
            </w:pPr>
            <w:r w:rsidRPr="00EA0429">
              <w:rPr>
                <w:rFonts w:ascii="Arial" w:hAnsi="Arial" w:cs="Arial"/>
                <w:sz w:val="20"/>
                <w:szCs w:val="20"/>
              </w:rPr>
              <w:t>Вибулі</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227</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235</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192</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221</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222</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212</w:t>
            </w:r>
          </w:p>
        </w:tc>
      </w:tr>
      <w:tr w:rsidR="008A74E0" w:rsidRPr="00EA0429" w:rsidTr="009A3F11">
        <w:trPr>
          <w:trHeight w:val="255"/>
        </w:trPr>
        <w:tc>
          <w:tcPr>
            <w:tcW w:w="1692" w:type="pct"/>
            <w:noWrap/>
          </w:tcPr>
          <w:p w:rsidR="008A74E0" w:rsidRPr="00EA0429" w:rsidRDefault="008A74E0" w:rsidP="00AA1DAD">
            <w:pPr>
              <w:spacing w:after="0" w:line="240" w:lineRule="auto"/>
              <w:rPr>
                <w:rFonts w:ascii="Arial" w:hAnsi="Arial" w:cs="Arial"/>
                <w:b/>
                <w:sz w:val="20"/>
                <w:szCs w:val="20"/>
              </w:rPr>
            </w:pPr>
            <w:r w:rsidRPr="00EA0429">
              <w:rPr>
                <w:rFonts w:ascii="Arial" w:hAnsi="Arial" w:cs="Arial"/>
                <w:b/>
                <w:sz w:val="20"/>
                <w:szCs w:val="20"/>
              </w:rPr>
              <w:t>Сальдо міграції</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-29</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-28</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26</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-12</w:t>
            </w:r>
          </w:p>
        </w:tc>
        <w:tc>
          <w:tcPr>
            <w:tcW w:w="551"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-33</w:t>
            </w:r>
          </w:p>
        </w:tc>
        <w:tc>
          <w:tcPr>
            <w:tcW w:w="552" w:type="pct"/>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-7</w:t>
            </w:r>
          </w:p>
        </w:tc>
      </w:tr>
      <w:tr w:rsidR="008A74E0" w:rsidRPr="00EA0429" w:rsidTr="009A3F11">
        <w:trPr>
          <w:trHeight w:val="255"/>
        </w:trPr>
        <w:tc>
          <w:tcPr>
            <w:tcW w:w="1692" w:type="pct"/>
            <w:tcBorders>
              <w:bottom w:val="single" w:sz="4" w:space="0" w:color="auto"/>
            </w:tcBorders>
            <w:noWrap/>
          </w:tcPr>
          <w:p w:rsidR="008A74E0" w:rsidRPr="00EA0429" w:rsidRDefault="008A74E0" w:rsidP="00AA1DAD">
            <w:pPr>
              <w:spacing w:after="0" w:line="240" w:lineRule="auto"/>
              <w:rPr>
                <w:rFonts w:ascii="Arial" w:hAnsi="Arial" w:cs="Arial"/>
                <w:sz w:val="20"/>
                <w:szCs w:val="20"/>
              </w:rPr>
            </w:pPr>
            <w:r w:rsidRPr="00EA0429">
              <w:rPr>
                <w:rFonts w:ascii="Arial" w:hAnsi="Arial" w:cs="Arial"/>
                <w:b/>
                <w:sz w:val="20"/>
                <w:szCs w:val="20"/>
              </w:rPr>
              <w:t>Загальне збільшення (зменшення</w:t>
            </w:r>
            <w:r w:rsidRPr="00EA0429">
              <w:rPr>
                <w:rFonts w:ascii="Arial" w:hAnsi="Arial" w:cs="Arial"/>
                <w:sz w:val="20"/>
                <w:szCs w:val="20"/>
              </w:rPr>
              <w:t>)</w:t>
            </w:r>
          </w:p>
        </w:tc>
        <w:tc>
          <w:tcPr>
            <w:tcW w:w="551"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-207</w:t>
            </w:r>
          </w:p>
        </w:tc>
        <w:tc>
          <w:tcPr>
            <w:tcW w:w="551"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-159</w:t>
            </w:r>
          </w:p>
        </w:tc>
        <w:tc>
          <w:tcPr>
            <w:tcW w:w="552"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-169</w:t>
            </w:r>
          </w:p>
        </w:tc>
        <w:tc>
          <w:tcPr>
            <w:tcW w:w="551"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-140</w:t>
            </w:r>
          </w:p>
        </w:tc>
        <w:tc>
          <w:tcPr>
            <w:tcW w:w="551"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-128</w:t>
            </w:r>
          </w:p>
        </w:tc>
        <w:tc>
          <w:tcPr>
            <w:tcW w:w="552" w:type="pct"/>
            <w:tcBorders>
              <w:bottom w:val="single" w:sz="4" w:space="0" w:color="auto"/>
            </w:tcBorders>
          </w:tcPr>
          <w:p w:rsidR="008A74E0" w:rsidRPr="00EA0429" w:rsidRDefault="008A74E0" w:rsidP="00AA1DAD">
            <w:pPr>
              <w:spacing w:after="0" w:line="240" w:lineRule="auto"/>
              <w:jc w:val="center"/>
              <w:rPr>
                <w:rFonts w:ascii="Arial" w:hAnsi="Arial" w:cs="Arial"/>
                <w:sz w:val="20"/>
                <w:szCs w:val="20"/>
              </w:rPr>
            </w:pPr>
            <w:r w:rsidRPr="00EA0429">
              <w:rPr>
                <w:rFonts w:ascii="Arial" w:hAnsi="Arial" w:cs="Arial"/>
                <w:sz w:val="20"/>
                <w:szCs w:val="20"/>
              </w:rPr>
              <w:t>-149</w:t>
            </w:r>
          </w:p>
        </w:tc>
      </w:tr>
    </w:tbl>
    <w:p w:rsidR="008A74E0" w:rsidRPr="004D46C4" w:rsidRDefault="008A74E0" w:rsidP="004D46C4">
      <w:pPr>
        <w:spacing w:after="0" w:line="240" w:lineRule="auto"/>
        <w:rPr>
          <w:rFonts w:ascii="Arial" w:hAnsi="Arial" w:cs="Arial"/>
          <w:color w:val="000000"/>
          <w:sz w:val="20"/>
          <w:szCs w:val="20"/>
          <w:lang w:eastAsia="uk-UA"/>
        </w:rPr>
      </w:pPr>
      <w:bookmarkStart w:id="101" w:name="_Toc291687789"/>
      <w:bookmarkStart w:id="102" w:name="_Toc291842813"/>
      <w:bookmarkStart w:id="103" w:name="_Toc291842957"/>
      <w:bookmarkStart w:id="104" w:name="_Toc291843076"/>
    </w:p>
    <w:p w:rsidR="008A74E0" w:rsidRDefault="008A74E0" w:rsidP="001D71CB">
      <w:pPr>
        <w:jc w:val="center"/>
        <w:rPr>
          <w:lang w:val="ru-RU"/>
        </w:rPr>
      </w:pPr>
      <w:r w:rsidRPr="00D8142F">
        <w:rPr>
          <w:noProof/>
          <w:lang w:eastAsia="uk-UA"/>
        </w:rPr>
        <w:object w:dxaOrig="7921" w:dyaOrig="4656">
          <v:shape id="Диаграмма 14" o:spid="_x0000_i1033" type="#_x0000_t75" style="width:6in;height:252pt;visibility:visible" o:ole="">
            <v:imagedata r:id="rId41" o:title="" croptop="-3111f" cropbottom="-2294f" cropleft="-794f" cropright="-5163f"/>
            <o:lock v:ext="edit" aspectratio="f"/>
          </v:shape>
          <o:OLEObject Type="Embed" ProgID="Excel.Chart.8" ShapeID="Диаграмма 14" DrawAspect="Content" ObjectID="_1521799315" r:id="rId42"/>
        </w:object>
      </w:r>
      <w:bookmarkStart w:id="105" w:name="_Ref445621444"/>
    </w:p>
    <w:p w:rsidR="008A74E0" w:rsidRPr="00885944" w:rsidRDefault="008A74E0" w:rsidP="00885944">
      <w:pPr>
        <w:pStyle w:val="ae"/>
        <w:numPr>
          <w:ilvl w:val="0"/>
          <w:numId w:val="24"/>
        </w:numPr>
        <w:ind w:left="0" w:firstLine="0"/>
        <w:jc w:val="center"/>
        <w:rPr>
          <w:rFonts w:ascii="Calibri" w:hAnsi="Calibri"/>
          <w:lang w:val="uk-UA"/>
        </w:rPr>
      </w:pPr>
      <w:bookmarkStart w:id="106" w:name="_Ref445736183"/>
      <w:bookmarkStart w:id="107" w:name="_Toc446532085"/>
      <w:r w:rsidRPr="00885944">
        <w:rPr>
          <w:rFonts w:cs="Arial"/>
          <w:b/>
          <w:color w:val="1F497D"/>
          <w:lang w:val="uk-UA"/>
        </w:rPr>
        <w:t>Природний та міграційний рух населення</w:t>
      </w:r>
      <w:bookmarkEnd w:id="105"/>
      <w:bookmarkEnd w:id="106"/>
      <w:bookmarkEnd w:id="107"/>
    </w:p>
    <w:p w:rsidR="008A74E0" w:rsidRPr="00AA1DAD" w:rsidRDefault="008A74E0" w:rsidP="00C948EC">
      <w:pPr>
        <w:rPr>
          <w:rFonts w:ascii="Arial" w:hAnsi="Arial" w:cs="Arial"/>
          <w:lang w:val="ru-RU"/>
        </w:rPr>
      </w:pPr>
    </w:p>
    <w:p w:rsidR="008A74E0" w:rsidRPr="00AA1DAD" w:rsidRDefault="008A74E0" w:rsidP="00D264B6">
      <w:pPr>
        <w:pStyle w:val="TableTitle"/>
      </w:pPr>
      <w:bookmarkStart w:id="108" w:name="_Ref445620736"/>
      <w:bookmarkStart w:id="109" w:name="_Toc446532033"/>
      <w:r w:rsidRPr="00AA1DAD">
        <w:lastRenderedPageBreak/>
        <w:t>Розподіл населення за віком</w:t>
      </w:r>
      <w:bookmarkEnd w:id="101"/>
      <w:bookmarkEnd w:id="102"/>
      <w:bookmarkEnd w:id="103"/>
      <w:bookmarkEnd w:id="104"/>
      <w:bookmarkEnd w:id="108"/>
      <w:bookmarkEnd w:id="109"/>
    </w:p>
    <w:tbl>
      <w:tblPr>
        <w:tblW w:w="4973"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5"/>
        <w:gridCol w:w="1104"/>
        <w:gridCol w:w="1103"/>
        <w:gridCol w:w="1103"/>
        <w:gridCol w:w="1103"/>
        <w:gridCol w:w="1103"/>
        <w:gridCol w:w="1105"/>
      </w:tblGrid>
      <w:tr w:rsidR="008A74E0" w:rsidRPr="00EA0429" w:rsidTr="009A3F11">
        <w:trPr>
          <w:trHeight w:val="255"/>
        </w:trPr>
        <w:tc>
          <w:tcPr>
            <w:tcW w:w="1806"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32"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2010</w:t>
            </w:r>
          </w:p>
        </w:tc>
        <w:tc>
          <w:tcPr>
            <w:tcW w:w="532" w:type="pct"/>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2011</w:t>
            </w:r>
          </w:p>
        </w:tc>
        <w:tc>
          <w:tcPr>
            <w:tcW w:w="532" w:type="pct"/>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2012</w:t>
            </w:r>
          </w:p>
        </w:tc>
        <w:tc>
          <w:tcPr>
            <w:tcW w:w="532"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2013</w:t>
            </w:r>
          </w:p>
        </w:tc>
        <w:tc>
          <w:tcPr>
            <w:tcW w:w="532"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2014</w:t>
            </w:r>
          </w:p>
        </w:tc>
        <w:tc>
          <w:tcPr>
            <w:tcW w:w="533"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b/>
                <w:sz w:val="20"/>
                <w:szCs w:val="20"/>
              </w:rPr>
              <w:t>Населення у віці:</w:t>
            </w:r>
          </w:p>
        </w:tc>
        <w:tc>
          <w:tcPr>
            <w:tcW w:w="532" w:type="pct"/>
            <w:noWrap/>
          </w:tcPr>
          <w:p w:rsidR="008A74E0" w:rsidRPr="00EA0429" w:rsidRDefault="008A74E0" w:rsidP="00A56B0D">
            <w:pPr>
              <w:spacing w:after="0" w:line="240" w:lineRule="auto"/>
              <w:jc w:val="center"/>
              <w:rPr>
                <w:rFonts w:ascii="Arial" w:hAnsi="Arial" w:cs="Arial"/>
                <w:sz w:val="20"/>
                <w:szCs w:val="20"/>
              </w:rPr>
            </w:pPr>
          </w:p>
        </w:tc>
        <w:tc>
          <w:tcPr>
            <w:tcW w:w="532" w:type="pct"/>
          </w:tcPr>
          <w:p w:rsidR="008A74E0" w:rsidRPr="00EA0429" w:rsidRDefault="008A74E0" w:rsidP="00A56B0D">
            <w:pPr>
              <w:spacing w:after="0" w:line="240" w:lineRule="auto"/>
              <w:jc w:val="center"/>
              <w:rPr>
                <w:rFonts w:ascii="Arial" w:hAnsi="Arial" w:cs="Arial"/>
                <w:sz w:val="20"/>
                <w:szCs w:val="20"/>
              </w:rPr>
            </w:pPr>
          </w:p>
        </w:tc>
        <w:tc>
          <w:tcPr>
            <w:tcW w:w="532" w:type="pct"/>
          </w:tcPr>
          <w:p w:rsidR="008A74E0" w:rsidRPr="00EA0429" w:rsidRDefault="008A74E0" w:rsidP="00A56B0D">
            <w:pPr>
              <w:spacing w:after="0" w:line="240" w:lineRule="auto"/>
              <w:jc w:val="center"/>
              <w:rPr>
                <w:rFonts w:ascii="Arial" w:hAnsi="Arial" w:cs="Arial"/>
                <w:sz w:val="20"/>
                <w:szCs w:val="20"/>
              </w:rPr>
            </w:pPr>
          </w:p>
        </w:tc>
        <w:tc>
          <w:tcPr>
            <w:tcW w:w="532" w:type="pct"/>
            <w:noWrap/>
          </w:tcPr>
          <w:p w:rsidR="008A74E0" w:rsidRPr="00EA0429" w:rsidRDefault="008A74E0" w:rsidP="00A56B0D">
            <w:pPr>
              <w:spacing w:after="0" w:line="240" w:lineRule="auto"/>
              <w:jc w:val="center"/>
              <w:rPr>
                <w:rFonts w:ascii="Arial" w:hAnsi="Arial" w:cs="Arial"/>
                <w:sz w:val="20"/>
                <w:szCs w:val="20"/>
              </w:rPr>
            </w:pPr>
          </w:p>
        </w:tc>
        <w:tc>
          <w:tcPr>
            <w:tcW w:w="532" w:type="pct"/>
            <w:noWrap/>
          </w:tcPr>
          <w:p w:rsidR="008A74E0" w:rsidRPr="00EA0429" w:rsidRDefault="008A74E0" w:rsidP="00A56B0D">
            <w:pPr>
              <w:spacing w:after="0" w:line="240" w:lineRule="auto"/>
              <w:jc w:val="center"/>
              <w:rPr>
                <w:rFonts w:ascii="Arial" w:hAnsi="Arial" w:cs="Arial"/>
                <w:sz w:val="20"/>
                <w:szCs w:val="20"/>
              </w:rPr>
            </w:pPr>
          </w:p>
        </w:tc>
        <w:tc>
          <w:tcPr>
            <w:tcW w:w="533" w:type="pct"/>
            <w:noWrap/>
          </w:tcPr>
          <w:p w:rsidR="008A74E0" w:rsidRPr="00EA0429" w:rsidRDefault="008A74E0" w:rsidP="00A56B0D">
            <w:pPr>
              <w:spacing w:after="0" w:line="240" w:lineRule="auto"/>
              <w:jc w:val="center"/>
              <w:rPr>
                <w:rFonts w:ascii="Arial" w:hAnsi="Arial" w:cs="Arial"/>
                <w:sz w:val="20"/>
                <w:szCs w:val="20"/>
              </w:rPr>
            </w:pP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Молодшому за працездатний</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2574</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2573</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2673</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2648</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1457</w:t>
            </w:r>
          </w:p>
        </w:tc>
        <w:tc>
          <w:tcPr>
            <w:tcW w:w="53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2357</w:t>
            </w: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Працездатному</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16987</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17297</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18399</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18074</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15426</w:t>
            </w:r>
          </w:p>
        </w:tc>
        <w:tc>
          <w:tcPr>
            <w:tcW w:w="53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16447</w:t>
            </w: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Старшому за працездатний</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10344</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10412</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10617</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10725</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10789</w:t>
            </w:r>
          </w:p>
        </w:tc>
        <w:tc>
          <w:tcPr>
            <w:tcW w:w="53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11185</w:t>
            </w: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Діти дошкільного віку</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2007</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1817</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1929</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1841</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1881</w:t>
            </w:r>
          </w:p>
        </w:tc>
        <w:tc>
          <w:tcPr>
            <w:tcW w:w="53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1840</w:t>
            </w:r>
          </w:p>
        </w:tc>
      </w:tr>
      <w:tr w:rsidR="008A74E0" w:rsidRPr="00EA0429" w:rsidTr="009A3F11">
        <w:trPr>
          <w:trHeight w:val="255"/>
        </w:trPr>
        <w:tc>
          <w:tcPr>
            <w:tcW w:w="1806" w:type="pct"/>
            <w:noWrap/>
          </w:tcPr>
          <w:p w:rsidR="008A74E0" w:rsidRPr="00EA0429" w:rsidRDefault="008A74E0" w:rsidP="00A56B0D">
            <w:pPr>
              <w:spacing w:after="0" w:line="240" w:lineRule="auto"/>
              <w:rPr>
                <w:rFonts w:ascii="Arial" w:hAnsi="Arial" w:cs="Arial"/>
                <w:sz w:val="20"/>
                <w:szCs w:val="20"/>
              </w:rPr>
            </w:pPr>
            <w:bookmarkStart w:id="110" w:name="RANGE!A45"/>
            <w:bookmarkStart w:id="111" w:name="_Toc291687791"/>
            <w:bookmarkStart w:id="112" w:name="_Toc291842814"/>
            <w:bookmarkStart w:id="113" w:name="_Toc291842958"/>
            <w:bookmarkStart w:id="114" w:name="_Toc291843077"/>
            <w:bookmarkEnd w:id="110"/>
            <w:r w:rsidRPr="00EA0429">
              <w:rPr>
                <w:rFonts w:ascii="Arial" w:hAnsi="Arial" w:cs="Arial"/>
                <w:sz w:val="20"/>
                <w:szCs w:val="20"/>
              </w:rPr>
              <w:t>Діти шкільного віку</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4390</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3986</w:t>
            </w:r>
          </w:p>
        </w:tc>
        <w:tc>
          <w:tcPr>
            <w:tcW w:w="532"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2529</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2669</w:t>
            </w:r>
          </w:p>
        </w:tc>
        <w:tc>
          <w:tcPr>
            <w:tcW w:w="532"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3562</w:t>
            </w:r>
          </w:p>
        </w:tc>
        <w:tc>
          <w:tcPr>
            <w:tcW w:w="53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3780</w:t>
            </w:r>
          </w:p>
        </w:tc>
      </w:tr>
    </w:tbl>
    <w:p w:rsidR="008A74E0" w:rsidRDefault="008A74E0" w:rsidP="00C948EC">
      <w:pPr>
        <w:rPr>
          <w:rFonts w:ascii="Arial" w:hAnsi="Arial" w:cs="Arial"/>
        </w:rPr>
      </w:pPr>
    </w:p>
    <w:p w:rsidR="008A74E0" w:rsidRDefault="008A74E0" w:rsidP="001D71CB">
      <w:pPr>
        <w:jc w:val="center"/>
        <w:rPr>
          <w:rFonts w:ascii="Arial" w:hAnsi="Arial" w:cs="Arial"/>
          <w:lang w:val="ru-RU"/>
        </w:rPr>
      </w:pPr>
      <w:r w:rsidRPr="00EA0429">
        <w:rPr>
          <w:rFonts w:ascii="Arial" w:hAnsi="Arial" w:cs="Arial"/>
          <w:noProof/>
          <w:lang w:eastAsia="uk-UA"/>
        </w:rPr>
        <w:object w:dxaOrig="7930" w:dyaOrig="4628">
          <v:shape id="Диаграмма 15" o:spid="_x0000_i1034" type="#_x0000_t75" style="width:6in;height:239.25pt;visibility:visible" o:ole="">
            <v:imagedata r:id="rId43" o:title="" croptop="-3257f" cropbottom="-2577f" cropleft="-876f" cropright="-5000f"/>
            <o:lock v:ext="edit" aspectratio="f"/>
          </v:shape>
          <o:OLEObject Type="Embed" ProgID="Excel.Chart.8" ShapeID="Диаграмма 15" DrawAspect="Content" ObjectID="_1521799316" r:id="rId44"/>
        </w:object>
      </w:r>
    </w:p>
    <w:p w:rsidR="008A74E0" w:rsidRPr="00885944" w:rsidRDefault="008A74E0" w:rsidP="00885944">
      <w:pPr>
        <w:pStyle w:val="ae"/>
        <w:numPr>
          <w:ilvl w:val="0"/>
          <w:numId w:val="24"/>
        </w:numPr>
        <w:ind w:left="0" w:firstLine="0"/>
        <w:jc w:val="center"/>
        <w:rPr>
          <w:rFonts w:cs="Arial"/>
          <w:lang w:val="uk-UA"/>
        </w:rPr>
      </w:pPr>
      <w:bookmarkStart w:id="115" w:name="_Ref445736192"/>
      <w:bookmarkStart w:id="116" w:name="_Toc446532086"/>
      <w:r w:rsidRPr="00885944">
        <w:rPr>
          <w:rFonts w:cs="Arial"/>
          <w:b/>
          <w:color w:val="1F497D"/>
          <w:lang w:val="uk-UA"/>
        </w:rPr>
        <w:t>Розподіл населення за віком</w:t>
      </w:r>
      <w:bookmarkEnd w:id="115"/>
      <w:bookmarkEnd w:id="116"/>
    </w:p>
    <w:p w:rsidR="008A74E0" w:rsidRPr="00AA1DAD" w:rsidRDefault="008A74E0" w:rsidP="00C948EC">
      <w:pPr>
        <w:rPr>
          <w:rFonts w:ascii="Arial" w:hAnsi="Arial" w:cs="Arial"/>
        </w:rPr>
      </w:pPr>
    </w:p>
    <w:p w:rsidR="008A74E0" w:rsidRPr="00AA1DAD" w:rsidRDefault="008A74E0" w:rsidP="00C948EC">
      <w:pPr>
        <w:rPr>
          <w:rFonts w:ascii="Arial" w:hAnsi="Arial" w:cs="Arial"/>
        </w:rPr>
        <w:sectPr w:rsidR="008A74E0" w:rsidRPr="00AA1DAD" w:rsidSect="00AD6C84">
          <w:headerReference w:type="default" r:id="rId45"/>
          <w:pgSz w:w="11907" w:h="16840" w:code="9"/>
          <w:pgMar w:top="1134" w:right="567" w:bottom="1134" w:left="1134" w:header="851" w:footer="851" w:gutter="0"/>
          <w:cols w:space="720"/>
          <w:titlePg/>
          <w:docGrid w:linePitch="360"/>
        </w:sectPr>
      </w:pPr>
    </w:p>
    <w:p w:rsidR="008A74E0" w:rsidRPr="00A56B0D" w:rsidRDefault="008A74E0" w:rsidP="00D264B6">
      <w:pPr>
        <w:pStyle w:val="TableTitle"/>
      </w:pPr>
      <w:bookmarkStart w:id="117" w:name="_Ref445620767"/>
      <w:bookmarkStart w:id="118" w:name="_Toc446532034"/>
      <w:r w:rsidRPr="00A56B0D">
        <w:lastRenderedPageBreak/>
        <w:t>Розподіл населення за віком у населених пунктах</w:t>
      </w:r>
      <w:r>
        <w:t xml:space="preserve"> громади</w:t>
      </w:r>
      <w:r w:rsidRPr="00A56B0D">
        <w:t xml:space="preserve"> станом на 2014 рік</w:t>
      </w:r>
      <w:bookmarkEnd w:id="117"/>
      <w:bookmarkEnd w:id="118"/>
    </w:p>
    <w:tbl>
      <w:tblPr>
        <w:tblW w:w="15593" w:type="dxa"/>
        <w:tblInd w:w="-252" w:type="dxa"/>
        <w:tblLayout w:type="fixed"/>
        <w:tblLook w:val="00A0" w:firstRow="1" w:lastRow="0" w:firstColumn="1" w:lastColumn="0" w:noHBand="0" w:noVBand="0"/>
      </w:tblPr>
      <w:tblGrid>
        <w:gridCol w:w="1271"/>
        <w:gridCol w:w="360"/>
        <w:gridCol w:w="361"/>
        <w:gridCol w:w="361"/>
        <w:gridCol w:w="361"/>
        <w:gridCol w:w="360"/>
        <w:gridCol w:w="361"/>
        <w:gridCol w:w="361"/>
        <w:gridCol w:w="361"/>
        <w:gridCol w:w="360"/>
        <w:gridCol w:w="361"/>
        <w:gridCol w:w="361"/>
        <w:gridCol w:w="361"/>
        <w:gridCol w:w="360"/>
        <w:gridCol w:w="361"/>
        <w:gridCol w:w="361"/>
        <w:gridCol w:w="361"/>
        <w:gridCol w:w="360"/>
        <w:gridCol w:w="361"/>
        <w:gridCol w:w="361"/>
        <w:gridCol w:w="361"/>
        <w:gridCol w:w="360"/>
        <w:gridCol w:w="361"/>
        <w:gridCol w:w="361"/>
        <w:gridCol w:w="361"/>
        <w:gridCol w:w="360"/>
        <w:gridCol w:w="361"/>
        <w:gridCol w:w="361"/>
        <w:gridCol w:w="361"/>
        <w:gridCol w:w="360"/>
        <w:gridCol w:w="361"/>
        <w:gridCol w:w="361"/>
        <w:gridCol w:w="361"/>
        <w:gridCol w:w="360"/>
        <w:gridCol w:w="361"/>
        <w:gridCol w:w="361"/>
        <w:gridCol w:w="361"/>
        <w:gridCol w:w="360"/>
        <w:gridCol w:w="266"/>
        <w:gridCol w:w="426"/>
        <w:gridCol w:w="283"/>
      </w:tblGrid>
      <w:tr w:rsidR="002A429C" w:rsidRPr="00EA0429" w:rsidTr="008C7D4B">
        <w:trPr>
          <w:trHeight w:val="1431"/>
        </w:trPr>
        <w:tc>
          <w:tcPr>
            <w:tcW w:w="1271" w:type="dxa"/>
            <w:tcBorders>
              <w:top w:val="single" w:sz="4" w:space="0" w:color="auto"/>
              <w:left w:val="single" w:sz="4" w:space="0" w:color="auto"/>
              <w:bottom w:val="single" w:sz="4" w:space="0" w:color="auto"/>
              <w:right w:val="single" w:sz="4" w:space="0" w:color="auto"/>
            </w:tcBorders>
            <w:shd w:val="clear" w:color="000000" w:fill="F3F3F3"/>
            <w:noWrap/>
            <w:vAlign w:val="center"/>
          </w:tcPr>
          <w:p w:rsidR="008A74E0" w:rsidRPr="009A0B9C" w:rsidRDefault="008A74E0" w:rsidP="00A56B0D">
            <w:pPr>
              <w:spacing w:after="0" w:line="240" w:lineRule="auto"/>
              <w:jc w:val="center"/>
              <w:rPr>
                <w:rFonts w:ascii="Arial" w:hAnsi="Arial" w:cs="Arial"/>
                <w:color w:val="000000"/>
                <w:sz w:val="20"/>
                <w:szCs w:val="20"/>
                <w:lang w:eastAsia="ru-RU"/>
              </w:rPr>
            </w:pPr>
            <w:bookmarkStart w:id="119" w:name="_Hlk446309153"/>
            <w:r w:rsidRPr="009A0B9C">
              <w:rPr>
                <w:rFonts w:ascii="Arial" w:hAnsi="Arial" w:cs="Arial"/>
                <w:color w:val="000000"/>
                <w:sz w:val="20"/>
                <w:szCs w:val="20"/>
                <w:lang w:eastAsia="ru-RU"/>
              </w:rPr>
              <w:t>Показники</w:t>
            </w:r>
          </w:p>
        </w:tc>
        <w:tc>
          <w:tcPr>
            <w:tcW w:w="360" w:type="dxa"/>
            <w:tcBorders>
              <w:top w:val="single" w:sz="4" w:space="0" w:color="auto"/>
              <w:left w:val="nil"/>
              <w:bottom w:val="single" w:sz="4" w:space="0" w:color="auto"/>
              <w:right w:val="single" w:sz="4" w:space="0" w:color="auto"/>
            </w:tcBorders>
            <w:shd w:val="clear" w:color="auto" w:fill="F3F3F3"/>
            <w:noWrap/>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Волочиськ</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Авратин</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Пальчинці</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Збручівка</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Вочківці</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Петрівщина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Вільшани</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Гарнишівка</w:t>
            </w:r>
            <w:proofErr w:type="spellEnd"/>
          </w:p>
        </w:tc>
        <w:tc>
          <w:tcPr>
            <w:tcW w:w="360" w:type="dxa"/>
            <w:tcBorders>
              <w:top w:val="single" w:sz="4" w:space="0" w:color="auto"/>
              <w:left w:val="nil"/>
              <w:bottom w:val="single" w:sz="4" w:space="0" w:color="auto"/>
              <w:right w:val="single" w:sz="4" w:space="0" w:color="auto"/>
            </w:tcBorders>
            <w:shd w:val="clear" w:color="auto" w:fill="F3F3F3"/>
            <w:noWrap/>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Іванівні</w:t>
            </w:r>
            <w:proofErr w:type="spellEnd"/>
          </w:p>
        </w:tc>
        <w:tc>
          <w:tcPr>
            <w:tcW w:w="361" w:type="dxa"/>
            <w:tcBorders>
              <w:top w:val="single" w:sz="4" w:space="0" w:color="auto"/>
              <w:left w:val="nil"/>
              <w:bottom w:val="single" w:sz="4" w:space="0" w:color="auto"/>
              <w:right w:val="single" w:sz="4" w:space="0" w:color="auto"/>
            </w:tcBorders>
            <w:shd w:val="clear" w:color="auto" w:fill="F3F3F3"/>
            <w:noWrap/>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Вигода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r w:rsidRPr="00854C96">
              <w:rPr>
                <w:rFonts w:ascii="Arial" w:hAnsi="Arial" w:cs="Arial"/>
                <w:color w:val="000000"/>
                <w:sz w:val="16"/>
                <w:szCs w:val="16"/>
                <w:lang w:val="ru-RU" w:eastAsia="ru-RU"/>
              </w:rPr>
              <w:t>Зайчики</w:t>
            </w:r>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Постолівка</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Клинини</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Копачівка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Лозова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Мислова</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Користова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Бальківці</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Курилівка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Маначин</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Ожигівці</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Петровське</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Соболівка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Поляни</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Канівка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Петрівка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Рябіївка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Гонорівка</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Тарноруда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Федірки</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Ріпна</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Мирівка</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Сербинів</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Чухелі</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Случ</w:t>
            </w:r>
            <w:proofErr w:type="spellEnd"/>
          </w:p>
        </w:tc>
        <w:tc>
          <w:tcPr>
            <w:tcW w:w="361"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Левківці</w:t>
            </w:r>
            <w:proofErr w:type="spellEnd"/>
          </w:p>
        </w:tc>
        <w:tc>
          <w:tcPr>
            <w:tcW w:w="360"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Щаснівка</w:t>
            </w:r>
            <w:proofErr w:type="spellEnd"/>
          </w:p>
        </w:tc>
        <w:tc>
          <w:tcPr>
            <w:tcW w:w="266"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Яхнівці</w:t>
            </w:r>
            <w:proofErr w:type="spellEnd"/>
          </w:p>
        </w:tc>
        <w:tc>
          <w:tcPr>
            <w:tcW w:w="426"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Лонки</w:t>
            </w:r>
            <w:proofErr w:type="spellEnd"/>
          </w:p>
        </w:tc>
        <w:tc>
          <w:tcPr>
            <w:tcW w:w="283" w:type="dxa"/>
            <w:tcBorders>
              <w:top w:val="single" w:sz="4" w:space="0" w:color="auto"/>
              <w:left w:val="nil"/>
              <w:bottom w:val="single" w:sz="4" w:space="0" w:color="auto"/>
              <w:right w:val="single" w:sz="4" w:space="0" w:color="auto"/>
            </w:tcBorders>
            <w:shd w:val="clear" w:color="auto" w:fill="F3F3F3"/>
            <w:textDirection w:val="btLr"/>
            <w:vAlign w:val="center"/>
          </w:tcPr>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Кушнірівська</w:t>
            </w:r>
            <w:proofErr w:type="spellEnd"/>
          </w:p>
          <w:p w:rsidR="008A74E0" w:rsidRPr="00854C96" w:rsidRDefault="008A74E0" w:rsidP="00A56B0D">
            <w:pPr>
              <w:spacing w:after="0" w:line="240" w:lineRule="auto"/>
              <w:jc w:val="center"/>
              <w:rPr>
                <w:rFonts w:ascii="Arial" w:hAnsi="Arial" w:cs="Arial"/>
                <w:color w:val="000000"/>
                <w:sz w:val="16"/>
                <w:szCs w:val="16"/>
                <w:lang w:val="ru-RU" w:eastAsia="ru-RU"/>
              </w:rPr>
            </w:pPr>
            <w:proofErr w:type="spellStart"/>
            <w:r w:rsidRPr="00854C96">
              <w:rPr>
                <w:rFonts w:ascii="Arial" w:hAnsi="Arial" w:cs="Arial"/>
                <w:color w:val="000000"/>
                <w:sz w:val="16"/>
                <w:szCs w:val="16"/>
                <w:lang w:val="ru-RU" w:eastAsia="ru-RU"/>
              </w:rPr>
              <w:t>Слобідка</w:t>
            </w:r>
            <w:proofErr w:type="spellEnd"/>
          </w:p>
        </w:tc>
      </w:tr>
      <w:tr w:rsidR="002A429C" w:rsidRPr="00EA0429" w:rsidTr="008C7D4B">
        <w:trPr>
          <w:cantSplit/>
          <w:trHeight w:val="923"/>
        </w:trPr>
        <w:tc>
          <w:tcPr>
            <w:tcW w:w="1271" w:type="dxa"/>
            <w:tcBorders>
              <w:top w:val="nil"/>
              <w:left w:val="single" w:sz="4" w:space="0" w:color="auto"/>
              <w:bottom w:val="single" w:sz="4" w:space="0" w:color="auto"/>
              <w:right w:val="single" w:sz="4" w:space="0" w:color="auto"/>
            </w:tcBorders>
            <w:shd w:val="clear" w:color="auto" w:fill="F3F3F3"/>
            <w:noWrap/>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Населення у віці:</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19516</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508</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35</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463</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44</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402</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307</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87</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180</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210</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576</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719</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644</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292</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1187</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683</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526</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630</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330</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30</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55</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706</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197</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86</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338</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118</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537</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453</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394</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331</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65</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541</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25</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102</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660</w:t>
            </w:r>
          </w:p>
        </w:tc>
        <w:tc>
          <w:tcPr>
            <w:tcW w:w="266"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683</w:t>
            </w:r>
          </w:p>
        </w:tc>
        <w:tc>
          <w:tcPr>
            <w:tcW w:w="426"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395</w:t>
            </w:r>
          </w:p>
        </w:tc>
        <w:tc>
          <w:tcPr>
            <w:tcW w:w="283"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50</w:t>
            </w:r>
          </w:p>
        </w:tc>
      </w:tr>
      <w:tr w:rsidR="008A74E0" w:rsidRPr="00EA0429" w:rsidTr="008C7D4B">
        <w:trPr>
          <w:cantSplit/>
          <w:trHeight w:val="837"/>
        </w:trPr>
        <w:tc>
          <w:tcPr>
            <w:tcW w:w="1271" w:type="dxa"/>
            <w:tcBorders>
              <w:top w:val="nil"/>
              <w:left w:val="single" w:sz="4" w:space="0" w:color="auto"/>
              <w:bottom w:val="single" w:sz="4" w:space="0" w:color="auto"/>
              <w:right w:val="single" w:sz="4" w:space="0" w:color="auto"/>
            </w:tcBorders>
            <w:shd w:val="clear" w:color="auto" w:fill="F3F3F3"/>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Молодшому за працездатний</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627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20</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26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53</w:t>
            </w:r>
          </w:p>
        </w:tc>
        <w:tc>
          <w:tcPr>
            <w:tcW w:w="42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w:t>
            </w:r>
          </w:p>
        </w:tc>
        <w:tc>
          <w:tcPr>
            <w:tcW w:w="283"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r>
      <w:tr w:rsidR="008A74E0" w:rsidRPr="00EA0429" w:rsidTr="008C7D4B">
        <w:trPr>
          <w:cantSplit/>
          <w:trHeight w:val="835"/>
        </w:trPr>
        <w:tc>
          <w:tcPr>
            <w:tcW w:w="1271" w:type="dxa"/>
            <w:tcBorders>
              <w:top w:val="nil"/>
              <w:left w:val="single" w:sz="4" w:space="0" w:color="auto"/>
              <w:bottom w:val="single" w:sz="4" w:space="0" w:color="auto"/>
              <w:right w:val="single" w:sz="4" w:space="0" w:color="auto"/>
            </w:tcBorders>
            <w:shd w:val="clear" w:color="auto" w:fill="F3F3F3"/>
            <w:noWrap/>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Працездатному</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9983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291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0"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163</w:t>
            </w:r>
          </w:p>
        </w:tc>
        <w:tc>
          <w:tcPr>
            <w:tcW w:w="361" w:type="dxa"/>
            <w:tcBorders>
              <w:top w:val="nil"/>
              <w:left w:val="nil"/>
              <w:bottom w:val="single" w:sz="4" w:space="0" w:color="auto"/>
              <w:right w:val="single" w:sz="4" w:space="0" w:color="auto"/>
            </w:tcBorders>
            <w:shd w:val="clear" w:color="000000" w:fill="FFFFFF"/>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159</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331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260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136</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478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241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291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242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169</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141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173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106</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201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323</w:t>
            </w:r>
          </w:p>
        </w:tc>
        <w:tc>
          <w:tcPr>
            <w:tcW w:w="26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212</w:t>
            </w:r>
          </w:p>
        </w:tc>
        <w:tc>
          <w:tcPr>
            <w:tcW w:w="42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99</w:t>
            </w:r>
          </w:p>
        </w:tc>
        <w:tc>
          <w:tcPr>
            <w:tcW w:w="283"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r>
      <w:tr w:rsidR="008A74E0" w:rsidRPr="00EA0429" w:rsidTr="008C7D4B">
        <w:trPr>
          <w:cantSplit/>
          <w:trHeight w:val="847"/>
        </w:trPr>
        <w:tc>
          <w:tcPr>
            <w:tcW w:w="1271" w:type="dxa"/>
            <w:tcBorders>
              <w:top w:val="nil"/>
              <w:left w:val="single" w:sz="4" w:space="0" w:color="auto"/>
              <w:bottom w:val="single" w:sz="4" w:space="0" w:color="auto"/>
              <w:right w:val="single" w:sz="4" w:space="0" w:color="auto"/>
            </w:tcBorders>
            <w:shd w:val="clear" w:color="auto" w:fill="F3F3F3"/>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Старшому за працездатний</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5606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142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27</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143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57</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259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114</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352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129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395</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124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280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155</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37</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216</w:t>
            </w:r>
          </w:p>
        </w:tc>
        <w:tc>
          <w:tcPr>
            <w:tcW w:w="26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346</w:t>
            </w:r>
          </w:p>
        </w:tc>
        <w:tc>
          <w:tcPr>
            <w:tcW w:w="42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225</w:t>
            </w:r>
          </w:p>
        </w:tc>
        <w:tc>
          <w:tcPr>
            <w:tcW w:w="283"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40</w:t>
            </w:r>
          </w:p>
        </w:tc>
      </w:tr>
      <w:tr w:rsidR="008A74E0" w:rsidRPr="00EA0429" w:rsidTr="008C7D4B">
        <w:trPr>
          <w:cantSplit/>
          <w:trHeight w:val="845"/>
        </w:trPr>
        <w:tc>
          <w:tcPr>
            <w:tcW w:w="1271" w:type="dxa"/>
            <w:tcBorders>
              <w:top w:val="nil"/>
              <w:left w:val="single" w:sz="4" w:space="0" w:color="auto"/>
              <w:bottom w:val="single" w:sz="4" w:space="0" w:color="auto"/>
              <w:right w:val="single" w:sz="4" w:space="0" w:color="auto"/>
            </w:tcBorders>
            <w:shd w:val="clear" w:color="auto" w:fill="F3F3F3"/>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Діти дошкільного віку</w:t>
            </w:r>
          </w:p>
        </w:tc>
        <w:tc>
          <w:tcPr>
            <w:tcW w:w="360" w:type="dxa"/>
            <w:tcBorders>
              <w:top w:val="nil"/>
              <w:left w:val="nil"/>
              <w:bottom w:val="single" w:sz="4" w:space="0" w:color="auto"/>
              <w:right w:val="single" w:sz="4" w:space="0" w:color="auto"/>
            </w:tcBorders>
            <w:shd w:val="clear" w:color="000000" w:fill="FFFFFF"/>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1007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w:t>
            </w:r>
          </w:p>
        </w:tc>
        <w:tc>
          <w:tcPr>
            <w:tcW w:w="361" w:type="dxa"/>
            <w:tcBorders>
              <w:top w:val="nil"/>
              <w:left w:val="nil"/>
              <w:bottom w:val="single" w:sz="4" w:space="0" w:color="auto"/>
              <w:right w:val="single" w:sz="4" w:space="0" w:color="auto"/>
            </w:tcBorders>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24</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11</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103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30</w:t>
            </w:r>
          </w:p>
        </w:tc>
        <w:tc>
          <w:tcPr>
            <w:tcW w:w="361" w:type="dxa"/>
            <w:tcBorders>
              <w:top w:val="nil"/>
              <w:left w:val="nil"/>
              <w:bottom w:val="single" w:sz="4" w:space="0" w:color="auto"/>
              <w:right w:val="single" w:sz="4" w:space="0" w:color="auto"/>
            </w:tcBorders>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22</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29</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32</w:t>
            </w:r>
          </w:p>
        </w:tc>
        <w:tc>
          <w:tcPr>
            <w:tcW w:w="26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24</w:t>
            </w:r>
          </w:p>
        </w:tc>
        <w:tc>
          <w:tcPr>
            <w:tcW w:w="42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25</w:t>
            </w:r>
          </w:p>
        </w:tc>
        <w:tc>
          <w:tcPr>
            <w:tcW w:w="283"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r>
      <w:tr w:rsidR="008A74E0" w:rsidRPr="00EA0429" w:rsidTr="008C7D4B">
        <w:trPr>
          <w:cantSplit/>
          <w:trHeight w:val="843"/>
        </w:trPr>
        <w:tc>
          <w:tcPr>
            <w:tcW w:w="1271" w:type="dxa"/>
            <w:tcBorders>
              <w:top w:val="nil"/>
              <w:left w:val="single" w:sz="4" w:space="0" w:color="auto"/>
              <w:bottom w:val="single" w:sz="4" w:space="0" w:color="auto"/>
              <w:right w:val="single" w:sz="4" w:space="0" w:color="auto"/>
            </w:tcBorders>
            <w:shd w:val="clear" w:color="auto" w:fill="F3F3F3"/>
            <w:vAlign w:val="center"/>
          </w:tcPr>
          <w:p w:rsidR="008A74E0" w:rsidRPr="00885944" w:rsidRDefault="008A74E0" w:rsidP="00A56B0D">
            <w:pPr>
              <w:spacing w:after="0" w:line="240" w:lineRule="auto"/>
              <w:jc w:val="center"/>
              <w:rPr>
                <w:rFonts w:ascii="Arial" w:hAnsi="Arial" w:cs="Arial"/>
                <w:color w:val="000000"/>
                <w:sz w:val="16"/>
                <w:szCs w:val="16"/>
                <w:lang w:eastAsia="ru-RU"/>
              </w:rPr>
            </w:pPr>
            <w:r w:rsidRPr="00885944">
              <w:rPr>
                <w:rFonts w:ascii="Arial" w:hAnsi="Arial" w:cs="Arial"/>
                <w:color w:val="000000"/>
                <w:sz w:val="16"/>
                <w:szCs w:val="16"/>
                <w:lang w:eastAsia="ru-RU"/>
              </w:rPr>
              <w:t>Діти шкільного віку</w:t>
            </w:r>
          </w:p>
        </w:tc>
        <w:tc>
          <w:tcPr>
            <w:tcW w:w="360" w:type="dxa"/>
            <w:tcBorders>
              <w:top w:val="nil"/>
              <w:left w:val="nil"/>
              <w:bottom w:val="single" w:sz="4" w:space="0" w:color="auto"/>
              <w:right w:val="single" w:sz="4" w:space="0" w:color="auto"/>
            </w:tcBorders>
            <w:shd w:val="clear" w:color="000000" w:fill="FFFFFF"/>
            <w:textDirection w:val="btLr"/>
            <w:vAlign w:val="center"/>
          </w:tcPr>
          <w:p w:rsidR="008A74E0" w:rsidRPr="00854C96" w:rsidRDefault="008A74E0" w:rsidP="00A56B0D">
            <w:pPr>
              <w:spacing w:after="0" w:line="240" w:lineRule="auto"/>
              <w:jc w:val="center"/>
              <w:rPr>
                <w:rFonts w:ascii="Arial" w:hAnsi="Arial" w:cs="Arial"/>
                <w:color w:val="000000"/>
                <w:sz w:val="20"/>
                <w:szCs w:val="20"/>
                <w:lang w:val="ru-RU" w:eastAsia="ru-RU"/>
              </w:rPr>
            </w:pPr>
            <w:r w:rsidRPr="00854C96">
              <w:rPr>
                <w:rFonts w:ascii="Arial" w:hAnsi="Arial" w:cs="Arial"/>
                <w:color w:val="000000"/>
                <w:sz w:val="20"/>
                <w:szCs w:val="20"/>
                <w:lang w:val="ru-RU" w:eastAsia="ru-RU"/>
              </w:rPr>
              <w:t>2293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22</w:t>
            </w:r>
          </w:p>
        </w:tc>
        <w:tc>
          <w:tcPr>
            <w:tcW w:w="361" w:type="dxa"/>
            <w:tcBorders>
              <w:top w:val="nil"/>
              <w:left w:val="nil"/>
              <w:bottom w:val="single" w:sz="4" w:space="0" w:color="auto"/>
              <w:right w:val="single" w:sz="4" w:space="0" w:color="auto"/>
            </w:tcBorders>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56</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29</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21</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75</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196</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124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53</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90</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47</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6</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42</w:t>
            </w:r>
          </w:p>
        </w:tc>
        <w:tc>
          <w:tcPr>
            <w:tcW w:w="361" w:type="dxa"/>
            <w:tcBorders>
              <w:top w:val="nil"/>
              <w:left w:val="nil"/>
              <w:bottom w:val="single" w:sz="4" w:space="0" w:color="auto"/>
              <w:right w:val="single" w:sz="4" w:space="0" w:color="auto"/>
            </w:tcBorders>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27</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30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54</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0</w:t>
            </w:r>
          </w:p>
        </w:tc>
        <w:tc>
          <w:tcPr>
            <w:tcW w:w="361"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8</w:t>
            </w:r>
          </w:p>
        </w:tc>
        <w:tc>
          <w:tcPr>
            <w:tcW w:w="360"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71</w:t>
            </w:r>
          </w:p>
        </w:tc>
        <w:tc>
          <w:tcPr>
            <w:tcW w:w="26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48</w:t>
            </w:r>
          </w:p>
        </w:tc>
        <w:tc>
          <w:tcPr>
            <w:tcW w:w="426"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23</w:t>
            </w:r>
          </w:p>
        </w:tc>
        <w:tc>
          <w:tcPr>
            <w:tcW w:w="283" w:type="dxa"/>
            <w:tcBorders>
              <w:top w:val="nil"/>
              <w:left w:val="nil"/>
              <w:bottom w:val="single" w:sz="4" w:space="0" w:color="auto"/>
              <w:right w:val="single" w:sz="4" w:space="0" w:color="auto"/>
            </w:tcBorders>
            <w:noWrap/>
            <w:textDirection w:val="btLr"/>
            <w:vAlign w:val="center"/>
          </w:tcPr>
          <w:p w:rsidR="008A74E0" w:rsidRPr="00854C96" w:rsidRDefault="008A74E0" w:rsidP="00A56B0D">
            <w:pPr>
              <w:spacing w:after="0" w:line="240" w:lineRule="auto"/>
              <w:jc w:val="center"/>
              <w:rPr>
                <w:rFonts w:ascii="Arial" w:hAnsi="Arial" w:cs="Arial"/>
                <w:bCs/>
                <w:color w:val="000000"/>
                <w:sz w:val="20"/>
                <w:szCs w:val="20"/>
                <w:lang w:val="ru-RU" w:eastAsia="ru-RU"/>
              </w:rPr>
            </w:pPr>
            <w:r w:rsidRPr="00854C96">
              <w:rPr>
                <w:rFonts w:ascii="Arial" w:hAnsi="Arial" w:cs="Arial"/>
                <w:bCs/>
                <w:color w:val="000000"/>
                <w:sz w:val="20"/>
                <w:szCs w:val="20"/>
                <w:lang w:val="ru-RU" w:eastAsia="ru-RU"/>
              </w:rPr>
              <w:t>1</w:t>
            </w:r>
          </w:p>
        </w:tc>
      </w:tr>
      <w:bookmarkEnd w:id="119"/>
    </w:tbl>
    <w:p w:rsidR="008A74E0" w:rsidRDefault="008A74E0" w:rsidP="00C948EC">
      <w:pPr>
        <w:rPr>
          <w:rFonts w:ascii="Arial" w:hAnsi="Arial" w:cs="Arial"/>
          <w:lang w:val="ru-RU"/>
        </w:rPr>
        <w:sectPr w:rsidR="008A74E0" w:rsidSect="00CB1562">
          <w:pgSz w:w="16840" w:h="11907" w:orient="landscape" w:code="9"/>
          <w:pgMar w:top="1134" w:right="1134" w:bottom="567" w:left="1134" w:header="851" w:footer="851" w:gutter="0"/>
          <w:cols w:space="720"/>
          <w:docGrid w:linePitch="360"/>
        </w:sectPr>
      </w:pPr>
    </w:p>
    <w:p w:rsidR="008A74E0" w:rsidRDefault="008A74E0" w:rsidP="001D71CB">
      <w:pPr>
        <w:jc w:val="center"/>
        <w:rPr>
          <w:noProof/>
          <w:lang w:eastAsia="uk-UA"/>
        </w:rPr>
      </w:pPr>
      <w:bookmarkStart w:id="120" w:name="_Ref445620786"/>
    </w:p>
    <w:p w:rsidR="008A74E0" w:rsidRPr="002D1D67" w:rsidRDefault="002A429C" w:rsidP="001D71CB">
      <w:pPr>
        <w:jc w:val="center"/>
        <w:rPr>
          <w:lang w:val="ru-RU"/>
        </w:rPr>
      </w:pPr>
      <w:r>
        <w:pict>
          <v:shape id="_x0000_i1035" type="#_x0000_t75" style="width:478.5pt;height:121.5pt">
            <v:imagedata r:id="rId46" o:title=""/>
          </v:shape>
        </w:pict>
      </w:r>
    </w:p>
    <w:p w:rsidR="008A74E0" w:rsidRPr="00885944" w:rsidRDefault="008A74E0" w:rsidP="00B25561">
      <w:pPr>
        <w:pStyle w:val="ae"/>
        <w:numPr>
          <w:ilvl w:val="0"/>
          <w:numId w:val="24"/>
        </w:numPr>
        <w:jc w:val="center"/>
        <w:rPr>
          <w:lang w:val="uk-UA"/>
        </w:rPr>
      </w:pPr>
      <w:bookmarkStart w:id="121" w:name="_Ref445736201"/>
      <w:bookmarkStart w:id="122" w:name="_Toc446532087"/>
      <w:r w:rsidRPr="00885944">
        <w:rPr>
          <w:rFonts w:cs="Arial"/>
          <w:b/>
          <w:color w:val="1F497D"/>
          <w:lang w:val="uk-UA"/>
        </w:rPr>
        <w:t>Розподіл населення за віком станом на 2014 рік</w:t>
      </w:r>
      <w:bookmarkEnd w:id="121"/>
      <w:bookmarkEnd w:id="122"/>
    </w:p>
    <w:p w:rsidR="008A74E0" w:rsidRPr="006544DD" w:rsidRDefault="002A429C" w:rsidP="006D11EE">
      <w:r>
        <w:pict>
          <v:shape id="_x0000_i1036" type="#_x0000_t75" style="width:509.25pt;height:204pt">
            <v:imagedata r:id="rId47" o:title=""/>
          </v:shape>
        </w:pict>
      </w:r>
    </w:p>
    <w:p w:rsidR="008A74E0" w:rsidRPr="00885944" w:rsidRDefault="008A74E0" w:rsidP="0095665F">
      <w:pPr>
        <w:pStyle w:val="ae"/>
        <w:numPr>
          <w:ilvl w:val="0"/>
          <w:numId w:val="24"/>
        </w:numPr>
        <w:jc w:val="center"/>
        <w:rPr>
          <w:lang w:val="uk-UA"/>
        </w:rPr>
      </w:pPr>
      <w:bookmarkStart w:id="123" w:name="_Toc446532088"/>
      <w:r w:rsidRPr="00885944">
        <w:rPr>
          <w:rFonts w:cs="Arial"/>
          <w:b/>
          <w:color w:val="1F497D"/>
          <w:lang w:val="uk-UA"/>
        </w:rPr>
        <w:t xml:space="preserve">Розподіл населення за віком </w:t>
      </w:r>
      <w:r>
        <w:rPr>
          <w:rFonts w:cs="Arial"/>
          <w:b/>
          <w:color w:val="1F497D"/>
          <w:lang w:val="uk-UA"/>
        </w:rPr>
        <w:t xml:space="preserve">у селах чисельністю 500-1200 осіб </w:t>
      </w:r>
      <w:r w:rsidRPr="00885944">
        <w:rPr>
          <w:rFonts w:cs="Arial"/>
          <w:b/>
          <w:color w:val="1F497D"/>
          <w:lang w:val="uk-UA"/>
        </w:rPr>
        <w:t>станом на 2014 рік</w:t>
      </w:r>
      <w:bookmarkEnd w:id="123"/>
    </w:p>
    <w:p w:rsidR="008A74E0" w:rsidRPr="006544DD" w:rsidRDefault="002A429C" w:rsidP="006D11EE">
      <w:r>
        <w:pict>
          <v:shape id="_x0000_i1037" type="#_x0000_t75" style="width:509.25pt;height:238.5pt">
            <v:imagedata r:id="rId48" o:title=""/>
          </v:shape>
        </w:pict>
      </w:r>
    </w:p>
    <w:p w:rsidR="008A74E0" w:rsidRPr="00885944" w:rsidRDefault="008A74E0" w:rsidP="0095665F">
      <w:pPr>
        <w:pStyle w:val="ae"/>
        <w:numPr>
          <w:ilvl w:val="0"/>
          <w:numId w:val="24"/>
        </w:numPr>
        <w:jc w:val="center"/>
        <w:rPr>
          <w:lang w:val="uk-UA"/>
        </w:rPr>
      </w:pPr>
      <w:bookmarkStart w:id="124" w:name="_Toc446532089"/>
      <w:r w:rsidRPr="00885944">
        <w:rPr>
          <w:rFonts w:cs="Arial"/>
          <w:b/>
          <w:color w:val="1F497D"/>
          <w:lang w:val="uk-UA"/>
        </w:rPr>
        <w:t xml:space="preserve">Розподіл населення за віком </w:t>
      </w:r>
      <w:r>
        <w:rPr>
          <w:rFonts w:cs="Arial"/>
          <w:b/>
          <w:color w:val="1F497D"/>
          <w:lang w:val="uk-UA"/>
        </w:rPr>
        <w:t xml:space="preserve">у селах чисельністю 200-500 осіб </w:t>
      </w:r>
      <w:r w:rsidRPr="00885944">
        <w:rPr>
          <w:rFonts w:cs="Arial"/>
          <w:b/>
          <w:color w:val="1F497D"/>
          <w:lang w:val="uk-UA"/>
        </w:rPr>
        <w:t>станом на 2014 рік</w:t>
      </w:r>
      <w:bookmarkEnd w:id="124"/>
    </w:p>
    <w:p w:rsidR="008A74E0" w:rsidRPr="006544DD" w:rsidRDefault="002A429C" w:rsidP="006D11EE">
      <w:r>
        <w:lastRenderedPageBreak/>
        <w:pict>
          <v:shape id="_x0000_i1038" type="#_x0000_t75" style="width:509.25pt;height:217.5pt">
            <v:imagedata r:id="rId49" o:title=""/>
          </v:shape>
        </w:pict>
      </w:r>
    </w:p>
    <w:p w:rsidR="008A74E0" w:rsidRPr="00885944" w:rsidRDefault="008A74E0" w:rsidP="0095665F">
      <w:pPr>
        <w:pStyle w:val="ae"/>
        <w:numPr>
          <w:ilvl w:val="0"/>
          <w:numId w:val="24"/>
        </w:numPr>
        <w:jc w:val="center"/>
        <w:rPr>
          <w:lang w:val="uk-UA"/>
        </w:rPr>
      </w:pPr>
      <w:bookmarkStart w:id="125" w:name="_Toc446532090"/>
      <w:r w:rsidRPr="00885944">
        <w:rPr>
          <w:rFonts w:cs="Arial"/>
          <w:b/>
          <w:color w:val="1F497D"/>
          <w:lang w:val="uk-UA"/>
        </w:rPr>
        <w:t xml:space="preserve">Розподіл населення за віком </w:t>
      </w:r>
      <w:r>
        <w:rPr>
          <w:rFonts w:cs="Arial"/>
          <w:b/>
          <w:color w:val="1F497D"/>
          <w:lang w:val="uk-UA"/>
        </w:rPr>
        <w:t xml:space="preserve">у селах чисельністю 4-200 осіб </w:t>
      </w:r>
      <w:r w:rsidRPr="00885944">
        <w:rPr>
          <w:rFonts w:cs="Arial"/>
          <w:b/>
          <w:color w:val="1F497D"/>
          <w:lang w:val="uk-UA"/>
        </w:rPr>
        <w:t>станом на 2014 рік</w:t>
      </w:r>
      <w:bookmarkEnd w:id="125"/>
    </w:p>
    <w:p w:rsidR="008A74E0" w:rsidRPr="0095665F" w:rsidRDefault="008A74E0" w:rsidP="006D11EE"/>
    <w:p w:rsidR="008A74E0" w:rsidRPr="00AA1DAD" w:rsidRDefault="008A74E0" w:rsidP="00D264B6">
      <w:pPr>
        <w:pStyle w:val="TableTitle"/>
      </w:pPr>
      <w:bookmarkStart w:id="126" w:name="_Toc446532035"/>
      <w:r w:rsidRPr="00AA1DAD">
        <w:t>Рівні освіти серед населення у віці понад 18 років</w:t>
      </w:r>
      <w:bookmarkEnd w:id="111"/>
      <w:bookmarkEnd w:id="112"/>
      <w:bookmarkEnd w:id="113"/>
      <w:bookmarkEnd w:id="114"/>
      <w:bookmarkEnd w:id="120"/>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2549"/>
        <w:gridCol w:w="2662"/>
      </w:tblGrid>
      <w:tr w:rsidR="008A74E0" w:rsidRPr="00EA0429" w:rsidTr="009A3F11">
        <w:trPr>
          <w:trHeight w:val="424"/>
        </w:trPr>
        <w:tc>
          <w:tcPr>
            <w:tcW w:w="2500"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1223" w:type="pct"/>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Кількість, осіб</w:t>
            </w:r>
          </w:p>
        </w:tc>
        <w:tc>
          <w:tcPr>
            <w:tcW w:w="1277" w:type="pct"/>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 до загальної кількості населення</w:t>
            </w:r>
          </w:p>
        </w:tc>
      </w:tr>
      <w:tr w:rsidR="008A74E0" w:rsidRPr="00EA0429" w:rsidTr="009A3F11">
        <w:trPr>
          <w:trHeight w:val="255"/>
        </w:trPr>
        <w:tc>
          <w:tcPr>
            <w:tcW w:w="2500"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Професійно-технічна</w:t>
            </w:r>
          </w:p>
        </w:tc>
        <w:tc>
          <w:tcPr>
            <w:tcW w:w="122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11035</w:t>
            </w:r>
          </w:p>
        </w:tc>
        <w:tc>
          <w:tcPr>
            <w:tcW w:w="127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33</w:t>
            </w:r>
          </w:p>
        </w:tc>
      </w:tr>
      <w:tr w:rsidR="008A74E0" w:rsidRPr="00EA0429" w:rsidTr="009A3F11">
        <w:trPr>
          <w:trHeight w:val="255"/>
        </w:trPr>
        <w:tc>
          <w:tcPr>
            <w:tcW w:w="2500"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Базова вища</w:t>
            </w:r>
          </w:p>
        </w:tc>
        <w:tc>
          <w:tcPr>
            <w:tcW w:w="122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5395</w:t>
            </w:r>
          </w:p>
        </w:tc>
        <w:tc>
          <w:tcPr>
            <w:tcW w:w="127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16</w:t>
            </w:r>
          </w:p>
        </w:tc>
      </w:tr>
      <w:tr w:rsidR="008A74E0" w:rsidRPr="00EA0429" w:rsidTr="009A3F11">
        <w:trPr>
          <w:trHeight w:val="255"/>
        </w:trPr>
        <w:tc>
          <w:tcPr>
            <w:tcW w:w="2500"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Повна вища</w:t>
            </w:r>
          </w:p>
        </w:tc>
        <w:tc>
          <w:tcPr>
            <w:tcW w:w="122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2902</w:t>
            </w:r>
          </w:p>
        </w:tc>
        <w:tc>
          <w:tcPr>
            <w:tcW w:w="127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9</w:t>
            </w:r>
          </w:p>
        </w:tc>
      </w:tr>
      <w:tr w:rsidR="008A74E0" w:rsidRPr="00EA0429" w:rsidTr="009A3F11">
        <w:trPr>
          <w:trHeight w:val="270"/>
        </w:trPr>
        <w:tc>
          <w:tcPr>
            <w:tcW w:w="2500"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Інше</w:t>
            </w:r>
          </w:p>
        </w:tc>
        <w:tc>
          <w:tcPr>
            <w:tcW w:w="1223" w:type="pct"/>
            <w:noWrap/>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13783</w:t>
            </w:r>
          </w:p>
        </w:tc>
        <w:tc>
          <w:tcPr>
            <w:tcW w:w="127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42</w:t>
            </w:r>
          </w:p>
        </w:tc>
      </w:tr>
    </w:tbl>
    <w:p w:rsidR="008A74E0" w:rsidRDefault="008A74E0" w:rsidP="00A56B0D">
      <w:pPr>
        <w:spacing w:after="0" w:line="240" w:lineRule="auto"/>
        <w:rPr>
          <w:rFonts w:ascii="Arial" w:hAnsi="Arial" w:cs="Arial"/>
          <w:i/>
          <w:sz w:val="20"/>
          <w:szCs w:val="20"/>
          <w:u w:val="single"/>
        </w:rPr>
      </w:pPr>
      <w:r>
        <w:rPr>
          <w:rFonts w:ascii="Arial" w:hAnsi="Arial" w:cs="Arial"/>
          <w:i/>
          <w:sz w:val="20"/>
          <w:szCs w:val="20"/>
          <w:lang w:val="en-US"/>
        </w:rPr>
        <w:t>*</w:t>
      </w:r>
      <w:proofErr w:type="spellStart"/>
      <w:r>
        <w:rPr>
          <w:rFonts w:ascii="Arial" w:hAnsi="Arial" w:cs="Arial"/>
          <w:i/>
          <w:sz w:val="20"/>
          <w:szCs w:val="20"/>
          <w:lang w:val="en-US"/>
        </w:rPr>
        <w:t>Примітка</w:t>
      </w:r>
      <w:proofErr w:type="spellEnd"/>
      <w:r>
        <w:rPr>
          <w:rFonts w:ascii="Arial" w:hAnsi="Arial" w:cs="Arial"/>
          <w:i/>
          <w:sz w:val="20"/>
          <w:szCs w:val="20"/>
          <w:lang w:val="en-US"/>
        </w:rPr>
        <w:t>. Д</w:t>
      </w:r>
      <w:r w:rsidRPr="00E12AB7">
        <w:rPr>
          <w:rFonts w:ascii="Arial" w:hAnsi="Arial" w:cs="Arial"/>
          <w:i/>
          <w:sz w:val="20"/>
          <w:szCs w:val="20"/>
        </w:rPr>
        <w:t xml:space="preserve">ані </w:t>
      </w:r>
      <w:r w:rsidRPr="00E12AB7">
        <w:rPr>
          <w:rFonts w:ascii="Arial" w:hAnsi="Arial" w:cs="Arial"/>
          <w:i/>
          <w:sz w:val="20"/>
          <w:szCs w:val="20"/>
          <w:u w:val="single"/>
        </w:rPr>
        <w:t>2014 р</w:t>
      </w:r>
      <w:r>
        <w:rPr>
          <w:rFonts w:ascii="Arial" w:hAnsi="Arial" w:cs="Arial"/>
          <w:i/>
          <w:sz w:val="20"/>
          <w:szCs w:val="20"/>
          <w:u w:val="single"/>
        </w:rPr>
        <w:t>оку</w:t>
      </w:r>
    </w:p>
    <w:p w:rsidR="008A74E0" w:rsidRPr="00AA1DAD" w:rsidRDefault="008A74E0" w:rsidP="00A56B0D">
      <w:pPr>
        <w:spacing w:after="0" w:line="240" w:lineRule="auto"/>
        <w:rPr>
          <w:rFonts w:ascii="Arial" w:hAnsi="Arial" w:cs="Arial"/>
          <w:i/>
          <w:sz w:val="20"/>
          <w:szCs w:val="20"/>
          <w:u w:val="single"/>
        </w:rPr>
      </w:pPr>
    </w:p>
    <w:p w:rsidR="008A74E0" w:rsidRPr="00AA1DAD" w:rsidRDefault="008A74E0" w:rsidP="00A56B0D">
      <w:pPr>
        <w:spacing w:after="0" w:line="240" w:lineRule="auto"/>
        <w:rPr>
          <w:rFonts w:ascii="Arial" w:hAnsi="Arial" w:cs="Arial"/>
          <w:i/>
          <w:sz w:val="20"/>
          <w:szCs w:val="20"/>
        </w:rPr>
      </w:pPr>
    </w:p>
    <w:p w:rsidR="008A74E0" w:rsidRPr="00AA1DAD" w:rsidRDefault="008A74E0" w:rsidP="00A56B0D">
      <w:pPr>
        <w:pStyle w:val="2"/>
        <w:spacing w:before="0" w:after="0"/>
        <w:ind w:left="0" w:firstLine="0"/>
        <w:rPr>
          <w:rFonts w:cs="Arial"/>
        </w:rPr>
      </w:pPr>
      <w:bookmarkStart w:id="127" w:name="_Toc436423072"/>
      <w:bookmarkStart w:id="128" w:name="_Toc445403204"/>
      <w:bookmarkStart w:id="129" w:name="_Toc446487199"/>
      <w:bookmarkStart w:id="130" w:name="_Toc446531823"/>
      <w:r w:rsidRPr="00AA1DAD">
        <w:rPr>
          <w:rFonts w:cs="Arial"/>
        </w:rPr>
        <w:t>3.2.</w:t>
      </w:r>
      <w:r w:rsidRPr="00AA1DAD">
        <w:rPr>
          <w:rFonts w:cs="Arial"/>
        </w:rPr>
        <w:tab/>
        <w:t>Зайнятість населення та безробіття</w:t>
      </w:r>
      <w:bookmarkEnd w:id="127"/>
      <w:bookmarkEnd w:id="128"/>
      <w:bookmarkEnd w:id="129"/>
      <w:bookmarkEnd w:id="130"/>
    </w:p>
    <w:p w:rsidR="008A74E0" w:rsidRPr="00AA1DAD" w:rsidRDefault="008A74E0" w:rsidP="00D264B6">
      <w:pPr>
        <w:pStyle w:val="TableTitle"/>
      </w:pPr>
      <w:bookmarkStart w:id="131" w:name="_Toc291687792"/>
      <w:bookmarkStart w:id="132" w:name="_Toc291842815"/>
      <w:bookmarkStart w:id="133" w:name="_Toc291842959"/>
      <w:bookmarkStart w:id="134" w:name="_Toc291843078"/>
      <w:bookmarkStart w:id="135" w:name="_Ref445620803"/>
      <w:bookmarkStart w:id="136" w:name="_Toc446532036"/>
      <w:r w:rsidRPr="00AA1DAD">
        <w:t>Загальні тенденції зміни зайнятості</w:t>
      </w:r>
      <w:bookmarkEnd w:id="131"/>
      <w:bookmarkEnd w:id="132"/>
      <w:bookmarkEnd w:id="133"/>
      <w:bookmarkEnd w:id="134"/>
      <w:bookmarkEnd w:id="135"/>
      <w:bookmarkEnd w:id="136"/>
    </w:p>
    <w:tbl>
      <w:tblPr>
        <w:tblW w:w="4985" w:type="pct"/>
        <w:tblBorders>
          <w:top w:val="single" w:sz="8" w:space="0" w:color="auto"/>
          <w:left w:val="single" w:sz="8" w:space="0" w:color="auto"/>
          <w:bottom w:val="single" w:sz="4" w:space="0" w:color="auto"/>
          <w:right w:val="single" w:sz="4" w:space="0" w:color="auto"/>
          <w:insideH w:val="single" w:sz="4" w:space="0" w:color="auto"/>
          <w:insideV w:val="single" w:sz="8" w:space="0" w:color="auto"/>
        </w:tblBorders>
        <w:tblLook w:val="0000" w:firstRow="0" w:lastRow="0" w:firstColumn="0" w:lastColumn="0" w:noHBand="0" w:noVBand="0"/>
      </w:tblPr>
      <w:tblGrid>
        <w:gridCol w:w="2573"/>
        <w:gridCol w:w="1303"/>
        <w:gridCol w:w="1303"/>
        <w:gridCol w:w="1303"/>
        <w:gridCol w:w="1303"/>
        <w:gridCol w:w="1303"/>
        <w:gridCol w:w="1303"/>
      </w:tblGrid>
      <w:tr w:rsidR="008A74E0" w:rsidRPr="00EA0429" w:rsidTr="009A3F11">
        <w:trPr>
          <w:trHeight w:val="255"/>
        </w:trPr>
        <w:tc>
          <w:tcPr>
            <w:tcW w:w="1238" w:type="pct"/>
            <w:tcBorders>
              <w:top w:val="single" w:sz="8" w:space="0" w:color="auto"/>
            </w:tcBorders>
            <w:shd w:val="clear" w:color="auto" w:fill="F3F3F3"/>
            <w:noWrap/>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2010</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2011</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2012</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2013</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2014</w:t>
            </w:r>
          </w:p>
        </w:tc>
        <w:tc>
          <w:tcPr>
            <w:tcW w:w="627" w:type="pct"/>
            <w:tcBorders>
              <w:top w:val="single" w:sz="8" w:space="0" w:color="auto"/>
            </w:tcBorders>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1238"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Громада</w:t>
            </w:r>
          </w:p>
        </w:tc>
        <w:tc>
          <w:tcPr>
            <w:tcW w:w="627" w:type="pct"/>
          </w:tcPr>
          <w:p w:rsidR="008A74E0" w:rsidRPr="008B7817" w:rsidRDefault="008A74E0" w:rsidP="00A56B0D">
            <w:pPr>
              <w:spacing w:after="0" w:line="240" w:lineRule="auto"/>
              <w:jc w:val="center"/>
              <w:rPr>
                <w:rFonts w:ascii="Arial" w:hAnsi="Arial" w:cs="Arial"/>
                <w:sz w:val="20"/>
                <w:szCs w:val="20"/>
                <w:highlight w:val="yellow"/>
              </w:rPr>
            </w:pPr>
            <w:r w:rsidRPr="008B7817">
              <w:rPr>
                <w:rFonts w:ascii="Arial" w:hAnsi="Arial" w:cs="Arial"/>
                <w:sz w:val="20"/>
                <w:szCs w:val="20"/>
                <w:highlight w:val="yellow"/>
              </w:rPr>
              <w:t>11798</w:t>
            </w:r>
          </w:p>
        </w:tc>
        <w:tc>
          <w:tcPr>
            <w:tcW w:w="627" w:type="pct"/>
          </w:tcPr>
          <w:p w:rsidR="008A74E0" w:rsidRPr="008B7817" w:rsidRDefault="008A74E0" w:rsidP="00A56B0D">
            <w:pPr>
              <w:spacing w:after="0" w:line="240" w:lineRule="auto"/>
              <w:jc w:val="center"/>
              <w:rPr>
                <w:rFonts w:ascii="Arial" w:hAnsi="Arial" w:cs="Arial"/>
                <w:sz w:val="20"/>
                <w:szCs w:val="20"/>
                <w:highlight w:val="yellow"/>
              </w:rPr>
            </w:pPr>
            <w:r w:rsidRPr="008B7817">
              <w:rPr>
                <w:rFonts w:ascii="Arial" w:hAnsi="Arial" w:cs="Arial"/>
                <w:sz w:val="20"/>
                <w:szCs w:val="20"/>
                <w:highlight w:val="yellow"/>
              </w:rPr>
              <w:t>12802</w:t>
            </w:r>
          </w:p>
        </w:tc>
        <w:tc>
          <w:tcPr>
            <w:tcW w:w="627" w:type="pct"/>
          </w:tcPr>
          <w:p w:rsidR="008A74E0" w:rsidRPr="008B7817" w:rsidRDefault="008A74E0" w:rsidP="00A56B0D">
            <w:pPr>
              <w:spacing w:after="0" w:line="240" w:lineRule="auto"/>
              <w:jc w:val="center"/>
              <w:rPr>
                <w:rFonts w:ascii="Arial" w:hAnsi="Arial" w:cs="Arial"/>
                <w:sz w:val="20"/>
                <w:szCs w:val="20"/>
                <w:highlight w:val="yellow"/>
              </w:rPr>
            </w:pPr>
            <w:r w:rsidRPr="008B7817">
              <w:rPr>
                <w:rFonts w:ascii="Arial" w:hAnsi="Arial" w:cs="Arial"/>
                <w:sz w:val="20"/>
                <w:szCs w:val="20"/>
                <w:highlight w:val="yellow"/>
              </w:rPr>
              <w:t>12796</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r>
      <w:tr w:rsidR="008A74E0" w:rsidRPr="00EA0429" w:rsidTr="009A3F11">
        <w:trPr>
          <w:trHeight w:val="255"/>
        </w:trPr>
        <w:tc>
          <w:tcPr>
            <w:tcW w:w="1238"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Район</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14252</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13024</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13190</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r>
      <w:tr w:rsidR="008A74E0" w:rsidRPr="00EA0429" w:rsidTr="009A3F11">
        <w:trPr>
          <w:trHeight w:val="255"/>
        </w:trPr>
        <w:tc>
          <w:tcPr>
            <w:tcW w:w="1238" w:type="pct"/>
            <w:noWrap/>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Область</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283057</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278834</w:t>
            </w:r>
          </w:p>
        </w:tc>
        <w:tc>
          <w:tcPr>
            <w:tcW w:w="627"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273067</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c>
          <w:tcPr>
            <w:tcW w:w="627" w:type="pct"/>
          </w:tcPr>
          <w:p w:rsidR="008A74E0" w:rsidRPr="00EA0429" w:rsidRDefault="008A74E0" w:rsidP="00A56B0D">
            <w:pPr>
              <w:spacing w:after="0" w:line="240" w:lineRule="auto"/>
              <w:jc w:val="center"/>
              <w:rPr>
                <w:rFonts w:ascii="Arial" w:hAnsi="Arial" w:cs="Arial"/>
                <w:sz w:val="20"/>
                <w:szCs w:val="20"/>
              </w:rPr>
            </w:pPr>
            <w:r>
              <w:rPr>
                <w:rFonts w:ascii="Arial" w:hAnsi="Arial" w:cs="Arial"/>
                <w:sz w:val="20"/>
                <w:szCs w:val="20"/>
              </w:rPr>
              <w:t>-</w:t>
            </w:r>
          </w:p>
        </w:tc>
      </w:tr>
    </w:tbl>
    <w:p w:rsidR="008A74E0" w:rsidRPr="00AA1DAD" w:rsidRDefault="008A74E0" w:rsidP="00D264B6">
      <w:pPr>
        <w:pStyle w:val="TableTitle"/>
      </w:pPr>
      <w:bookmarkStart w:id="137" w:name="_Toc291687793"/>
      <w:bookmarkStart w:id="138" w:name="_Toc291842816"/>
      <w:bookmarkStart w:id="139" w:name="_Toc291842960"/>
      <w:bookmarkStart w:id="140" w:name="_Toc291843079"/>
      <w:bookmarkStart w:id="141" w:name="_Toc446532037"/>
      <w:bookmarkStart w:id="142" w:name="_Ref445620818"/>
      <w:r w:rsidRPr="00AA1DAD">
        <w:t>Зайнятість за видами діяльності</w:t>
      </w:r>
      <w:bookmarkEnd w:id="137"/>
      <w:bookmarkEnd w:id="138"/>
      <w:bookmarkEnd w:id="139"/>
      <w:bookmarkEnd w:id="140"/>
      <w:bookmarkEnd w:id="141"/>
      <w:r w:rsidRPr="00AA1DAD">
        <w:t xml:space="preserve"> </w:t>
      </w:r>
      <w:bookmarkEnd w:id="142"/>
    </w:p>
    <w:tbl>
      <w:tblPr>
        <w:tblW w:w="4974" w:type="pct"/>
        <w:tblBorders>
          <w:top w:val="single" w:sz="4" w:space="0" w:color="auto"/>
          <w:left w:val="single" w:sz="8" w:space="0" w:color="auto"/>
          <w:bottom w:val="single" w:sz="8" w:space="0" w:color="auto"/>
          <w:right w:val="single" w:sz="4" w:space="0" w:color="auto"/>
          <w:insideH w:val="single" w:sz="4" w:space="0" w:color="auto"/>
          <w:insideV w:val="single" w:sz="4" w:space="0" w:color="auto"/>
        </w:tblBorders>
        <w:tblLook w:val="0000" w:firstRow="0" w:lastRow="0" w:firstColumn="0" w:lastColumn="0" w:noHBand="0" w:noVBand="0"/>
      </w:tblPr>
      <w:tblGrid>
        <w:gridCol w:w="8388"/>
        <w:gridCol w:w="1980"/>
      </w:tblGrid>
      <w:tr w:rsidR="008A74E0" w:rsidRPr="00EA0429" w:rsidTr="00C43B17">
        <w:tc>
          <w:tcPr>
            <w:tcW w:w="4045" w:type="pct"/>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Галузі та види діяльності</w:t>
            </w:r>
          </w:p>
        </w:tc>
        <w:tc>
          <w:tcPr>
            <w:tcW w:w="955" w:type="pct"/>
            <w:shd w:val="clear" w:color="auto" w:fill="F3F3F3"/>
            <w:vAlign w:val="center"/>
          </w:tcPr>
          <w:p w:rsidR="008A74E0" w:rsidRPr="00EA0429" w:rsidRDefault="008A74E0" w:rsidP="00A56B0D">
            <w:pPr>
              <w:spacing w:after="0" w:line="240" w:lineRule="auto"/>
              <w:jc w:val="center"/>
              <w:rPr>
                <w:rFonts w:ascii="Arial" w:hAnsi="Arial" w:cs="Arial"/>
                <w:b/>
                <w:sz w:val="20"/>
                <w:szCs w:val="20"/>
              </w:rPr>
            </w:pPr>
            <w:r w:rsidRPr="00EA0429">
              <w:rPr>
                <w:rFonts w:ascii="Arial" w:hAnsi="Arial" w:cs="Arial"/>
                <w:b/>
                <w:sz w:val="20"/>
                <w:szCs w:val="20"/>
              </w:rPr>
              <w:t>2014 рік</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Сільське господарство, мисливство, лісове та рибне господарство</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1196</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Промисловість</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3816</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Будівництво</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Оптова й роздрібна торгівля; торгівля транспортними засобами; послуги з їх ремонту.</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Готелі та ресторани</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Транспорт і зв'язок</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51</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Фінансова діяльність</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 xml:space="preserve">Операції з нерухомістю, здавання під </w:t>
            </w:r>
            <w:proofErr w:type="spellStart"/>
            <w:r w:rsidRPr="00EA0429">
              <w:rPr>
                <w:rFonts w:ascii="Arial" w:hAnsi="Arial" w:cs="Arial"/>
                <w:sz w:val="20"/>
                <w:szCs w:val="20"/>
              </w:rPr>
              <w:t>найом</w:t>
            </w:r>
            <w:proofErr w:type="spellEnd"/>
            <w:r w:rsidRPr="00EA0429">
              <w:rPr>
                <w:rFonts w:ascii="Arial" w:hAnsi="Arial" w:cs="Arial"/>
                <w:sz w:val="20"/>
                <w:szCs w:val="20"/>
              </w:rPr>
              <w:t xml:space="preserve"> та послуги юридичним особам</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Державне управління</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109</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Освіта</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1243</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Охорона здоров’я та соціальна допомога</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790</w:t>
            </w:r>
          </w:p>
        </w:tc>
      </w:tr>
      <w:tr w:rsidR="008A74E0" w:rsidRPr="00EA0429" w:rsidTr="00C43B17">
        <w:tc>
          <w:tcPr>
            <w:tcW w:w="4045" w:type="pct"/>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Колективні, громадські та особисті послуги</w:t>
            </w:r>
          </w:p>
        </w:tc>
        <w:tc>
          <w:tcPr>
            <w:tcW w:w="955" w:type="pct"/>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103</w:t>
            </w:r>
          </w:p>
        </w:tc>
      </w:tr>
      <w:tr w:rsidR="008A74E0" w:rsidRPr="00EA0429" w:rsidTr="00C43B17">
        <w:tc>
          <w:tcPr>
            <w:tcW w:w="4045" w:type="pct"/>
            <w:tcBorders>
              <w:bottom w:val="single" w:sz="8" w:space="0" w:color="auto"/>
            </w:tcBorders>
          </w:tcPr>
          <w:p w:rsidR="008A74E0" w:rsidRPr="00EA0429" w:rsidRDefault="008A74E0" w:rsidP="00A56B0D">
            <w:pPr>
              <w:spacing w:after="0" w:line="240" w:lineRule="auto"/>
              <w:rPr>
                <w:rFonts w:ascii="Arial" w:hAnsi="Arial" w:cs="Arial"/>
                <w:sz w:val="20"/>
                <w:szCs w:val="20"/>
              </w:rPr>
            </w:pPr>
            <w:r w:rsidRPr="00EA0429">
              <w:rPr>
                <w:rFonts w:ascii="Arial" w:hAnsi="Arial" w:cs="Arial"/>
                <w:sz w:val="20"/>
                <w:szCs w:val="20"/>
              </w:rPr>
              <w:t>Інші види діяльності</w:t>
            </w:r>
          </w:p>
        </w:tc>
        <w:tc>
          <w:tcPr>
            <w:tcW w:w="955" w:type="pct"/>
            <w:tcBorders>
              <w:bottom w:val="single" w:sz="8" w:space="0" w:color="auto"/>
            </w:tcBorders>
          </w:tcPr>
          <w:p w:rsidR="008A74E0" w:rsidRPr="00EA0429" w:rsidRDefault="008A74E0" w:rsidP="00A56B0D">
            <w:pPr>
              <w:spacing w:after="0" w:line="240" w:lineRule="auto"/>
              <w:jc w:val="center"/>
              <w:rPr>
                <w:rFonts w:ascii="Arial" w:hAnsi="Arial" w:cs="Arial"/>
                <w:sz w:val="20"/>
                <w:szCs w:val="20"/>
              </w:rPr>
            </w:pPr>
            <w:r w:rsidRPr="00EA0429">
              <w:rPr>
                <w:rFonts w:ascii="Arial" w:hAnsi="Arial" w:cs="Arial"/>
                <w:sz w:val="20"/>
                <w:szCs w:val="20"/>
              </w:rPr>
              <w:t>272</w:t>
            </w:r>
          </w:p>
        </w:tc>
      </w:tr>
    </w:tbl>
    <w:p w:rsidR="008A74E0" w:rsidRDefault="008A74E0" w:rsidP="00C948EC">
      <w:pPr>
        <w:rPr>
          <w:rFonts w:ascii="Arial" w:hAnsi="Arial" w:cs="Arial"/>
          <w:lang w:val="ru-RU"/>
        </w:rPr>
      </w:pPr>
      <w:bookmarkStart w:id="143" w:name="_Toc291687795"/>
    </w:p>
    <w:p w:rsidR="008A74E0" w:rsidRPr="00035724" w:rsidRDefault="008A74E0" w:rsidP="00035724">
      <w:pPr>
        <w:spacing w:after="0" w:line="240" w:lineRule="auto"/>
        <w:rPr>
          <w:sz w:val="16"/>
          <w:szCs w:val="16"/>
        </w:rPr>
      </w:pPr>
      <w:r w:rsidRPr="00035724">
        <w:object w:dxaOrig="8907" w:dyaOrig="3765">
          <v:shape id="_x0000_i1039" type="#_x0000_t75" style="width:497.25pt;height:176.25pt" o:ole="">
            <v:imagedata r:id="rId50" o:title="" croptop="-5970f" cropbottom="-2367f" cropleft="-839f" cropright="-3907f"/>
            <o:lock v:ext="edit" aspectratio="f"/>
          </v:shape>
          <o:OLEObject Type="Embed" ProgID="Excel.Chart.8" ShapeID="_x0000_i1039" DrawAspect="Content" ObjectID="_1521799317" r:id="rId51"/>
        </w:object>
      </w:r>
      <w:bookmarkStart w:id="144" w:name="_Ref445736216"/>
    </w:p>
    <w:p w:rsidR="008A74E0" w:rsidRPr="00035724" w:rsidRDefault="008A74E0" w:rsidP="00035724">
      <w:pPr>
        <w:pStyle w:val="ae"/>
        <w:numPr>
          <w:ilvl w:val="0"/>
          <w:numId w:val="24"/>
        </w:numPr>
        <w:jc w:val="center"/>
        <w:rPr>
          <w:rFonts w:cs="Arial"/>
          <w:b/>
          <w:color w:val="1F497D"/>
          <w:lang w:val="uk-UA"/>
        </w:rPr>
      </w:pPr>
      <w:bookmarkStart w:id="145" w:name="_Toc446532091"/>
      <w:r w:rsidRPr="00035724">
        <w:rPr>
          <w:rFonts w:cs="Arial"/>
          <w:b/>
          <w:color w:val="1F497D"/>
          <w:lang w:val="uk-UA"/>
        </w:rPr>
        <w:t>Зайнятість за видами діяльності</w:t>
      </w:r>
      <w:bookmarkEnd w:id="144"/>
      <w:r w:rsidRPr="00035724">
        <w:rPr>
          <w:rFonts w:cs="Arial"/>
          <w:b/>
          <w:color w:val="1F497D"/>
          <w:lang w:val="uk-UA"/>
        </w:rPr>
        <w:t>, осіб</w:t>
      </w:r>
      <w:bookmarkEnd w:id="145"/>
    </w:p>
    <w:p w:rsidR="008A74E0" w:rsidRPr="00300351" w:rsidRDefault="008A74E0" w:rsidP="00AD415A">
      <w:pPr>
        <w:spacing w:after="0" w:line="240" w:lineRule="auto"/>
        <w:rPr>
          <w:rFonts w:ascii="Arial" w:hAnsi="Arial" w:cs="Arial"/>
          <w:b/>
          <w:color w:val="1F497D"/>
          <w:lang w:val="ru-RU"/>
        </w:rPr>
      </w:pPr>
    </w:p>
    <w:p w:rsidR="008A74E0" w:rsidRPr="00AA1DAD" w:rsidRDefault="008A74E0" w:rsidP="00D264B6">
      <w:pPr>
        <w:pStyle w:val="TableTitle"/>
      </w:pPr>
      <w:bookmarkStart w:id="146" w:name="_Toc291687796"/>
      <w:bookmarkEnd w:id="143"/>
      <w:r w:rsidRPr="00AA1DAD">
        <w:t xml:space="preserve"> </w:t>
      </w:r>
      <w:bookmarkStart w:id="147" w:name="_Toc291842817"/>
      <w:bookmarkStart w:id="148" w:name="_Toc291842961"/>
      <w:bookmarkStart w:id="149" w:name="_Toc291843080"/>
      <w:bookmarkStart w:id="150" w:name="_Ref445620833"/>
      <w:bookmarkStart w:id="151" w:name="_Toc446532038"/>
      <w:r w:rsidRPr="00AA1DAD">
        <w:t>Рівень зареєстрованого безробіття та навантаження на одну вакансію</w:t>
      </w:r>
      <w:bookmarkEnd w:id="146"/>
      <w:bookmarkEnd w:id="147"/>
      <w:bookmarkEnd w:id="148"/>
      <w:bookmarkEnd w:id="149"/>
      <w:bookmarkEnd w:id="150"/>
      <w:bookmarkEnd w:id="151"/>
    </w:p>
    <w:tbl>
      <w:tblPr>
        <w:tblW w:w="43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3"/>
        <w:gridCol w:w="1647"/>
        <w:gridCol w:w="1649"/>
      </w:tblGrid>
      <w:tr w:rsidR="008A74E0" w:rsidRPr="00EA0429" w:rsidTr="00F376DE">
        <w:tc>
          <w:tcPr>
            <w:tcW w:w="3191" w:type="pct"/>
            <w:vMerge w:val="restart"/>
            <w:shd w:val="clear" w:color="auto" w:fill="F3F3F3"/>
            <w:noWrap/>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1809" w:type="pct"/>
            <w:gridSpan w:val="2"/>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2014 рік</w:t>
            </w:r>
          </w:p>
        </w:tc>
      </w:tr>
      <w:tr w:rsidR="008A74E0" w:rsidRPr="00EA0429" w:rsidTr="00F376DE">
        <w:trPr>
          <w:trHeight w:val="372"/>
        </w:trPr>
        <w:tc>
          <w:tcPr>
            <w:tcW w:w="3191" w:type="pct"/>
            <w:vMerge/>
            <w:shd w:val="clear" w:color="auto" w:fill="F3F3F3"/>
            <w:noWrap/>
            <w:vAlign w:val="center"/>
          </w:tcPr>
          <w:p w:rsidR="008A74E0" w:rsidRPr="00EA0429" w:rsidRDefault="008A74E0" w:rsidP="00F376DE">
            <w:pPr>
              <w:spacing w:after="0" w:line="240" w:lineRule="auto"/>
              <w:jc w:val="center"/>
              <w:rPr>
                <w:rFonts w:ascii="Arial" w:hAnsi="Arial" w:cs="Arial"/>
                <w:sz w:val="20"/>
                <w:szCs w:val="20"/>
              </w:rPr>
            </w:pPr>
          </w:p>
        </w:tc>
        <w:tc>
          <w:tcPr>
            <w:tcW w:w="904" w:type="pct"/>
            <w:shd w:val="clear" w:color="auto" w:fill="F3F3F3"/>
            <w:tcMar>
              <w:left w:w="57" w:type="dxa"/>
              <w:right w:w="57" w:type="dxa"/>
            </w:tcMar>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Громада</w:t>
            </w:r>
          </w:p>
        </w:tc>
        <w:tc>
          <w:tcPr>
            <w:tcW w:w="905" w:type="pct"/>
            <w:shd w:val="clear" w:color="auto" w:fill="F3F3F3"/>
            <w:tcMar>
              <w:left w:w="57" w:type="dxa"/>
              <w:right w:w="57" w:type="dxa"/>
            </w:tcMar>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Область</w:t>
            </w:r>
          </w:p>
        </w:tc>
      </w:tr>
      <w:tr w:rsidR="008A74E0" w:rsidRPr="00EA0429" w:rsidTr="00F376DE">
        <w:tc>
          <w:tcPr>
            <w:tcW w:w="3191" w:type="pct"/>
            <w:noWrap/>
          </w:tcPr>
          <w:p w:rsidR="008A74E0" w:rsidRPr="00EA0429" w:rsidRDefault="008A74E0" w:rsidP="00F376DE">
            <w:pPr>
              <w:spacing w:after="0" w:line="240" w:lineRule="auto"/>
              <w:rPr>
                <w:rFonts w:ascii="Arial" w:hAnsi="Arial" w:cs="Arial"/>
                <w:sz w:val="20"/>
                <w:szCs w:val="20"/>
              </w:rPr>
            </w:pPr>
            <w:r w:rsidRPr="00EA0429">
              <w:rPr>
                <w:rFonts w:ascii="Arial" w:hAnsi="Arial" w:cs="Arial"/>
                <w:bCs/>
                <w:sz w:val="20"/>
                <w:szCs w:val="20"/>
              </w:rPr>
              <w:t>Рівень зареєстрованого безробіття (у відсотках до економічно активного</w:t>
            </w:r>
            <w:r w:rsidRPr="00EA0429">
              <w:rPr>
                <w:rFonts w:ascii="Arial" w:hAnsi="Arial" w:cs="Arial"/>
                <w:bCs/>
                <w:sz w:val="20"/>
                <w:szCs w:val="20"/>
                <w:lang w:val="ru-RU"/>
              </w:rPr>
              <w:t xml:space="preserve"> </w:t>
            </w:r>
            <w:r w:rsidRPr="00EA0429">
              <w:rPr>
                <w:rFonts w:ascii="Arial" w:hAnsi="Arial" w:cs="Arial"/>
                <w:bCs/>
                <w:sz w:val="20"/>
                <w:szCs w:val="20"/>
              </w:rPr>
              <w:t>населення працездатного віку)</w:t>
            </w:r>
          </w:p>
        </w:tc>
        <w:tc>
          <w:tcPr>
            <w:tcW w:w="904"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3,93</w:t>
            </w:r>
          </w:p>
        </w:tc>
        <w:tc>
          <w:tcPr>
            <w:tcW w:w="90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9,9</w:t>
            </w:r>
          </w:p>
        </w:tc>
      </w:tr>
      <w:tr w:rsidR="008A74E0" w:rsidRPr="00EA0429" w:rsidTr="00F376DE">
        <w:tc>
          <w:tcPr>
            <w:tcW w:w="3191" w:type="pct"/>
            <w:noWrap/>
          </w:tcPr>
          <w:p w:rsidR="008A74E0" w:rsidRPr="00EA0429" w:rsidRDefault="008A74E0" w:rsidP="00F376DE">
            <w:pPr>
              <w:spacing w:after="0" w:line="240" w:lineRule="auto"/>
              <w:rPr>
                <w:rFonts w:ascii="Arial" w:hAnsi="Arial" w:cs="Arial"/>
                <w:bCs/>
                <w:sz w:val="20"/>
                <w:szCs w:val="20"/>
              </w:rPr>
            </w:pPr>
            <w:r w:rsidRPr="00EA0429">
              <w:rPr>
                <w:rFonts w:ascii="Arial" w:hAnsi="Arial" w:cs="Arial"/>
                <w:bCs/>
                <w:sz w:val="20"/>
                <w:szCs w:val="20"/>
              </w:rPr>
              <w:t>Кількість безробітних на одну вакансію</w:t>
            </w:r>
            <w:r w:rsidRPr="00EA0429">
              <w:rPr>
                <w:rFonts w:ascii="Arial" w:hAnsi="Arial" w:cs="Arial"/>
                <w:bCs/>
                <w:sz w:val="20"/>
                <w:szCs w:val="20"/>
                <w:lang w:val="ru-RU"/>
              </w:rPr>
              <w:t xml:space="preserve"> </w:t>
            </w:r>
            <w:r w:rsidRPr="00EA0429">
              <w:rPr>
                <w:rFonts w:ascii="Arial" w:hAnsi="Arial" w:cs="Arial"/>
                <w:bCs/>
                <w:sz w:val="20"/>
                <w:szCs w:val="20"/>
              </w:rPr>
              <w:t>(чисельність зареєстрованих безробітних, поділена на кількість вакантних робочих місць)</w:t>
            </w:r>
          </w:p>
        </w:tc>
        <w:tc>
          <w:tcPr>
            <w:tcW w:w="904"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23</w:t>
            </w:r>
          </w:p>
        </w:tc>
        <w:tc>
          <w:tcPr>
            <w:tcW w:w="90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73</w:t>
            </w:r>
          </w:p>
        </w:tc>
      </w:tr>
    </w:tbl>
    <w:p w:rsidR="008A74E0" w:rsidRPr="00AA1DAD" w:rsidRDefault="008A74E0" w:rsidP="00C948EC">
      <w:pPr>
        <w:rPr>
          <w:rFonts w:ascii="Arial" w:hAnsi="Arial" w:cs="Arial"/>
        </w:rPr>
      </w:pPr>
      <w:bookmarkStart w:id="152" w:name="_Toc291687797"/>
    </w:p>
    <w:p w:rsidR="008A74E0" w:rsidRPr="00AA1DAD" w:rsidRDefault="008A74E0" w:rsidP="00C948EC">
      <w:pPr>
        <w:pStyle w:val="2"/>
        <w:rPr>
          <w:rFonts w:cs="Arial"/>
        </w:rPr>
      </w:pPr>
      <w:bookmarkStart w:id="153" w:name="_Toc436423073"/>
      <w:bookmarkStart w:id="154" w:name="_Toc445403205"/>
      <w:bookmarkStart w:id="155" w:name="_Toc446487200"/>
      <w:bookmarkStart w:id="156" w:name="_Toc446531824"/>
      <w:r w:rsidRPr="00AA1DAD">
        <w:rPr>
          <w:rFonts w:cs="Arial"/>
        </w:rPr>
        <w:t>3.3.</w:t>
      </w:r>
      <w:r w:rsidRPr="00AA1DAD">
        <w:rPr>
          <w:rFonts w:cs="Arial"/>
        </w:rPr>
        <w:tab/>
        <w:t>Доходи населення і заробітна плата</w:t>
      </w:r>
      <w:bookmarkEnd w:id="153"/>
      <w:bookmarkEnd w:id="154"/>
      <w:bookmarkEnd w:id="155"/>
      <w:bookmarkEnd w:id="156"/>
    </w:p>
    <w:p w:rsidR="008A74E0" w:rsidRPr="00AA1DAD" w:rsidRDefault="008A74E0" w:rsidP="00D264B6">
      <w:pPr>
        <w:pStyle w:val="TableTitle"/>
      </w:pPr>
      <w:bookmarkStart w:id="157" w:name="_Toc291687794"/>
      <w:bookmarkStart w:id="158" w:name="_Toc291842819"/>
      <w:bookmarkStart w:id="159" w:name="_Toc291842963"/>
      <w:bookmarkStart w:id="160" w:name="_Toc291843082"/>
      <w:bookmarkStart w:id="161" w:name="_Ref445620847"/>
      <w:bookmarkStart w:id="162" w:name="_Toc446532039"/>
      <w:r w:rsidRPr="00AA1DAD">
        <w:t>Середня заробітна плата, грн.</w:t>
      </w:r>
      <w:bookmarkEnd w:id="157"/>
      <w:bookmarkEnd w:id="158"/>
      <w:bookmarkEnd w:id="159"/>
      <w:bookmarkEnd w:id="160"/>
      <w:bookmarkEnd w:id="161"/>
      <w:bookmarkEnd w:id="162"/>
    </w:p>
    <w:tbl>
      <w:tblPr>
        <w:tblW w:w="4973"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0"/>
        <w:gridCol w:w="1317"/>
        <w:gridCol w:w="1317"/>
        <w:gridCol w:w="1316"/>
        <w:gridCol w:w="1316"/>
        <w:gridCol w:w="1316"/>
        <w:gridCol w:w="1314"/>
      </w:tblGrid>
      <w:tr w:rsidR="008A74E0" w:rsidRPr="00EA0429" w:rsidTr="009A3F11">
        <w:trPr>
          <w:trHeight w:val="255"/>
        </w:trPr>
        <w:tc>
          <w:tcPr>
            <w:tcW w:w="1191" w:type="pct"/>
            <w:shd w:val="clear" w:color="auto" w:fill="F3F3F3"/>
            <w:noWrap/>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635"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2010</w:t>
            </w:r>
          </w:p>
        </w:tc>
        <w:tc>
          <w:tcPr>
            <w:tcW w:w="635"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2011</w:t>
            </w:r>
          </w:p>
        </w:tc>
        <w:tc>
          <w:tcPr>
            <w:tcW w:w="635"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2012</w:t>
            </w:r>
          </w:p>
        </w:tc>
        <w:tc>
          <w:tcPr>
            <w:tcW w:w="635"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2013</w:t>
            </w:r>
          </w:p>
        </w:tc>
        <w:tc>
          <w:tcPr>
            <w:tcW w:w="635"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2014</w:t>
            </w:r>
          </w:p>
        </w:tc>
        <w:tc>
          <w:tcPr>
            <w:tcW w:w="634"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1191" w:type="pct"/>
            <w:noWrap/>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Громада</w:t>
            </w:r>
          </w:p>
        </w:tc>
        <w:tc>
          <w:tcPr>
            <w:tcW w:w="635" w:type="pct"/>
          </w:tcPr>
          <w:p w:rsidR="008A74E0" w:rsidRPr="00C43B17" w:rsidRDefault="008A74E0" w:rsidP="00F376DE">
            <w:pPr>
              <w:spacing w:after="0" w:line="240" w:lineRule="auto"/>
              <w:jc w:val="center"/>
              <w:rPr>
                <w:rFonts w:ascii="Arial" w:hAnsi="Arial" w:cs="Arial"/>
                <w:sz w:val="20"/>
                <w:szCs w:val="20"/>
              </w:rPr>
            </w:pPr>
            <w:r w:rsidRPr="00C43B17">
              <w:rPr>
                <w:rFonts w:ascii="Arial" w:hAnsi="Arial" w:cs="Arial"/>
                <w:sz w:val="20"/>
                <w:szCs w:val="20"/>
              </w:rPr>
              <w:t>1583</w:t>
            </w:r>
          </w:p>
        </w:tc>
        <w:tc>
          <w:tcPr>
            <w:tcW w:w="635" w:type="pct"/>
          </w:tcPr>
          <w:p w:rsidR="008A74E0" w:rsidRPr="00C43B17" w:rsidRDefault="008A74E0" w:rsidP="00F376DE">
            <w:pPr>
              <w:spacing w:after="0" w:line="240" w:lineRule="auto"/>
              <w:jc w:val="center"/>
              <w:rPr>
                <w:rFonts w:ascii="Arial" w:hAnsi="Arial" w:cs="Arial"/>
                <w:sz w:val="20"/>
                <w:szCs w:val="20"/>
              </w:rPr>
            </w:pPr>
            <w:r w:rsidRPr="00C43B17">
              <w:rPr>
                <w:rFonts w:ascii="Arial" w:hAnsi="Arial" w:cs="Arial"/>
                <w:sz w:val="20"/>
                <w:szCs w:val="20"/>
              </w:rPr>
              <w:t>1927</w:t>
            </w:r>
          </w:p>
        </w:tc>
        <w:tc>
          <w:tcPr>
            <w:tcW w:w="635" w:type="pct"/>
          </w:tcPr>
          <w:p w:rsidR="008A74E0" w:rsidRPr="00C43B17" w:rsidRDefault="008A74E0" w:rsidP="00F376DE">
            <w:pPr>
              <w:spacing w:after="0" w:line="240" w:lineRule="auto"/>
              <w:jc w:val="center"/>
              <w:rPr>
                <w:rFonts w:ascii="Arial" w:hAnsi="Arial" w:cs="Arial"/>
                <w:sz w:val="20"/>
                <w:szCs w:val="20"/>
              </w:rPr>
            </w:pPr>
            <w:r w:rsidRPr="00C43B17">
              <w:rPr>
                <w:rFonts w:ascii="Arial" w:hAnsi="Arial" w:cs="Arial"/>
                <w:sz w:val="20"/>
                <w:szCs w:val="20"/>
              </w:rPr>
              <w:t>2203</w:t>
            </w:r>
          </w:p>
        </w:tc>
        <w:tc>
          <w:tcPr>
            <w:tcW w:w="635" w:type="pct"/>
          </w:tcPr>
          <w:p w:rsidR="008A74E0" w:rsidRPr="00C43B17" w:rsidRDefault="008A74E0" w:rsidP="00F376DE">
            <w:pPr>
              <w:spacing w:after="0" w:line="240" w:lineRule="auto"/>
              <w:jc w:val="center"/>
              <w:rPr>
                <w:rFonts w:ascii="Arial" w:hAnsi="Arial" w:cs="Arial"/>
                <w:sz w:val="20"/>
                <w:szCs w:val="20"/>
              </w:rPr>
            </w:pPr>
            <w:r w:rsidRPr="00C43B17">
              <w:rPr>
                <w:rFonts w:ascii="Arial" w:hAnsi="Arial" w:cs="Arial"/>
                <w:sz w:val="20"/>
                <w:szCs w:val="20"/>
              </w:rPr>
              <w:t>2278</w:t>
            </w:r>
          </w:p>
        </w:tc>
        <w:tc>
          <w:tcPr>
            <w:tcW w:w="635" w:type="pct"/>
          </w:tcPr>
          <w:p w:rsidR="008A74E0" w:rsidRPr="00C43B17" w:rsidRDefault="008A74E0" w:rsidP="00F376DE">
            <w:pPr>
              <w:spacing w:after="0" w:line="240" w:lineRule="auto"/>
              <w:jc w:val="center"/>
              <w:rPr>
                <w:rFonts w:ascii="Arial" w:hAnsi="Arial" w:cs="Arial"/>
                <w:sz w:val="20"/>
                <w:szCs w:val="20"/>
              </w:rPr>
            </w:pPr>
            <w:r w:rsidRPr="00C43B17">
              <w:rPr>
                <w:rFonts w:ascii="Arial" w:hAnsi="Arial" w:cs="Arial"/>
                <w:sz w:val="20"/>
                <w:szCs w:val="20"/>
              </w:rPr>
              <w:t>2542</w:t>
            </w:r>
          </w:p>
        </w:tc>
        <w:tc>
          <w:tcPr>
            <w:tcW w:w="634" w:type="pct"/>
          </w:tcPr>
          <w:p w:rsidR="008A74E0" w:rsidRPr="00EA0429" w:rsidRDefault="008A74E0" w:rsidP="00F376DE">
            <w:pPr>
              <w:spacing w:after="0" w:line="240" w:lineRule="auto"/>
              <w:jc w:val="center"/>
              <w:rPr>
                <w:rFonts w:ascii="Arial" w:hAnsi="Arial" w:cs="Arial"/>
                <w:sz w:val="20"/>
                <w:szCs w:val="20"/>
              </w:rPr>
            </w:pPr>
          </w:p>
        </w:tc>
      </w:tr>
      <w:tr w:rsidR="008A74E0" w:rsidRPr="00EA0429" w:rsidTr="009A3F11">
        <w:trPr>
          <w:trHeight w:val="255"/>
        </w:trPr>
        <w:tc>
          <w:tcPr>
            <w:tcW w:w="1191" w:type="pct"/>
            <w:noWrap/>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Район</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1513</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1847</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2123</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2228</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2472</w:t>
            </w:r>
          </w:p>
        </w:tc>
        <w:tc>
          <w:tcPr>
            <w:tcW w:w="634" w:type="pct"/>
          </w:tcPr>
          <w:p w:rsidR="008A74E0" w:rsidRPr="00EA0429" w:rsidRDefault="008A74E0" w:rsidP="00F376DE">
            <w:pPr>
              <w:spacing w:after="0" w:line="240" w:lineRule="auto"/>
              <w:jc w:val="center"/>
              <w:rPr>
                <w:rFonts w:ascii="Arial" w:hAnsi="Arial" w:cs="Arial"/>
                <w:sz w:val="20"/>
                <w:szCs w:val="20"/>
              </w:rPr>
            </w:pPr>
          </w:p>
        </w:tc>
      </w:tr>
      <w:tr w:rsidR="008A74E0" w:rsidRPr="00EA0429" w:rsidTr="009A3F11">
        <w:trPr>
          <w:trHeight w:val="255"/>
        </w:trPr>
        <w:tc>
          <w:tcPr>
            <w:tcW w:w="1191" w:type="pct"/>
            <w:noWrap/>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Область</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1786</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2075</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2425</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2641</w:t>
            </w:r>
          </w:p>
        </w:tc>
        <w:tc>
          <w:tcPr>
            <w:tcW w:w="635" w:type="pct"/>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2878</w:t>
            </w:r>
          </w:p>
        </w:tc>
        <w:tc>
          <w:tcPr>
            <w:tcW w:w="634" w:type="pct"/>
          </w:tcPr>
          <w:p w:rsidR="008A74E0" w:rsidRPr="00EA0429" w:rsidRDefault="008A74E0" w:rsidP="00F376DE">
            <w:pPr>
              <w:spacing w:after="0" w:line="240" w:lineRule="auto"/>
              <w:jc w:val="center"/>
              <w:rPr>
                <w:rFonts w:ascii="Arial" w:hAnsi="Arial" w:cs="Arial"/>
                <w:sz w:val="20"/>
                <w:szCs w:val="20"/>
              </w:rPr>
            </w:pPr>
          </w:p>
        </w:tc>
      </w:tr>
    </w:tbl>
    <w:p w:rsidR="008A74E0" w:rsidRPr="00035724" w:rsidRDefault="008A74E0" w:rsidP="00035724">
      <w:pPr>
        <w:spacing w:after="0" w:line="240" w:lineRule="auto"/>
        <w:rPr>
          <w:rFonts w:ascii="Arial" w:hAnsi="Arial" w:cs="Arial"/>
          <w:sz w:val="20"/>
          <w:szCs w:val="20"/>
        </w:rPr>
      </w:pPr>
    </w:p>
    <w:p w:rsidR="008A74E0" w:rsidRDefault="008A74E0" w:rsidP="001D71CB">
      <w:pPr>
        <w:jc w:val="center"/>
        <w:rPr>
          <w:rFonts w:ascii="Arial" w:hAnsi="Arial" w:cs="Arial"/>
          <w:lang w:val="ru-RU"/>
        </w:rPr>
      </w:pPr>
      <w:r w:rsidRPr="00EA0429">
        <w:rPr>
          <w:rFonts w:ascii="Arial" w:hAnsi="Arial" w:cs="Arial"/>
          <w:noProof/>
          <w:lang w:eastAsia="uk-UA"/>
        </w:rPr>
        <w:object w:dxaOrig="7575" w:dyaOrig="3908">
          <v:shape id="Диаграмма 18" o:spid="_x0000_i1040" type="#_x0000_t75" style="width:369pt;height:211.5pt;visibility:visible" o:ole="">
            <v:imagedata r:id="rId52" o:title="" croptop="-2415f" cropbottom="-2935f" cropleft="-917f" cropright="-1531f"/>
            <o:lock v:ext="edit" aspectratio="f"/>
          </v:shape>
          <o:OLEObject Type="Embed" ProgID="Excel.Chart.8" ShapeID="Диаграмма 18" DrawAspect="Content" ObjectID="_1521799318" r:id="rId53"/>
        </w:object>
      </w:r>
    </w:p>
    <w:p w:rsidR="008A74E0" w:rsidRPr="00A73B66" w:rsidRDefault="008A74E0" w:rsidP="00A73B66">
      <w:pPr>
        <w:pStyle w:val="ae"/>
        <w:numPr>
          <w:ilvl w:val="0"/>
          <w:numId w:val="24"/>
        </w:numPr>
        <w:ind w:left="0" w:firstLine="0"/>
        <w:jc w:val="center"/>
        <w:rPr>
          <w:rFonts w:cs="Arial"/>
          <w:lang w:val="uk-UA"/>
        </w:rPr>
      </w:pPr>
      <w:bookmarkStart w:id="163" w:name="_Ref445736227"/>
      <w:bookmarkStart w:id="164" w:name="_Toc446532092"/>
      <w:r w:rsidRPr="00A73B66">
        <w:rPr>
          <w:rFonts w:cs="Arial"/>
          <w:b/>
          <w:color w:val="1F497D"/>
          <w:lang w:val="uk-UA"/>
        </w:rPr>
        <w:t>Середня заробітна плата, грн.</w:t>
      </w:r>
      <w:bookmarkEnd w:id="163"/>
      <w:bookmarkEnd w:id="164"/>
    </w:p>
    <w:p w:rsidR="008A74E0" w:rsidRPr="00AA1DAD" w:rsidRDefault="008A74E0" w:rsidP="00F376DE">
      <w:pPr>
        <w:spacing w:after="0" w:line="240" w:lineRule="auto"/>
        <w:jc w:val="center"/>
        <w:rPr>
          <w:rFonts w:ascii="Arial" w:hAnsi="Arial" w:cs="Arial"/>
          <w:lang w:val="ru-RU"/>
        </w:rPr>
      </w:pPr>
    </w:p>
    <w:p w:rsidR="008A74E0" w:rsidRPr="00AA1DAD" w:rsidRDefault="008A74E0" w:rsidP="00D264B6">
      <w:pPr>
        <w:pStyle w:val="TableTitle"/>
      </w:pPr>
      <w:bookmarkStart w:id="165" w:name="_Toc291842820"/>
      <w:bookmarkStart w:id="166" w:name="_Toc291842964"/>
      <w:bookmarkStart w:id="167" w:name="_Toc291843083"/>
      <w:bookmarkStart w:id="168" w:name="_Toc446532040"/>
      <w:bookmarkStart w:id="169" w:name="_Ref445620866"/>
      <w:r w:rsidRPr="00AA1DAD">
        <w:lastRenderedPageBreak/>
        <w:t>Середня заробітна плата за видами діяльності, грн.</w:t>
      </w:r>
      <w:bookmarkEnd w:id="165"/>
      <w:bookmarkEnd w:id="166"/>
      <w:bookmarkEnd w:id="167"/>
      <w:bookmarkEnd w:id="168"/>
      <w:r>
        <w:t xml:space="preserve"> </w:t>
      </w:r>
      <w:bookmarkEnd w:id="169"/>
    </w:p>
    <w:tbl>
      <w:tblPr>
        <w:tblW w:w="4154" w:type="pct"/>
        <w:tblBorders>
          <w:top w:val="single" w:sz="4" w:space="0" w:color="auto"/>
          <w:left w:val="single" w:sz="8" w:space="0" w:color="auto"/>
          <w:bottom w:val="single" w:sz="8" w:space="0" w:color="auto"/>
          <w:right w:val="single" w:sz="4" w:space="0" w:color="auto"/>
          <w:insideH w:val="single" w:sz="4" w:space="0" w:color="auto"/>
          <w:insideV w:val="single" w:sz="4" w:space="0" w:color="auto"/>
        </w:tblBorders>
        <w:tblLook w:val="0000" w:firstRow="0" w:lastRow="0" w:firstColumn="0" w:lastColumn="0" w:noHBand="0" w:noVBand="0"/>
      </w:tblPr>
      <w:tblGrid>
        <w:gridCol w:w="7310"/>
        <w:gridCol w:w="1349"/>
      </w:tblGrid>
      <w:tr w:rsidR="008A74E0" w:rsidRPr="00EA0429" w:rsidTr="00F376DE">
        <w:trPr>
          <w:tblHeader/>
        </w:trPr>
        <w:tc>
          <w:tcPr>
            <w:tcW w:w="4221" w:type="pct"/>
            <w:shd w:val="clear" w:color="auto" w:fill="F3F3F3"/>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Галузі та види діяльності</w:t>
            </w:r>
          </w:p>
        </w:tc>
        <w:tc>
          <w:tcPr>
            <w:tcW w:w="779" w:type="pct"/>
            <w:shd w:val="clear" w:color="auto" w:fill="F3F3F3"/>
            <w:noWrap/>
            <w:vAlign w:val="center"/>
          </w:tcPr>
          <w:p w:rsidR="008A74E0" w:rsidRPr="00EA0429" w:rsidRDefault="008A74E0" w:rsidP="00F376DE">
            <w:pPr>
              <w:spacing w:after="0" w:line="240" w:lineRule="auto"/>
              <w:jc w:val="center"/>
              <w:rPr>
                <w:rFonts w:ascii="Arial" w:hAnsi="Arial" w:cs="Arial"/>
                <w:b/>
                <w:sz w:val="20"/>
                <w:szCs w:val="20"/>
              </w:rPr>
            </w:pPr>
            <w:r w:rsidRPr="00EA0429">
              <w:rPr>
                <w:rFonts w:ascii="Arial" w:hAnsi="Arial" w:cs="Arial"/>
                <w:b/>
                <w:sz w:val="20"/>
                <w:szCs w:val="20"/>
              </w:rPr>
              <w:t>2014 рік</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Сільське господарство, мисливство, лісове та рибне господарство</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3642</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Промисловість</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2366</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Будівництво</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Оптова й роздрібна торгівля; торгівля транспортними засобами; послуги з їх ремонту</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Готелі та ресторани</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Транспорт і зв'язок</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1734</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Фінансова діяльність</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 xml:space="preserve">Операції з нерухомістю, здавання під </w:t>
            </w:r>
            <w:proofErr w:type="spellStart"/>
            <w:r w:rsidRPr="00EA0429">
              <w:rPr>
                <w:rFonts w:ascii="Arial" w:hAnsi="Arial" w:cs="Arial"/>
                <w:sz w:val="20"/>
                <w:szCs w:val="20"/>
              </w:rPr>
              <w:t>найом</w:t>
            </w:r>
            <w:proofErr w:type="spellEnd"/>
            <w:r w:rsidRPr="00EA0429">
              <w:rPr>
                <w:rFonts w:ascii="Arial" w:hAnsi="Arial" w:cs="Arial"/>
                <w:sz w:val="20"/>
                <w:szCs w:val="20"/>
              </w:rPr>
              <w:t xml:space="preserve"> та послуги юридичним особам</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Державне управління</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2437</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Освіта</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2565</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Охорона здоров’я та соціальна допомога</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2135</w:t>
            </w:r>
          </w:p>
        </w:tc>
      </w:tr>
      <w:tr w:rsidR="008A74E0" w:rsidRPr="00EA0429" w:rsidTr="00F376DE">
        <w:tc>
          <w:tcPr>
            <w:tcW w:w="4221" w:type="pct"/>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Колективні, громадські та особисті послуги</w:t>
            </w:r>
          </w:p>
        </w:tc>
        <w:tc>
          <w:tcPr>
            <w:tcW w:w="779" w:type="pct"/>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2281</w:t>
            </w:r>
          </w:p>
        </w:tc>
      </w:tr>
      <w:tr w:rsidR="008A74E0" w:rsidRPr="00EA0429" w:rsidTr="00F376DE">
        <w:tc>
          <w:tcPr>
            <w:tcW w:w="4221" w:type="pct"/>
            <w:tcBorders>
              <w:bottom w:val="single" w:sz="8" w:space="0" w:color="auto"/>
            </w:tcBorders>
          </w:tcPr>
          <w:p w:rsidR="008A74E0" w:rsidRPr="00EA0429" w:rsidRDefault="008A74E0" w:rsidP="00F376DE">
            <w:pPr>
              <w:spacing w:after="0" w:line="240" w:lineRule="auto"/>
              <w:rPr>
                <w:rFonts w:ascii="Arial" w:hAnsi="Arial" w:cs="Arial"/>
                <w:sz w:val="20"/>
                <w:szCs w:val="20"/>
              </w:rPr>
            </w:pPr>
            <w:r w:rsidRPr="00EA0429">
              <w:rPr>
                <w:rFonts w:ascii="Arial" w:hAnsi="Arial" w:cs="Arial"/>
                <w:sz w:val="20"/>
                <w:szCs w:val="20"/>
              </w:rPr>
              <w:t>Інші види діяльності</w:t>
            </w:r>
          </w:p>
        </w:tc>
        <w:tc>
          <w:tcPr>
            <w:tcW w:w="779" w:type="pct"/>
            <w:tcBorders>
              <w:bottom w:val="single" w:sz="8" w:space="0" w:color="auto"/>
            </w:tcBorders>
            <w:noWrap/>
          </w:tcPr>
          <w:p w:rsidR="008A74E0" w:rsidRPr="00EA0429" w:rsidRDefault="008A74E0" w:rsidP="00F376DE">
            <w:pPr>
              <w:spacing w:after="0" w:line="240" w:lineRule="auto"/>
              <w:jc w:val="center"/>
              <w:rPr>
                <w:rFonts w:ascii="Arial" w:hAnsi="Arial" w:cs="Arial"/>
                <w:sz w:val="20"/>
                <w:szCs w:val="20"/>
              </w:rPr>
            </w:pPr>
            <w:r w:rsidRPr="00EA0429">
              <w:rPr>
                <w:rFonts w:ascii="Arial" w:hAnsi="Arial" w:cs="Arial"/>
                <w:sz w:val="20"/>
                <w:szCs w:val="20"/>
              </w:rPr>
              <w:t>2596</w:t>
            </w:r>
          </w:p>
        </w:tc>
      </w:tr>
    </w:tbl>
    <w:p w:rsidR="008A74E0" w:rsidRPr="00AA1DAD" w:rsidRDefault="008A74E0" w:rsidP="00C948EC">
      <w:pPr>
        <w:jc w:val="both"/>
        <w:rPr>
          <w:rFonts w:ascii="Arial" w:hAnsi="Arial" w:cs="Arial"/>
          <w:sz w:val="20"/>
          <w:szCs w:val="20"/>
        </w:rPr>
      </w:pPr>
      <w:r w:rsidRPr="00AA1DAD">
        <w:rPr>
          <w:rFonts w:ascii="Arial" w:hAnsi="Arial" w:cs="Arial"/>
          <w:sz w:val="20"/>
          <w:szCs w:val="20"/>
        </w:rPr>
        <w:t>* Відповідно до проведених щомісячних обстежень підприємств, установ, організацій, які у 2014 році були включені до звітних одиниць з питань статистики праці.</w:t>
      </w:r>
    </w:p>
    <w:p w:rsidR="008A74E0" w:rsidRDefault="008A74E0" w:rsidP="001D71CB">
      <w:pPr>
        <w:rPr>
          <w:rFonts w:ascii="Arial" w:hAnsi="Arial" w:cs="Arial"/>
          <w:lang w:val="ru-RU"/>
        </w:rPr>
      </w:pPr>
      <w:r w:rsidRPr="00EA0429">
        <w:rPr>
          <w:rFonts w:ascii="Arial" w:hAnsi="Arial" w:cs="Arial"/>
          <w:noProof/>
          <w:lang w:eastAsia="uk-UA"/>
        </w:rPr>
        <w:object w:dxaOrig="8334" w:dyaOrig="4445">
          <v:shape id="Диаграмма 19" o:spid="_x0000_i1041" type="#_x0000_t75" style="width:410.25pt;height:178.5pt;visibility:visible" o:ole="">
            <v:imagedata r:id="rId54" o:title="" croptop="-6222f" cropbottom="-2551f" cropleft="-904f" cropright="-1510f"/>
            <o:lock v:ext="edit" aspectratio="f"/>
          </v:shape>
          <o:OLEObject Type="Embed" ProgID="Excel.Chart.8" ShapeID="Диаграмма 19" DrawAspect="Content" ObjectID="_1521799319" r:id="rId55"/>
        </w:object>
      </w:r>
    </w:p>
    <w:p w:rsidR="008A74E0" w:rsidRPr="00A73B66" w:rsidRDefault="008A74E0" w:rsidP="00A73B66">
      <w:pPr>
        <w:pStyle w:val="ae"/>
        <w:numPr>
          <w:ilvl w:val="0"/>
          <w:numId w:val="24"/>
        </w:numPr>
        <w:ind w:left="0" w:firstLine="0"/>
        <w:jc w:val="center"/>
        <w:rPr>
          <w:rFonts w:cs="Arial"/>
          <w:lang w:val="uk-UA"/>
        </w:rPr>
      </w:pPr>
      <w:bookmarkStart w:id="170" w:name="_Ref445736236"/>
      <w:bookmarkStart w:id="171" w:name="_Toc446532093"/>
      <w:r w:rsidRPr="00A73B66">
        <w:rPr>
          <w:rFonts w:cs="Arial"/>
          <w:b/>
          <w:color w:val="1F497D"/>
          <w:lang w:val="uk-UA"/>
        </w:rPr>
        <w:t>Середня заробітна плата за видами діяльності, грн.</w:t>
      </w:r>
      <w:bookmarkEnd w:id="170"/>
      <w:bookmarkEnd w:id="171"/>
    </w:p>
    <w:p w:rsidR="008A74E0" w:rsidRPr="00EC616D" w:rsidRDefault="008A74E0" w:rsidP="00EC616D">
      <w:pPr>
        <w:pStyle w:val="1"/>
        <w:rPr>
          <w:rFonts w:cs="Arial"/>
        </w:rPr>
      </w:pPr>
      <w:bookmarkStart w:id="172" w:name="_Toc291842821"/>
      <w:bookmarkStart w:id="173" w:name="_Toc436423074"/>
      <w:bookmarkStart w:id="174" w:name="_Toc445403206"/>
      <w:bookmarkStart w:id="175" w:name="_Toc446531825"/>
      <w:r w:rsidRPr="00EC616D">
        <w:rPr>
          <w:rFonts w:cs="Arial"/>
        </w:rPr>
        <w:lastRenderedPageBreak/>
        <w:t>4.</w:t>
      </w:r>
      <w:r w:rsidRPr="00EC616D">
        <w:rPr>
          <w:rFonts w:cs="Arial"/>
        </w:rPr>
        <w:tab/>
        <w:t xml:space="preserve">Економіка </w:t>
      </w:r>
      <w:bookmarkEnd w:id="172"/>
      <w:r w:rsidRPr="00EC616D">
        <w:rPr>
          <w:rFonts w:cs="Arial"/>
        </w:rPr>
        <w:t>громади</w:t>
      </w:r>
      <w:bookmarkEnd w:id="173"/>
      <w:bookmarkEnd w:id="174"/>
      <w:bookmarkEnd w:id="175"/>
    </w:p>
    <w:p w:rsidR="008A74E0" w:rsidRPr="00AA1DAD" w:rsidRDefault="008A74E0" w:rsidP="00D675C0">
      <w:pPr>
        <w:pStyle w:val="2"/>
        <w:spacing w:before="0" w:after="0"/>
        <w:ind w:left="0" w:firstLine="0"/>
        <w:rPr>
          <w:rFonts w:cs="Arial"/>
        </w:rPr>
      </w:pPr>
      <w:bookmarkStart w:id="176" w:name="_Toc436423075"/>
      <w:bookmarkStart w:id="177" w:name="_Toc445403207"/>
      <w:bookmarkStart w:id="178" w:name="_Toc446487201"/>
      <w:bookmarkStart w:id="179" w:name="_Toc446531826"/>
      <w:r w:rsidRPr="00AA1DAD">
        <w:rPr>
          <w:rFonts w:cs="Arial"/>
        </w:rPr>
        <w:t>4.1.</w:t>
      </w:r>
      <w:r w:rsidRPr="00AA1DAD">
        <w:rPr>
          <w:rFonts w:cs="Arial"/>
        </w:rPr>
        <w:tab/>
        <w:t>Суб’єкти господарської діяльності</w:t>
      </w:r>
      <w:bookmarkEnd w:id="176"/>
      <w:bookmarkEnd w:id="177"/>
      <w:bookmarkEnd w:id="178"/>
      <w:bookmarkEnd w:id="179"/>
    </w:p>
    <w:p w:rsidR="008A74E0" w:rsidRPr="00AA1DAD" w:rsidRDefault="008A74E0" w:rsidP="00D264B6">
      <w:pPr>
        <w:pStyle w:val="TableTitle"/>
      </w:pPr>
      <w:bookmarkStart w:id="180" w:name="_Toc291687805"/>
      <w:bookmarkStart w:id="181" w:name="_Toc291842822"/>
      <w:bookmarkStart w:id="182" w:name="_Toc291842965"/>
      <w:bookmarkStart w:id="183" w:name="_Toc291843084"/>
      <w:bookmarkStart w:id="184" w:name="_Ref445620885"/>
      <w:bookmarkStart w:id="185" w:name="_Toc446532041"/>
      <w:r w:rsidRPr="00AA1DAD">
        <w:t>Зареєстровані суб’єкти господарської діяльності</w:t>
      </w:r>
      <w:bookmarkEnd w:id="180"/>
      <w:bookmarkEnd w:id="181"/>
      <w:bookmarkEnd w:id="182"/>
      <w:bookmarkEnd w:id="183"/>
      <w:bookmarkEnd w:id="184"/>
      <w:bookmarkEnd w:id="185"/>
    </w:p>
    <w:p w:rsidR="008A74E0" w:rsidRPr="00AA1DAD" w:rsidRDefault="008A74E0" w:rsidP="00D675C0">
      <w:pPr>
        <w:spacing w:after="0" w:line="240" w:lineRule="auto"/>
        <w:rPr>
          <w:rFonts w:ascii="Arial" w:hAnsi="Arial" w:cs="Arial"/>
        </w:rPr>
      </w:pPr>
      <w:r w:rsidRPr="00AA1DAD">
        <w:rPr>
          <w:rFonts w:ascii="Arial" w:hAnsi="Arial" w:cs="Arial"/>
          <w:b/>
          <w:bCs/>
        </w:rPr>
        <w:t>А. Юридичні особи</w:t>
      </w:r>
    </w:p>
    <w:tbl>
      <w:tblPr>
        <w:tblW w:w="4973"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2"/>
        <w:gridCol w:w="1194"/>
        <w:gridCol w:w="1194"/>
        <w:gridCol w:w="1194"/>
        <w:gridCol w:w="1194"/>
        <w:gridCol w:w="1194"/>
        <w:gridCol w:w="1194"/>
      </w:tblGrid>
      <w:tr w:rsidR="008A74E0" w:rsidRPr="00EA0429" w:rsidTr="00932067">
        <w:trPr>
          <w:trHeight w:val="270"/>
        </w:trPr>
        <w:tc>
          <w:tcPr>
            <w:tcW w:w="1544" w:type="pct"/>
            <w:shd w:val="clear" w:color="auto" w:fill="F3F3F3"/>
            <w:noWrap/>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76"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2010</w:t>
            </w:r>
          </w:p>
        </w:tc>
        <w:tc>
          <w:tcPr>
            <w:tcW w:w="576"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2011</w:t>
            </w:r>
          </w:p>
        </w:tc>
        <w:tc>
          <w:tcPr>
            <w:tcW w:w="576"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2012</w:t>
            </w:r>
          </w:p>
        </w:tc>
        <w:tc>
          <w:tcPr>
            <w:tcW w:w="576"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2013</w:t>
            </w:r>
          </w:p>
        </w:tc>
        <w:tc>
          <w:tcPr>
            <w:tcW w:w="576"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2014</w:t>
            </w:r>
          </w:p>
        </w:tc>
        <w:tc>
          <w:tcPr>
            <w:tcW w:w="577"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b/>
                <w:bCs/>
                <w:sz w:val="20"/>
                <w:szCs w:val="20"/>
              </w:rPr>
              <w:t>Усі суб'єкти ЄДРПОУ:</w:t>
            </w: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7" w:type="pct"/>
          </w:tcPr>
          <w:p w:rsidR="008A74E0" w:rsidRPr="00EA0429" w:rsidRDefault="008A74E0" w:rsidP="00D675C0">
            <w:pPr>
              <w:spacing w:after="0" w:line="240" w:lineRule="auto"/>
              <w:jc w:val="center"/>
              <w:rPr>
                <w:rFonts w:ascii="Arial" w:hAnsi="Arial" w:cs="Arial"/>
                <w:sz w:val="20"/>
                <w:szCs w:val="20"/>
              </w:rPr>
            </w:pP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Громада</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453</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376</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396</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405</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415</w:t>
            </w:r>
          </w:p>
        </w:tc>
        <w:tc>
          <w:tcPr>
            <w:tcW w:w="577"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445</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Район</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851</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861</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870</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876</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880</w:t>
            </w:r>
          </w:p>
        </w:tc>
        <w:tc>
          <w:tcPr>
            <w:tcW w:w="577"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863</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b/>
                <w:bCs/>
                <w:sz w:val="20"/>
                <w:szCs w:val="20"/>
              </w:rPr>
              <w:t>з них СПД - юридичні особи *</w:t>
            </w: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7" w:type="pct"/>
          </w:tcPr>
          <w:p w:rsidR="008A74E0" w:rsidRPr="004D0534" w:rsidRDefault="008A74E0" w:rsidP="00D675C0">
            <w:pPr>
              <w:spacing w:after="0" w:line="240" w:lineRule="auto"/>
              <w:jc w:val="center"/>
              <w:rPr>
                <w:rFonts w:ascii="Arial" w:hAnsi="Arial" w:cs="Arial"/>
                <w:sz w:val="20"/>
                <w:szCs w:val="20"/>
              </w:rPr>
            </w:pP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Громада</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171</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180</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192</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196</w:t>
            </w:r>
          </w:p>
        </w:tc>
        <w:tc>
          <w:tcPr>
            <w:tcW w:w="576"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200</w:t>
            </w:r>
          </w:p>
        </w:tc>
        <w:tc>
          <w:tcPr>
            <w:tcW w:w="577"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209</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Район</w:t>
            </w:r>
          </w:p>
        </w:tc>
        <w:tc>
          <w:tcPr>
            <w:tcW w:w="576" w:type="pct"/>
          </w:tcPr>
          <w:p w:rsidR="008A74E0" w:rsidRPr="004D0534" w:rsidRDefault="008A74E0" w:rsidP="00D675C0">
            <w:pPr>
              <w:spacing w:after="0" w:line="240" w:lineRule="auto"/>
              <w:jc w:val="center"/>
              <w:rPr>
                <w:rFonts w:ascii="Arial" w:hAnsi="Arial" w:cs="Arial"/>
                <w:sz w:val="20"/>
                <w:szCs w:val="20"/>
              </w:rPr>
            </w:pP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800</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811</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822</w:t>
            </w:r>
          </w:p>
        </w:tc>
        <w:tc>
          <w:tcPr>
            <w:tcW w:w="576"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826</w:t>
            </w:r>
          </w:p>
        </w:tc>
        <w:tc>
          <w:tcPr>
            <w:tcW w:w="577" w:type="pct"/>
          </w:tcPr>
          <w:p w:rsidR="008A74E0" w:rsidRPr="004D0534" w:rsidRDefault="008A74E0" w:rsidP="00D675C0">
            <w:pPr>
              <w:spacing w:after="0" w:line="240" w:lineRule="auto"/>
              <w:jc w:val="center"/>
              <w:rPr>
                <w:rFonts w:ascii="Arial" w:hAnsi="Arial" w:cs="Arial"/>
                <w:sz w:val="20"/>
                <w:szCs w:val="20"/>
              </w:rPr>
            </w:pPr>
            <w:r w:rsidRPr="004D0534">
              <w:rPr>
                <w:rFonts w:ascii="Arial" w:hAnsi="Arial" w:cs="Arial"/>
                <w:sz w:val="20"/>
                <w:szCs w:val="20"/>
              </w:rPr>
              <w:t>812</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b/>
                <w:bCs/>
                <w:sz w:val="20"/>
                <w:szCs w:val="20"/>
              </w:rPr>
              <w:t>з них малі підприємства</w:t>
            </w: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6" w:type="pct"/>
          </w:tcPr>
          <w:p w:rsidR="008A74E0" w:rsidRPr="00EA0429" w:rsidRDefault="008A74E0" w:rsidP="00D675C0">
            <w:pPr>
              <w:spacing w:after="0" w:line="240" w:lineRule="auto"/>
              <w:jc w:val="center"/>
              <w:rPr>
                <w:rFonts w:ascii="Arial" w:hAnsi="Arial" w:cs="Arial"/>
                <w:sz w:val="20"/>
                <w:szCs w:val="20"/>
              </w:rPr>
            </w:pPr>
          </w:p>
        </w:tc>
        <w:tc>
          <w:tcPr>
            <w:tcW w:w="577" w:type="pct"/>
          </w:tcPr>
          <w:p w:rsidR="008A74E0" w:rsidRPr="00EA0429" w:rsidRDefault="008A74E0" w:rsidP="00D675C0">
            <w:pPr>
              <w:spacing w:after="0" w:line="240" w:lineRule="auto"/>
              <w:jc w:val="center"/>
              <w:rPr>
                <w:rFonts w:ascii="Arial" w:hAnsi="Arial" w:cs="Arial"/>
                <w:sz w:val="20"/>
                <w:szCs w:val="20"/>
              </w:rPr>
            </w:pP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bCs/>
                <w:sz w:val="20"/>
                <w:szCs w:val="20"/>
              </w:rPr>
            </w:pPr>
            <w:r w:rsidRPr="00EA0429">
              <w:rPr>
                <w:rFonts w:ascii="Arial" w:hAnsi="Arial" w:cs="Arial"/>
                <w:bCs/>
                <w:sz w:val="20"/>
                <w:szCs w:val="20"/>
              </w:rPr>
              <w:t>Громада</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92</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112</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156</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167</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179</w:t>
            </w:r>
          </w:p>
        </w:tc>
        <w:tc>
          <w:tcPr>
            <w:tcW w:w="577"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180</w:t>
            </w:r>
          </w:p>
        </w:tc>
      </w:tr>
      <w:tr w:rsidR="008A74E0" w:rsidRPr="00EA0429" w:rsidTr="00932067">
        <w:trPr>
          <w:trHeight w:val="255"/>
        </w:trPr>
        <w:tc>
          <w:tcPr>
            <w:tcW w:w="1544" w:type="pct"/>
            <w:noWrap/>
          </w:tcPr>
          <w:p w:rsidR="008A74E0" w:rsidRPr="00EA0429" w:rsidRDefault="008A74E0" w:rsidP="00D675C0">
            <w:pPr>
              <w:spacing w:after="0" w:line="240" w:lineRule="auto"/>
              <w:rPr>
                <w:rFonts w:ascii="Arial" w:hAnsi="Arial" w:cs="Arial"/>
                <w:bCs/>
                <w:sz w:val="20"/>
                <w:szCs w:val="20"/>
              </w:rPr>
            </w:pPr>
            <w:r w:rsidRPr="00EA0429">
              <w:rPr>
                <w:rFonts w:ascii="Arial" w:hAnsi="Arial" w:cs="Arial"/>
                <w:bCs/>
                <w:sz w:val="20"/>
                <w:szCs w:val="20"/>
              </w:rPr>
              <w:t>Район</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108</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132</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184</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197</w:t>
            </w:r>
          </w:p>
        </w:tc>
        <w:tc>
          <w:tcPr>
            <w:tcW w:w="576"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211</w:t>
            </w:r>
          </w:p>
        </w:tc>
        <w:tc>
          <w:tcPr>
            <w:tcW w:w="577"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212</w:t>
            </w:r>
          </w:p>
        </w:tc>
      </w:tr>
    </w:tbl>
    <w:p w:rsidR="008A74E0" w:rsidRPr="00AA1DAD" w:rsidRDefault="008A74E0" w:rsidP="00D675C0">
      <w:pPr>
        <w:spacing w:after="0" w:line="240" w:lineRule="auto"/>
        <w:jc w:val="both"/>
        <w:rPr>
          <w:rFonts w:ascii="Arial" w:hAnsi="Arial" w:cs="Arial"/>
          <w:sz w:val="20"/>
          <w:szCs w:val="20"/>
        </w:rPr>
      </w:pPr>
      <w:r w:rsidRPr="00AA1DAD">
        <w:rPr>
          <w:rFonts w:ascii="Arial" w:hAnsi="Arial" w:cs="Arial"/>
          <w:sz w:val="20"/>
          <w:szCs w:val="20"/>
        </w:rPr>
        <w:t>* Усі суб'єкти ЄДРПОУ мінус державні та комунальні організації (установи, заклади), асоціації, корпорації, консорціуми, концерни та інші об’єднання юридичних осіб, філії (інші відокремлені підрозділи), представництва, товарні біржі, кредитні спілки, споживчі товариства, політичні партії, громадські організації, релігійні організації, профспілки та об’єднання профспілок, благодійні організації, об’єднання співвласників багатоквартирних будинків</w:t>
      </w:r>
    </w:p>
    <w:p w:rsidR="008A74E0" w:rsidRPr="00AA1DAD" w:rsidRDefault="008A74E0" w:rsidP="00D675C0">
      <w:pPr>
        <w:spacing w:after="0" w:line="240" w:lineRule="auto"/>
        <w:rPr>
          <w:rFonts w:ascii="Arial" w:hAnsi="Arial" w:cs="Arial"/>
          <w:b/>
          <w:bCs/>
        </w:rPr>
      </w:pPr>
    </w:p>
    <w:p w:rsidR="008A74E0" w:rsidRPr="00AA1DAD" w:rsidRDefault="008A74E0" w:rsidP="00D675C0">
      <w:pPr>
        <w:spacing w:after="0" w:line="240" w:lineRule="auto"/>
        <w:rPr>
          <w:rFonts w:ascii="Arial" w:hAnsi="Arial" w:cs="Arial"/>
        </w:rPr>
      </w:pPr>
      <w:r w:rsidRPr="00AA1DAD">
        <w:rPr>
          <w:rFonts w:ascii="Arial" w:hAnsi="Arial" w:cs="Arial"/>
          <w:b/>
          <w:bCs/>
        </w:rPr>
        <w:t>В. Фізичні особи-підприємці</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gridCol w:w="1177"/>
        <w:gridCol w:w="1177"/>
        <w:gridCol w:w="1178"/>
        <w:gridCol w:w="1178"/>
        <w:gridCol w:w="1178"/>
        <w:gridCol w:w="1178"/>
      </w:tblGrid>
      <w:tr w:rsidR="008A74E0" w:rsidRPr="00EA0429" w:rsidTr="009A3F11">
        <w:trPr>
          <w:trHeight w:val="270"/>
        </w:trPr>
        <w:tc>
          <w:tcPr>
            <w:tcW w:w="1592" w:type="pct"/>
            <w:shd w:val="clear" w:color="auto" w:fill="F3F3F3"/>
            <w:noWrap/>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2010</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2011</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2012</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2013</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2014</w:t>
            </w:r>
          </w:p>
        </w:tc>
        <w:tc>
          <w:tcPr>
            <w:tcW w:w="568" w:type="pct"/>
            <w:shd w:val="clear" w:color="auto" w:fill="F3F3F3"/>
            <w:vAlign w:val="center"/>
          </w:tcPr>
          <w:p w:rsidR="008A74E0" w:rsidRPr="00EA0429" w:rsidRDefault="008A74E0" w:rsidP="00D675C0">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A3F11">
        <w:trPr>
          <w:trHeight w:val="255"/>
        </w:trPr>
        <w:tc>
          <w:tcPr>
            <w:tcW w:w="1592"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Громада</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1660</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1748</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1830</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1936</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2016</w:t>
            </w:r>
          </w:p>
        </w:tc>
        <w:tc>
          <w:tcPr>
            <w:tcW w:w="568" w:type="pct"/>
          </w:tcPr>
          <w:p w:rsidR="008A74E0" w:rsidRPr="004D0534" w:rsidRDefault="008A74E0" w:rsidP="00932067">
            <w:pPr>
              <w:spacing w:after="0" w:line="240" w:lineRule="auto"/>
              <w:jc w:val="center"/>
              <w:rPr>
                <w:rFonts w:ascii="Arial" w:hAnsi="Arial" w:cs="Arial"/>
                <w:sz w:val="20"/>
                <w:szCs w:val="20"/>
              </w:rPr>
            </w:pPr>
            <w:r w:rsidRPr="004D0534">
              <w:rPr>
                <w:rFonts w:ascii="Arial" w:hAnsi="Arial" w:cs="Arial"/>
                <w:sz w:val="20"/>
                <w:szCs w:val="20"/>
              </w:rPr>
              <w:t>2114</w:t>
            </w:r>
          </w:p>
        </w:tc>
      </w:tr>
      <w:tr w:rsidR="008A74E0" w:rsidRPr="00EA0429" w:rsidTr="009A3F11">
        <w:trPr>
          <w:trHeight w:val="255"/>
        </w:trPr>
        <w:tc>
          <w:tcPr>
            <w:tcW w:w="1592" w:type="pct"/>
            <w:noWrap/>
          </w:tcPr>
          <w:p w:rsidR="008A74E0" w:rsidRPr="00EA0429" w:rsidRDefault="008A74E0" w:rsidP="00D675C0">
            <w:pPr>
              <w:spacing w:after="0" w:line="240" w:lineRule="auto"/>
              <w:rPr>
                <w:rFonts w:ascii="Arial" w:hAnsi="Arial" w:cs="Arial"/>
                <w:sz w:val="20"/>
                <w:szCs w:val="20"/>
              </w:rPr>
            </w:pPr>
            <w:r w:rsidRPr="00EA0429">
              <w:rPr>
                <w:rFonts w:ascii="Arial" w:hAnsi="Arial" w:cs="Arial"/>
                <w:sz w:val="20"/>
                <w:szCs w:val="20"/>
              </w:rPr>
              <w:t>Район</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2757</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2900</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3000</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3108</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3197</w:t>
            </w:r>
          </w:p>
        </w:tc>
        <w:tc>
          <w:tcPr>
            <w:tcW w:w="568" w:type="pct"/>
          </w:tcPr>
          <w:p w:rsidR="008A74E0" w:rsidRPr="00EA0429" w:rsidRDefault="008A74E0" w:rsidP="00D675C0">
            <w:pPr>
              <w:spacing w:after="0" w:line="240" w:lineRule="auto"/>
              <w:jc w:val="center"/>
              <w:rPr>
                <w:rFonts w:ascii="Arial" w:hAnsi="Arial" w:cs="Arial"/>
                <w:sz w:val="20"/>
                <w:szCs w:val="20"/>
              </w:rPr>
            </w:pPr>
            <w:r w:rsidRPr="00EA0429">
              <w:rPr>
                <w:rFonts w:ascii="Arial" w:hAnsi="Arial" w:cs="Arial"/>
                <w:sz w:val="20"/>
                <w:szCs w:val="20"/>
              </w:rPr>
              <w:t>3308</w:t>
            </w:r>
          </w:p>
        </w:tc>
      </w:tr>
    </w:tbl>
    <w:bookmarkStart w:id="186" w:name="_Toc291687806"/>
    <w:bookmarkStart w:id="187" w:name="_Toc291842823"/>
    <w:bookmarkStart w:id="188" w:name="_Toc291842966"/>
    <w:bookmarkStart w:id="189" w:name="_Toc291843085"/>
    <w:p w:rsidR="008A74E0" w:rsidRDefault="008A74E0" w:rsidP="001D71CB">
      <w:pPr>
        <w:jc w:val="center"/>
        <w:rPr>
          <w:rFonts w:ascii="Arial" w:hAnsi="Arial" w:cs="Arial"/>
          <w:lang w:val="ru-RU"/>
        </w:rPr>
      </w:pPr>
      <w:r w:rsidRPr="00EA0429">
        <w:rPr>
          <w:rFonts w:ascii="Arial" w:hAnsi="Arial" w:cs="Arial"/>
          <w:noProof/>
          <w:lang w:eastAsia="uk-UA"/>
        </w:rPr>
        <w:object w:dxaOrig="8020" w:dyaOrig="4336">
          <v:shape id="_x0000_i1042" type="#_x0000_t75" style="width:375pt;height:159pt" o:ole="">
            <v:imagedata r:id="rId56" o:title="" croptop="-2313f" cropbottom="-2796f" cropleft="-907f" cropright="-1651f"/>
            <o:lock v:ext="edit" aspectratio="f"/>
          </v:shape>
          <o:OLEObject Type="Embed" ProgID="Excel.Chart.8" ShapeID="_x0000_i1042" DrawAspect="Content" ObjectID="_1521799320" r:id="rId57"/>
        </w:object>
      </w:r>
    </w:p>
    <w:p w:rsidR="008A74E0" w:rsidRPr="00A73B66" w:rsidRDefault="008A74E0" w:rsidP="00A73B66">
      <w:pPr>
        <w:pStyle w:val="ae"/>
        <w:numPr>
          <w:ilvl w:val="0"/>
          <w:numId w:val="24"/>
        </w:numPr>
        <w:ind w:left="0" w:firstLine="0"/>
        <w:jc w:val="center"/>
        <w:rPr>
          <w:rFonts w:cs="Arial"/>
          <w:lang w:val="uk-UA"/>
        </w:rPr>
      </w:pPr>
      <w:bookmarkStart w:id="190" w:name="_Ref445736246"/>
      <w:bookmarkStart w:id="191" w:name="_Toc446532094"/>
      <w:r w:rsidRPr="00A73B66">
        <w:rPr>
          <w:rFonts w:cs="Arial"/>
          <w:b/>
          <w:color w:val="1F497D"/>
          <w:lang w:val="uk-UA"/>
        </w:rPr>
        <w:t>Фізичні особи-підприємці</w:t>
      </w:r>
      <w:bookmarkEnd w:id="190"/>
      <w:bookmarkEnd w:id="191"/>
    </w:p>
    <w:p w:rsidR="008A74E0" w:rsidRPr="00AA1DAD" w:rsidRDefault="008A74E0" w:rsidP="00C948EC">
      <w:pPr>
        <w:jc w:val="center"/>
        <w:rPr>
          <w:rFonts w:ascii="Arial" w:hAnsi="Arial" w:cs="Arial"/>
        </w:rPr>
      </w:pPr>
    </w:p>
    <w:p w:rsidR="008A74E0" w:rsidRPr="00AA1DAD" w:rsidRDefault="008A74E0" w:rsidP="00D264B6">
      <w:pPr>
        <w:pStyle w:val="TableTitle"/>
      </w:pPr>
      <w:bookmarkStart w:id="192" w:name="_Toc446532042"/>
      <w:bookmarkStart w:id="193" w:name="_Ref445620897"/>
      <w:r w:rsidRPr="00AA1DAD">
        <w:t>Зареєстровані суб’єкти господарської діяльності за видами діяльності</w:t>
      </w:r>
      <w:bookmarkEnd w:id="186"/>
      <w:bookmarkEnd w:id="187"/>
      <w:bookmarkEnd w:id="188"/>
      <w:bookmarkEnd w:id="189"/>
      <w:bookmarkEnd w:id="192"/>
      <w:r>
        <w:t xml:space="preserve"> </w:t>
      </w:r>
      <w:bookmarkEnd w:id="193"/>
    </w:p>
    <w:tbl>
      <w:tblPr>
        <w:tblW w:w="4973"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650"/>
        <w:gridCol w:w="952"/>
        <w:gridCol w:w="954"/>
        <w:gridCol w:w="952"/>
        <w:gridCol w:w="954"/>
        <w:gridCol w:w="952"/>
        <w:gridCol w:w="952"/>
      </w:tblGrid>
      <w:tr w:rsidR="008A74E0" w:rsidRPr="00D269F7" w:rsidTr="00932067">
        <w:tc>
          <w:tcPr>
            <w:tcW w:w="2243" w:type="pct"/>
            <w:shd w:val="clear" w:color="auto" w:fill="F3F3F3"/>
            <w:noWrap/>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Галузі та види діяльності</w:t>
            </w:r>
          </w:p>
        </w:tc>
        <w:tc>
          <w:tcPr>
            <w:tcW w:w="459"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2010</w:t>
            </w:r>
          </w:p>
        </w:tc>
        <w:tc>
          <w:tcPr>
            <w:tcW w:w="460"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2011</w:t>
            </w:r>
          </w:p>
        </w:tc>
        <w:tc>
          <w:tcPr>
            <w:tcW w:w="459"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2012</w:t>
            </w:r>
          </w:p>
        </w:tc>
        <w:tc>
          <w:tcPr>
            <w:tcW w:w="460"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2013</w:t>
            </w:r>
          </w:p>
        </w:tc>
        <w:tc>
          <w:tcPr>
            <w:tcW w:w="459"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2014</w:t>
            </w:r>
          </w:p>
        </w:tc>
        <w:tc>
          <w:tcPr>
            <w:tcW w:w="459" w:type="pct"/>
            <w:shd w:val="clear" w:color="auto" w:fill="F3F3F3"/>
            <w:vAlign w:val="center"/>
          </w:tcPr>
          <w:p w:rsidR="008A74E0" w:rsidRPr="00D269F7" w:rsidRDefault="008A74E0" w:rsidP="00070EA8">
            <w:pPr>
              <w:spacing w:after="0" w:line="240" w:lineRule="auto"/>
              <w:jc w:val="center"/>
              <w:rPr>
                <w:rFonts w:ascii="Arial" w:hAnsi="Arial" w:cs="Arial"/>
                <w:b/>
                <w:sz w:val="20"/>
                <w:szCs w:val="20"/>
              </w:rPr>
            </w:pPr>
            <w:r w:rsidRPr="00D269F7">
              <w:rPr>
                <w:rFonts w:ascii="Arial" w:hAnsi="Arial" w:cs="Arial"/>
                <w:b/>
                <w:sz w:val="20"/>
                <w:szCs w:val="20"/>
              </w:rPr>
              <w:t>2015</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Сільське господарство, мисливство та лісове господарство</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Рибне господарство</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Промисловість, у </w:t>
            </w:r>
            <w:proofErr w:type="spellStart"/>
            <w:r w:rsidRPr="00D269F7">
              <w:rPr>
                <w:rFonts w:ascii="Arial" w:hAnsi="Arial" w:cs="Arial"/>
                <w:sz w:val="20"/>
                <w:szCs w:val="20"/>
                <w:lang w:eastAsia="ru-RU"/>
              </w:rPr>
              <w:t>т.ч</w:t>
            </w:r>
            <w:proofErr w:type="spellEnd"/>
            <w:r w:rsidRPr="00D269F7">
              <w:rPr>
                <w:rFonts w:ascii="Arial" w:hAnsi="Arial" w:cs="Arial"/>
                <w:sz w:val="20"/>
                <w:szCs w:val="20"/>
                <w:lang w:eastAsia="ru-RU"/>
              </w:rPr>
              <w:t>.:</w:t>
            </w: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59" w:type="pct"/>
          </w:tcPr>
          <w:p w:rsidR="008A74E0" w:rsidRPr="00D269F7" w:rsidRDefault="008A74E0" w:rsidP="00932067">
            <w:pPr>
              <w:spacing w:after="0" w:line="240" w:lineRule="auto"/>
              <w:jc w:val="center"/>
              <w:rPr>
                <w:rFonts w:ascii="Arial" w:hAnsi="Arial" w:cs="Arial"/>
                <w:sz w:val="20"/>
                <w:szCs w:val="20"/>
              </w:rPr>
            </w:pP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   добувна промисловість</w:t>
            </w: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59" w:type="pct"/>
          </w:tcPr>
          <w:p w:rsidR="008A74E0" w:rsidRPr="00D269F7" w:rsidRDefault="008A74E0" w:rsidP="00932067">
            <w:pPr>
              <w:spacing w:after="0" w:line="240" w:lineRule="auto"/>
              <w:jc w:val="center"/>
              <w:rPr>
                <w:rFonts w:ascii="Arial" w:hAnsi="Arial" w:cs="Arial"/>
                <w:sz w:val="20"/>
                <w:szCs w:val="20"/>
              </w:rPr>
            </w:pP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   обробна промисловість</w:t>
            </w: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59" w:type="pct"/>
          </w:tcPr>
          <w:p w:rsidR="008A74E0" w:rsidRPr="00D269F7" w:rsidRDefault="008A74E0" w:rsidP="00932067">
            <w:pPr>
              <w:spacing w:after="0" w:line="240" w:lineRule="auto"/>
              <w:jc w:val="center"/>
              <w:rPr>
                <w:rFonts w:ascii="Arial" w:hAnsi="Arial" w:cs="Arial"/>
                <w:sz w:val="20"/>
                <w:szCs w:val="20"/>
              </w:rPr>
            </w:pP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   виробництво та розподілення електроенергії, газу та води</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Будівництво</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12</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15</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15</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15</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18</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19</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Оптова і роздрібна торгівля; торгівля </w:t>
            </w:r>
            <w:r w:rsidRPr="00D269F7">
              <w:rPr>
                <w:rFonts w:ascii="Arial" w:hAnsi="Arial" w:cs="Arial"/>
                <w:sz w:val="20"/>
                <w:szCs w:val="20"/>
                <w:lang w:eastAsia="ru-RU"/>
              </w:rPr>
              <w:lastRenderedPageBreak/>
              <w:t>транспортними засобами; послуги з ремонту</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lastRenderedPageBreak/>
              <w:t>780</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815</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859</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899</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931</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970</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lastRenderedPageBreak/>
              <w:t>Готелі та ресторани</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15</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17</w:t>
            </w:r>
          </w:p>
        </w:tc>
        <w:tc>
          <w:tcPr>
            <w:tcW w:w="459" w:type="pct"/>
            <w:noWrap/>
          </w:tcPr>
          <w:p w:rsidR="008A74E0" w:rsidRPr="00D269F7" w:rsidRDefault="008A74E0" w:rsidP="00932067">
            <w:pPr>
              <w:spacing w:after="0" w:line="240" w:lineRule="auto"/>
              <w:jc w:val="center"/>
              <w:rPr>
                <w:rFonts w:ascii="Arial" w:hAnsi="Arial" w:cs="Arial"/>
                <w:sz w:val="20"/>
                <w:szCs w:val="20"/>
              </w:rPr>
            </w:pP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20</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22</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24</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Транспорт і зв’язок</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47</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50</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51</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52</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53</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57</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Фінансова діяльність</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 xml:space="preserve">Операції з нерухомістю, здавання під </w:t>
            </w:r>
            <w:proofErr w:type="spellStart"/>
            <w:r w:rsidRPr="00D269F7">
              <w:rPr>
                <w:rFonts w:ascii="Arial" w:hAnsi="Arial" w:cs="Arial"/>
                <w:sz w:val="20"/>
                <w:szCs w:val="20"/>
                <w:lang w:eastAsia="ru-RU"/>
              </w:rPr>
              <w:t>найм</w:t>
            </w:r>
            <w:proofErr w:type="spellEnd"/>
            <w:r w:rsidRPr="00D269F7">
              <w:rPr>
                <w:rFonts w:ascii="Arial" w:hAnsi="Arial" w:cs="Arial"/>
                <w:sz w:val="20"/>
                <w:szCs w:val="20"/>
                <w:lang w:eastAsia="ru-RU"/>
              </w:rPr>
              <w:t xml:space="preserve"> та послуги юридичним особам</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25</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25</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26</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27</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27</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30</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Освіта</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Охорона здоров’я та соціальна допомога</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3</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4</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w:t>
            </w:r>
          </w:p>
        </w:tc>
      </w:tr>
      <w:tr w:rsidR="008A74E0" w:rsidRPr="00D269F7"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Колективні, громадські та особисті послуги</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82</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93</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96</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102</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108</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114</w:t>
            </w:r>
          </w:p>
        </w:tc>
      </w:tr>
      <w:tr w:rsidR="008A74E0" w:rsidRPr="00EA0429" w:rsidTr="00932067">
        <w:tc>
          <w:tcPr>
            <w:tcW w:w="2243" w:type="pct"/>
          </w:tcPr>
          <w:p w:rsidR="008A74E0" w:rsidRPr="00D269F7" w:rsidRDefault="008A74E0" w:rsidP="00070EA8">
            <w:pPr>
              <w:spacing w:after="0" w:line="240" w:lineRule="auto"/>
              <w:rPr>
                <w:rFonts w:ascii="Arial" w:hAnsi="Arial" w:cs="Arial"/>
                <w:sz w:val="20"/>
                <w:szCs w:val="20"/>
                <w:lang w:eastAsia="ru-RU"/>
              </w:rPr>
            </w:pPr>
            <w:r w:rsidRPr="00D269F7">
              <w:rPr>
                <w:rFonts w:ascii="Arial" w:hAnsi="Arial" w:cs="Arial"/>
                <w:sz w:val="20"/>
                <w:szCs w:val="20"/>
                <w:lang w:eastAsia="ru-RU"/>
              </w:rPr>
              <w:t>Інші види економічної діяльності</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711</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636</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666</w:t>
            </w:r>
          </w:p>
        </w:tc>
        <w:tc>
          <w:tcPr>
            <w:tcW w:w="460"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696</w:t>
            </w:r>
          </w:p>
        </w:tc>
        <w:tc>
          <w:tcPr>
            <w:tcW w:w="459" w:type="pct"/>
            <w:noWrap/>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716</w:t>
            </w:r>
          </w:p>
        </w:tc>
        <w:tc>
          <w:tcPr>
            <w:tcW w:w="459" w:type="pct"/>
          </w:tcPr>
          <w:p w:rsidR="008A74E0" w:rsidRPr="00D269F7" w:rsidRDefault="008A74E0" w:rsidP="00932067">
            <w:pPr>
              <w:spacing w:after="0" w:line="240" w:lineRule="auto"/>
              <w:jc w:val="center"/>
              <w:rPr>
                <w:rFonts w:ascii="Arial" w:hAnsi="Arial" w:cs="Arial"/>
                <w:sz w:val="20"/>
                <w:szCs w:val="20"/>
              </w:rPr>
            </w:pPr>
            <w:r w:rsidRPr="00D269F7">
              <w:rPr>
                <w:rFonts w:ascii="Arial" w:hAnsi="Arial" w:cs="Arial"/>
                <w:sz w:val="20"/>
                <w:szCs w:val="20"/>
              </w:rPr>
              <w:t>737</w:t>
            </w:r>
          </w:p>
        </w:tc>
      </w:tr>
    </w:tbl>
    <w:p w:rsidR="008A74E0" w:rsidRDefault="008A74E0" w:rsidP="00B4416B">
      <w:pPr>
        <w:spacing w:after="0" w:line="240" w:lineRule="auto"/>
        <w:rPr>
          <w:rFonts w:ascii="Arial" w:hAnsi="Arial" w:cs="Arial"/>
        </w:rPr>
      </w:pPr>
      <w:bookmarkStart w:id="194" w:name="_Toc291687807"/>
    </w:p>
    <w:p w:rsidR="008A74E0" w:rsidRDefault="002A429C" w:rsidP="00D269F7">
      <w:pPr>
        <w:spacing w:after="0" w:line="240" w:lineRule="auto"/>
        <w:jc w:val="center"/>
        <w:rPr>
          <w:rFonts w:ascii="Arial" w:hAnsi="Arial" w:cs="Arial"/>
        </w:rPr>
      </w:pPr>
      <w:r>
        <w:pict>
          <v:shape id="_x0000_i1043" type="#_x0000_t75" style="width:428.25pt;height:186.75pt">
            <v:imagedata r:id="rId58" o:title=""/>
          </v:shape>
        </w:pict>
      </w:r>
    </w:p>
    <w:p w:rsidR="008A74E0" w:rsidRDefault="002A429C" w:rsidP="00D269F7">
      <w:pPr>
        <w:spacing w:after="0" w:line="240" w:lineRule="auto"/>
        <w:jc w:val="center"/>
      </w:pPr>
      <w:r>
        <w:pict>
          <v:shape id="_x0000_i1044" type="#_x0000_t75" style="width:413.25pt;height:187.5pt">
            <v:imagedata r:id="rId59" o:title=""/>
          </v:shape>
        </w:pict>
      </w:r>
    </w:p>
    <w:p w:rsidR="008A74E0" w:rsidRPr="00D269F7" w:rsidRDefault="008A74E0" w:rsidP="00D269F7">
      <w:pPr>
        <w:pStyle w:val="ae"/>
        <w:numPr>
          <w:ilvl w:val="0"/>
          <w:numId w:val="24"/>
        </w:numPr>
        <w:ind w:left="0" w:firstLine="0"/>
        <w:jc w:val="center"/>
        <w:rPr>
          <w:rFonts w:cs="Arial"/>
          <w:b/>
          <w:color w:val="1F497D"/>
          <w:lang w:val="uk-UA"/>
        </w:rPr>
      </w:pPr>
      <w:bookmarkStart w:id="195" w:name="_Toc446532095"/>
      <w:r w:rsidRPr="00D269F7">
        <w:rPr>
          <w:rFonts w:cs="Arial"/>
          <w:b/>
          <w:color w:val="1F497D"/>
          <w:lang w:val="uk-UA"/>
        </w:rPr>
        <w:t>Зареєстровані суб’єкти господарської діяльності за видами діяльності</w:t>
      </w:r>
      <w:bookmarkEnd w:id="195"/>
    </w:p>
    <w:p w:rsidR="008A74E0" w:rsidRPr="00AA1DAD" w:rsidRDefault="008A74E0" w:rsidP="00B4416B">
      <w:pPr>
        <w:spacing w:after="0" w:line="240" w:lineRule="auto"/>
        <w:rPr>
          <w:rFonts w:ascii="Arial" w:hAnsi="Arial" w:cs="Arial"/>
        </w:rPr>
      </w:pPr>
    </w:p>
    <w:p w:rsidR="008A74E0" w:rsidRPr="00AA1DAD" w:rsidRDefault="008A74E0" w:rsidP="00C948EC">
      <w:pPr>
        <w:pStyle w:val="2"/>
        <w:rPr>
          <w:rFonts w:cs="Arial"/>
        </w:rPr>
      </w:pPr>
      <w:bookmarkStart w:id="196" w:name="_Toc436423076"/>
      <w:bookmarkStart w:id="197" w:name="_Toc445403208"/>
      <w:bookmarkStart w:id="198" w:name="_Toc446487202"/>
      <w:bookmarkStart w:id="199" w:name="_Toc446531827"/>
      <w:r w:rsidRPr="00AA1DAD">
        <w:rPr>
          <w:rFonts w:cs="Arial"/>
        </w:rPr>
        <w:t>4.2.</w:t>
      </w:r>
      <w:r w:rsidRPr="00AA1DAD">
        <w:rPr>
          <w:rFonts w:cs="Arial"/>
        </w:rPr>
        <w:tab/>
        <w:t>Структура економіки та розвиток головних секторів</w:t>
      </w:r>
      <w:bookmarkEnd w:id="196"/>
      <w:bookmarkEnd w:id="197"/>
      <w:bookmarkEnd w:id="198"/>
      <w:bookmarkEnd w:id="199"/>
    </w:p>
    <w:p w:rsidR="008A74E0" w:rsidRPr="00AA1DAD" w:rsidRDefault="008A74E0" w:rsidP="00D264B6">
      <w:pPr>
        <w:pStyle w:val="TableTitle"/>
      </w:pPr>
      <w:bookmarkStart w:id="200" w:name="_Toc291842824"/>
      <w:bookmarkStart w:id="201" w:name="_Toc291842967"/>
      <w:bookmarkStart w:id="202" w:name="_Toc291843086"/>
      <w:bookmarkStart w:id="203" w:name="_Ref445620913"/>
      <w:bookmarkStart w:id="204" w:name="_Toc446532043"/>
      <w:r w:rsidRPr="00AA1DAD">
        <w:t>Обсяг продукції та послуг за видами діяльності в порівняних цінах, тис. грн.</w:t>
      </w:r>
      <w:bookmarkEnd w:id="194"/>
      <w:bookmarkEnd w:id="200"/>
      <w:bookmarkEnd w:id="201"/>
      <w:bookmarkEnd w:id="202"/>
      <w:bookmarkEnd w:id="203"/>
      <w:bookmarkEnd w:id="204"/>
    </w:p>
    <w:tbl>
      <w:tblPr>
        <w:tblW w:w="4948"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101"/>
        <w:gridCol w:w="1102"/>
        <w:gridCol w:w="1102"/>
        <w:gridCol w:w="1102"/>
        <w:gridCol w:w="1102"/>
        <w:gridCol w:w="1097"/>
      </w:tblGrid>
      <w:tr w:rsidR="008A74E0" w:rsidRPr="00EA0429" w:rsidTr="00C21CC8">
        <w:trPr>
          <w:tblHeader/>
        </w:trPr>
        <w:tc>
          <w:tcPr>
            <w:tcW w:w="1798" w:type="pct"/>
            <w:shd w:val="clear" w:color="auto" w:fill="F3F3F3"/>
            <w:noWrap/>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Галузі та види діяльності</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2010</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2011</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2012</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2013</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2014</w:t>
            </w:r>
          </w:p>
        </w:tc>
        <w:tc>
          <w:tcPr>
            <w:tcW w:w="534" w:type="pct"/>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C21CC8">
        <w:tc>
          <w:tcPr>
            <w:tcW w:w="1798"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Сільське господарство, мисливство, лісове господарство та рибне господарство</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429660,0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443600,0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522000,0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523000,0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663000,0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562800,0</w:t>
            </w:r>
          </w:p>
        </w:tc>
      </w:tr>
      <w:tr w:rsidR="008A74E0" w:rsidRPr="00EA0429" w:rsidTr="00C21CC8">
        <w:tc>
          <w:tcPr>
            <w:tcW w:w="1798"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Обробна промисловість</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330923,0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514384,8</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525524,4</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518018,1</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620207,1</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1469637,4</w:t>
            </w:r>
          </w:p>
        </w:tc>
      </w:tr>
      <w:tr w:rsidR="008A74E0" w:rsidRPr="00EA0429" w:rsidTr="00C21CC8">
        <w:tc>
          <w:tcPr>
            <w:tcW w:w="1798"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Будівництво</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3304</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3498</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25311</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48417</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3946</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29756</w:t>
            </w:r>
          </w:p>
        </w:tc>
      </w:tr>
      <w:tr w:rsidR="008A74E0" w:rsidRPr="00EA0429" w:rsidTr="00C21CC8">
        <w:tc>
          <w:tcPr>
            <w:tcW w:w="1798"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Оптова і роздрібна торгівля; торгівля транспортними засобами; послуги з ремонту</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66500,0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79500,0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94600,0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120300,0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151400,0</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166800,0</w:t>
            </w:r>
          </w:p>
        </w:tc>
      </w:tr>
      <w:tr w:rsidR="008A74E0" w:rsidRPr="00EA0429" w:rsidTr="00C21CC8">
        <w:tc>
          <w:tcPr>
            <w:tcW w:w="1798"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lastRenderedPageBreak/>
              <w:t>Готелі та ресторани</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7447,5</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9797,6</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9499,7</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9367,3</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9668,5</w:t>
            </w:r>
          </w:p>
        </w:tc>
        <w:tc>
          <w:tcPr>
            <w:tcW w:w="534"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9813,5</w:t>
            </w:r>
          </w:p>
        </w:tc>
      </w:tr>
    </w:tbl>
    <w:bookmarkStart w:id="205" w:name="_Toc291687813"/>
    <w:bookmarkStart w:id="206" w:name="_Toc291842826"/>
    <w:bookmarkStart w:id="207" w:name="_Toc291842969"/>
    <w:bookmarkStart w:id="208" w:name="_Toc291843088"/>
    <w:bookmarkStart w:id="209" w:name="_Toc291687809"/>
    <w:p w:rsidR="008A74E0" w:rsidRDefault="008A74E0" w:rsidP="001D71CB">
      <w:pPr>
        <w:jc w:val="center"/>
        <w:rPr>
          <w:lang w:val="ru-RU"/>
        </w:rPr>
      </w:pPr>
      <w:r w:rsidRPr="00D8142F">
        <w:rPr>
          <w:noProof/>
          <w:lang w:eastAsia="uk-UA"/>
        </w:rPr>
        <w:object w:dxaOrig="9065" w:dyaOrig="5545">
          <v:shape id="_x0000_i1045" type="#_x0000_t75" style="width:468pt;height:294.75pt" o:ole="">
            <v:imagedata r:id="rId60" o:title="" croptop="-1808f" cropbottom="-2293f" cropleft="-860f" cropright="-1207f"/>
            <o:lock v:ext="edit" aspectratio="f"/>
          </v:shape>
          <o:OLEObject Type="Embed" ProgID="Excel.Chart.8" ShapeID="_x0000_i1045" DrawAspect="Content" ObjectID="_1521799321" r:id="rId61"/>
        </w:object>
      </w:r>
    </w:p>
    <w:p w:rsidR="008A74E0" w:rsidRPr="00A73B66" w:rsidRDefault="008A74E0" w:rsidP="00B25561">
      <w:pPr>
        <w:pStyle w:val="ae"/>
        <w:numPr>
          <w:ilvl w:val="0"/>
          <w:numId w:val="24"/>
        </w:numPr>
        <w:jc w:val="center"/>
        <w:rPr>
          <w:rFonts w:ascii="Calibri" w:hAnsi="Calibri"/>
          <w:lang w:val="uk-UA"/>
        </w:rPr>
      </w:pPr>
      <w:bookmarkStart w:id="210" w:name="_Ref445736259"/>
      <w:bookmarkStart w:id="211" w:name="_Toc446532096"/>
      <w:r w:rsidRPr="00A73B66">
        <w:rPr>
          <w:rFonts w:cs="Arial"/>
          <w:b/>
          <w:color w:val="1F497D"/>
          <w:lang w:val="uk-UA"/>
        </w:rPr>
        <w:t>Обсяг продукції та послуг за видами діяльності в порівняних цінах</w:t>
      </w:r>
      <w:bookmarkEnd w:id="210"/>
      <w:bookmarkEnd w:id="211"/>
    </w:p>
    <w:p w:rsidR="008A74E0" w:rsidRPr="00AA1DAD" w:rsidRDefault="008A74E0" w:rsidP="00B4416B">
      <w:pPr>
        <w:spacing w:after="0" w:line="240" w:lineRule="auto"/>
        <w:rPr>
          <w:rFonts w:ascii="Arial" w:hAnsi="Arial" w:cs="Arial"/>
        </w:rPr>
      </w:pPr>
    </w:p>
    <w:p w:rsidR="008A74E0" w:rsidRPr="00AA1DAD" w:rsidRDefault="008A74E0" w:rsidP="00D264B6">
      <w:pPr>
        <w:pStyle w:val="TableTitle"/>
      </w:pPr>
      <w:bookmarkStart w:id="212" w:name="_Toc446532044"/>
      <w:bookmarkStart w:id="213" w:name="_Ref445620932"/>
      <w:r>
        <w:t>Найбільші роботодавці</w:t>
      </w:r>
      <w:bookmarkEnd w:id="212"/>
      <w:r>
        <w:t xml:space="preserve"> </w:t>
      </w:r>
      <w:bookmarkEnd w:id="205"/>
      <w:bookmarkEnd w:id="206"/>
      <w:bookmarkEnd w:id="207"/>
      <w:bookmarkEnd w:id="208"/>
      <w:bookmarkEnd w:id="213"/>
    </w:p>
    <w:tbl>
      <w:tblPr>
        <w:tblW w:w="5000" w:type="pct"/>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000" w:firstRow="0" w:lastRow="0" w:firstColumn="0" w:lastColumn="0" w:noHBand="0" w:noVBand="0"/>
      </w:tblPr>
      <w:tblGrid>
        <w:gridCol w:w="4463"/>
        <w:gridCol w:w="4048"/>
        <w:gridCol w:w="1911"/>
      </w:tblGrid>
      <w:tr w:rsidR="008A74E0" w:rsidRPr="00EA0429" w:rsidTr="009A3F11">
        <w:tc>
          <w:tcPr>
            <w:tcW w:w="2141" w:type="pct"/>
            <w:tcBorders>
              <w:top w:val="single" w:sz="8" w:space="0" w:color="auto"/>
            </w:tcBorders>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Підприємство, організація, установа</w:t>
            </w:r>
          </w:p>
        </w:tc>
        <w:tc>
          <w:tcPr>
            <w:tcW w:w="1942" w:type="pct"/>
            <w:tcBorders>
              <w:top w:val="single" w:sz="8" w:space="0" w:color="auto"/>
            </w:tcBorders>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Вид діяльності (основний)</w:t>
            </w:r>
          </w:p>
        </w:tc>
        <w:tc>
          <w:tcPr>
            <w:tcW w:w="917" w:type="pct"/>
            <w:tcBorders>
              <w:top w:val="single" w:sz="8" w:space="0" w:color="auto"/>
            </w:tcBorders>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Чисельність працівників у 2015 р.</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ВП ВМЗ ПАТ «Мотор Січ»</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деталей до авіаційних двигунів та товарів народного споживання</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2224</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ТзОВ «Агробізнес»</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хлібобулочних виробів</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1131</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ТзОВ «Волочиськ-</w:t>
            </w:r>
            <w:proofErr w:type="spellStart"/>
            <w:r w:rsidRPr="00EA0429">
              <w:rPr>
                <w:rFonts w:ascii="Arial" w:hAnsi="Arial" w:cs="Arial"/>
                <w:sz w:val="20"/>
                <w:szCs w:val="20"/>
              </w:rPr>
              <w:t>агро</w:t>
            </w:r>
            <w:proofErr w:type="spellEnd"/>
            <w:r w:rsidRPr="00EA0429">
              <w:rPr>
                <w:rFonts w:ascii="Arial" w:hAnsi="Arial" w:cs="Arial"/>
                <w:sz w:val="20"/>
                <w:szCs w:val="20"/>
              </w:rPr>
              <w:t>»</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рослинницької і тваринницької продукції,</w:t>
            </w:r>
          </w:p>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цукру</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1094</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ТзОВ «Волочиський цегельник»</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цегли керамічної</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90</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 xml:space="preserve">Філія цегельний завод </w:t>
            </w:r>
            <w:proofErr w:type="spellStart"/>
            <w:r w:rsidRPr="00EA0429">
              <w:rPr>
                <w:rFonts w:ascii="Arial" w:hAnsi="Arial" w:cs="Arial"/>
                <w:sz w:val="20"/>
                <w:szCs w:val="20"/>
              </w:rPr>
              <w:t>м.Волочиськ</w:t>
            </w:r>
            <w:proofErr w:type="spellEnd"/>
            <w:r w:rsidRPr="00EA0429">
              <w:rPr>
                <w:rFonts w:ascii="Arial" w:hAnsi="Arial" w:cs="Arial"/>
                <w:sz w:val="20"/>
                <w:szCs w:val="20"/>
              </w:rPr>
              <w:t xml:space="preserve"> ТзОВ «</w:t>
            </w:r>
            <w:proofErr w:type="spellStart"/>
            <w:r w:rsidRPr="00EA0429">
              <w:rPr>
                <w:rFonts w:ascii="Arial" w:hAnsi="Arial" w:cs="Arial"/>
                <w:sz w:val="20"/>
                <w:szCs w:val="20"/>
              </w:rPr>
              <w:t>Тернопільбуд</w:t>
            </w:r>
            <w:proofErr w:type="spellEnd"/>
            <w:r w:rsidRPr="00EA0429">
              <w:rPr>
                <w:rFonts w:ascii="Arial" w:hAnsi="Arial" w:cs="Arial"/>
                <w:sz w:val="20"/>
                <w:szCs w:val="20"/>
              </w:rPr>
              <w:t>»</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Виробництво цегли керамічної</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101</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ТОВ «</w:t>
            </w:r>
            <w:proofErr w:type="spellStart"/>
            <w:r w:rsidRPr="00EA0429">
              <w:rPr>
                <w:rFonts w:ascii="Arial" w:hAnsi="Arial" w:cs="Arial"/>
                <w:sz w:val="20"/>
                <w:szCs w:val="20"/>
              </w:rPr>
              <w:t>Птахофпбрика</w:t>
            </w:r>
            <w:proofErr w:type="spellEnd"/>
            <w:r w:rsidRPr="00EA0429">
              <w:rPr>
                <w:rFonts w:ascii="Arial" w:hAnsi="Arial" w:cs="Arial"/>
                <w:sz w:val="20"/>
                <w:szCs w:val="20"/>
              </w:rPr>
              <w:t xml:space="preserve"> Волочиська»</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Розведення птиці</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44</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ТОВ «Автотранспортне підприємство «Престиж»</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Пасажирські перевезення</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38</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Відокремлений підрозділ санаторій «Райдуга» ПАТ «Мотор Січ»</w:t>
            </w:r>
          </w:p>
        </w:tc>
        <w:tc>
          <w:tcPr>
            <w:tcW w:w="1942" w:type="pct"/>
          </w:tcPr>
          <w:p w:rsidR="008A74E0" w:rsidRPr="00EA0429" w:rsidRDefault="008A74E0" w:rsidP="00B4416B">
            <w:pPr>
              <w:spacing w:after="0" w:line="240" w:lineRule="auto"/>
              <w:rPr>
                <w:rFonts w:ascii="Arial" w:hAnsi="Arial" w:cs="Arial"/>
                <w:sz w:val="20"/>
                <w:szCs w:val="20"/>
              </w:rPr>
            </w:pP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62</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Волочиський районний центр первинної медико-санітарної допомоги</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Охорона здоров’я</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115</w:t>
            </w:r>
          </w:p>
        </w:tc>
      </w:tr>
      <w:tr w:rsidR="008A74E0" w:rsidRPr="00EA0429" w:rsidTr="009A3F11">
        <w:trPr>
          <w:trHeight w:val="610"/>
        </w:trPr>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Відділ освіти, молоді та спорту Волочиської міської ради Волочиської об’єднаної територіальної громади</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Дошкільна та шкільна освіта</w:t>
            </w:r>
          </w:p>
        </w:tc>
        <w:tc>
          <w:tcPr>
            <w:tcW w:w="917" w:type="pct"/>
          </w:tcPr>
          <w:p w:rsidR="008A74E0" w:rsidRPr="00EA0429" w:rsidRDefault="008A74E0" w:rsidP="00B4416B">
            <w:pPr>
              <w:spacing w:after="0" w:line="240" w:lineRule="auto"/>
              <w:jc w:val="center"/>
              <w:rPr>
                <w:rFonts w:ascii="Arial" w:hAnsi="Arial" w:cs="Arial"/>
                <w:sz w:val="20"/>
                <w:szCs w:val="20"/>
              </w:rPr>
            </w:pPr>
            <w:r w:rsidRPr="00EA0429">
              <w:rPr>
                <w:rFonts w:ascii="Arial" w:hAnsi="Arial" w:cs="Arial"/>
                <w:sz w:val="20"/>
                <w:szCs w:val="20"/>
              </w:rPr>
              <w:t>1043</w:t>
            </w:r>
          </w:p>
        </w:tc>
      </w:tr>
      <w:tr w:rsidR="008A74E0" w:rsidRPr="00EA0429" w:rsidTr="009A3F11">
        <w:tc>
          <w:tcPr>
            <w:tcW w:w="2141"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ДНЗ «Волочиський промислово-аграрний професійний ліцей»</w:t>
            </w:r>
          </w:p>
        </w:tc>
        <w:tc>
          <w:tcPr>
            <w:tcW w:w="1942" w:type="pct"/>
          </w:tcPr>
          <w:p w:rsidR="008A74E0" w:rsidRPr="00EA0429" w:rsidRDefault="008A74E0" w:rsidP="00B4416B">
            <w:pPr>
              <w:spacing w:after="0" w:line="240" w:lineRule="auto"/>
              <w:rPr>
                <w:rFonts w:ascii="Arial" w:hAnsi="Arial" w:cs="Arial"/>
                <w:sz w:val="20"/>
                <w:szCs w:val="20"/>
              </w:rPr>
            </w:pPr>
            <w:r w:rsidRPr="00EA0429">
              <w:rPr>
                <w:rFonts w:ascii="Arial" w:hAnsi="Arial" w:cs="Arial"/>
                <w:sz w:val="20"/>
                <w:szCs w:val="20"/>
              </w:rPr>
              <w:t>Загальна середня освіта,  професійно-технічна освіта</w:t>
            </w:r>
          </w:p>
        </w:tc>
        <w:tc>
          <w:tcPr>
            <w:tcW w:w="917" w:type="pct"/>
          </w:tcPr>
          <w:p w:rsidR="008A74E0" w:rsidRPr="00EA0429" w:rsidRDefault="008A74E0" w:rsidP="00B4416B">
            <w:pPr>
              <w:spacing w:after="0" w:line="240" w:lineRule="auto"/>
              <w:jc w:val="center"/>
              <w:rPr>
                <w:rFonts w:ascii="Arial" w:hAnsi="Arial" w:cs="Arial"/>
                <w:sz w:val="20"/>
                <w:szCs w:val="20"/>
                <w:highlight w:val="yellow"/>
              </w:rPr>
            </w:pPr>
            <w:r w:rsidRPr="00EA0429">
              <w:rPr>
                <w:rFonts w:ascii="Arial" w:hAnsi="Arial" w:cs="Arial"/>
                <w:sz w:val="20"/>
                <w:szCs w:val="20"/>
              </w:rPr>
              <w:t>88</w:t>
            </w:r>
          </w:p>
        </w:tc>
      </w:tr>
    </w:tbl>
    <w:p w:rsidR="008A74E0" w:rsidRPr="00AA1DAD" w:rsidRDefault="008A74E0" w:rsidP="00C948EC">
      <w:pPr>
        <w:rPr>
          <w:rFonts w:ascii="Arial" w:hAnsi="Arial" w:cs="Arial"/>
        </w:rPr>
      </w:pPr>
    </w:p>
    <w:p w:rsidR="008A74E0" w:rsidRPr="00AA1DAD" w:rsidRDefault="008A74E0" w:rsidP="00C948EC">
      <w:pPr>
        <w:pStyle w:val="2"/>
        <w:rPr>
          <w:rFonts w:cs="Arial"/>
        </w:rPr>
        <w:sectPr w:rsidR="008A74E0" w:rsidRPr="00AA1DAD" w:rsidSect="00593AE4">
          <w:pgSz w:w="11907" w:h="16840" w:code="9"/>
          <w:pgMar w:top="1134" w:right="567" w:bottom="1134" w:left="1134" w:header="851" w:footer="851" w:gutter="0"/>
          <w:cols w:space="720"/>
          <w:docGrid w:linePitch="360"/>
        </w:sectPr>
      </w:pPr>
      <w:bookmarkStart w:id="214" w:name="_Toc436423077"/>
      <w:bookmarkStart w:id="215" w:name="_Toc445403209"/>
    </w:p>
    <w:p w:rsidR="008A74E0" w:rsidRPr="00AA1DAD" w:rsidRDefault="008A74E0" w:rsidP="00B4416B">
      <w:pPr>
        <w:pStyle w:val="2"/>
        <w:spacing w:before="0" w:after="0"/>
        <w:ind w:left="0" w:firstLine="0"/>
        <w:rPr>
          <w:rFonts w:cs="Arial"/>
        </w:rPr>
      </w:pPr>
      <w:bookmarkStart w:id="216" w:name="_Toc446487203"/>
      <w:bookmarkStart w:id="217" w:name="_Toc446531828"/>
      <w:r w:rsidRPr="00AA1DAD">
        <w:rPr>
          <w:rFonts w:cs="Arial"/>
        </w:rPr>
        <w:lastRenderedPageBreak/>
        <w:t>4.3.</w:t>
      </w:r>
      <w:r w:rsidRPr="00AA1DAD">
        <w:rPr>
          <w:rFonts w:cs="Arial"/>
        </w:rPr>
        <w:tab/>
        <w:t>Розвиток малого і середнього бізнесу</w:t>
      </w:r>
      <w:bookmarkEnd w:id="214"/>
      <w:bookmarkEnd w:id="215"/>
      <w:bookmarkEnd w:id="216"/>
      <w:bookmarkEnd w:id="217"/>
    </w:p>
    <w:p w:rsidR="008A74E0" w:rsidRPr="00AA1DAD" w:rsidRDefault="008A74E0" w:rsidP="00D264B6">
      <w:pPr>
        <w:pStyle w:val="TableTitle"/>
      </w:pPr>
      <w:bookmarkStart w:id="218" w:name="_Toc240966365"/>
      <w:bookmarkStart w:id="219" w:name="_Toc254274129"/>
      <w:bookmarkStart w:id="220" w:name="_Ref445664312"/>
      <w:bookmarkStart w:id="221" w:name="_Ref445664317"/>
      <w:bookmarkStart w:id="222" w:name="_Toc446532045"/>
      <w:r w:rsidRPr="00AA1DAD">
        <w:t>Показники роботи малого бізнесу</w:t>
      </w:r>
      <w:bookmarkEnd w:id="218"/>
      <w:bookmarkEnd w:id="219"/>
      <w:bookmarkEnd w:id="220"/>
      <w:bookmarkEnd w:id="221"/>
      <w:bookmarkEnd w:id="222"/>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157"/>
        <w:gridCol w:w="1158"/>
        <w:gridCol w:w="1157"/>
        <w:gridCol w:w="1158"/>
        <w:gridCol w:w="1157"/>
        <w:gridCol w:w="1158"/>
      </w:tblGrid>
      <w:tr w:rsidR="008A74E0" w:rsidRPr="00EA0429" w:rsidTr="00C21CC8">
        <w:tc>
          <w:tcPr>
            <w:tcW w:w="2628"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1157"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2010</w:t>
            </w:r>
          </w:p>
        </w:tc>
        <w:tc>
          <w:tcPr>
            <w:tcW w:w="1158"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2011</w:t>
            </w:r>
          </w:p>
        </w:tc>
        <w:tc>
          <w:tcPr>
            <w:tcW w:w="1157"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2012</w:t>
            </w:r>
          </w:p>
        </w:tc>
        <w:tc>
          <w:tcPr>
            <w:tcW w:w="1158"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2013</w:t>
            </w:r>
          </w:p>
        </w:tc>
        <w:tc>
          <w:tcPr>
            <w:tcW w:w="1157"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2014</w:t>
            </w:r>
          </w:p>
        </w:tc>
        <w:tc>
          <w:tcPr>
            <w:tcW w:w="1158" w:type="dxa"/>
            <w:shd w:val="clear" w:color="auto" w:fill="F3F3F3"/>
            <w:vAlign w:val="center"/>
          </w:tcPr>
          <w:p w:rsidR="008A74E0" w:rsidRPr="00EA0429" w:rsidRDefault="008A74E0" w:rsidP="00B4416B">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C21CC8">
        <w:tc>
          <w:tcPr>
            <w:tcW w:w="9573" w:type="dxa"/>
            <w:gridSpan w:val="7"/>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Кількість малих підприємств на 10 000 населення</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13</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16</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22</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24</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26</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27</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Район</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20</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25</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34</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37</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40</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Область</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44</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50</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50</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9573" w:type="dxa"/>
            <w:gridSpan w:val="7"/>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 xml:space="preserve">Середньорічна кількість найманих працівників, </w:t>
            </w:r>
            <w:proofErr w:type="spellStart"/>
            <w:r w:rsidRPr="00EA0429">
              <w:rPr>
                <w:rFonts w:ascii="Arial" w:hAnsi="Arial" w:cs="Arial"/>
                <w:bCs/>
                <w:sz w:val="20"/>
                <w:szCs w:val="20"/>
              </w:rPr>
              <w:t>чол</w:t>
            </w:r>
            <w:proofErr w:type="spellEnd"/>
            <w:r w:rsidRPr="00EA0429">
              <w:rPr>
                <w:rFonts w:ascii="Arial" w:hAnsi="Arial" w:cs="Arial"/>
                <w:bCs/>
                <w:sz w:val="20"/>
                <w:szCs w:val="20"/>
              </w:rPr>
              <w:t>.</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588</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623</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556</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637</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602</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715</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Район</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905</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959</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855</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981</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927</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Область</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42021</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42550</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40503</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39087</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36767</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9573" w:type="dxa"/>
            <w:gridSpan w:val="7"/>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Обсяг реалізованої продукції (робіт, послуг) малих підприємств, млн. грн.</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83,6</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103,6</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202,1</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213,7</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278,5</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288,2</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Район</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128,7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159,5</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310,9</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328,8</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428,5</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Область</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5849,2</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7846,2</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8472,7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9169,8</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11354,5</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r w:rsidR="008A74E0" w:rsidRPr="00EA0429" w:rsidTr="00C21CC8">
        <w:tc>
          <w:tcPr>
            <w:tcW w:w="9573" w:type="dxa"/>
            <w:gridSpan w:val="7"/>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Питома вага продукції малих підприємств в загальному обсязі реалізованої продукції (робіт, послуг), %</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15,7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13.9</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18,2</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17,5</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17,5</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18,2</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Район</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19,6</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17,4</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22,7</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21,9</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21,9</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22,6</w:t>
            </w:r>
          </w:p>
        </w:tc>
      </w:tr>
      <w:tr w:rsidR="008A74E0" w:rsidRPr="00EA0429" w:rsidTr="00C21CC8">
        <w:tc>
          <w:tcPr>
            <w:tcW w:w="2628" w:type="dxa"/>
          </w:tcPr>
          <w:p w:rsidR="008A74E0" w:rsidRPr="00EA0429" w:rsidRDefault="008A74E0" w:rsidP="00B4416B">
            <w:pPr>
              <w:spacing w:after="0" w:line="240" w:lineRule="auto"/>
              <w:rPr>
                <w:rFonts w:ascii="Arial" w:hAnsi="Arial" w:cs="Arial"/>
                <w:bCs/>
                <w:sz w:val="20"/>
                <w:szCs w:val="20"/>
              </w:rPr>
            </w:pPr>
            <w:r w:rsidRPr="00EA0429">
              <w:rPr>
                <w:rFonts w:ascii="Arial" w:hAnsi="Arial" w:cs="Arial"/>
                <w:bCs/>
                <w:sz w:val="20"/>
                <w:szCs w:val="20"/>
              </w:rPr>
              <w:t>Область</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26,4</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27,3</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25,8</w:t>
            </w:r>
          </w:p>
        </w:tc>
        <w:tc>
          <w:tcPr>
            <w:tcW w:w="1158"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26,3</w:t>
            </w:r>
          </w:p>
        </w:tc>
        <w:tc>
          <w:tcPr>
            <w:tcW w:w="1157" w:type="dxa"/>
          </w:tcPr>
          <w:p w:rsidR="008A74E0" w:rsidRPr="00EA0429" w:rsidRDefault="008A74E0" w:rsidP="00B4416B">
            <w:pPr>
              <w:spacing w:after="0" w:line="240" w:lineRule="auto"/>
              <w:jc w:val="center"/>
              <w:rPr>
                <w:rFonts w:ascii="Arial" w:hAnsi="Arial" w:cs="Arial"/>
                <w:bCs/>
                <w:sz w:val="20"/>
                <w:szCs w:val="20"/>
              </w:rPr>
            </w:pPr>
            <w:r w:rsidRPr="00EA0429">
              <w:rPr>
                <w:rFonts w:ascii="Arial" w:hAnsi="Arial" w:cs="Arial"/>
                <w:bCs/>
                <w:sz w:val="20"/>
                <w:szCs w:val="20"/>
              </w:rPr>
              <w:t>26,8</w:t>
            </w:r>
          </w:p>
        </w:tc>
        <w:tc>
          <w:tcPr>
            <w:tcW w:w="1158" w:type="dxa"/>
          </w:tcPr>
          <w:p w:rsidR="008A74E0" w:rsidRPr="00EA0429" w:rsidRDefault="008A74E0" w:rsidP="00B4416B">
            <w:pPr>
              <w:spacing w:after="0" w:line="240" w:lineRule="auto"/>
              <w:jc w:val="center"/>
              <w:rPr>
                <w:rFonts w:ascii="Arial" w:hAnsi="Arial" w:cs="Arial"/>
                <w:bCs/>
                <w:sz w:val="20"/>
                <w:szCs w:val="20"/>
              </w:rPr>
            </w:pPr>
          </w:p>
        </w:tc>
      </w:tr>
    </w:tbl>
    <w:bookmarkStart w:id="223" w:name="_Toc436423078"/>
    <w:bookmarkStart w:id="224" w:name="_Toc445403210"/>
    <w:p w:rsidR="008A74E0" w:rsidRDefault="008A74E0" w:rsidP="001D71CB">
      <w:pPr>
        <w:jc w:val="center"/>
        <w:rPr>
          <w:rFonts w:cs="Arial"/>
          <w:b/>
          <w:color w:val="1F497D"/>
          <w:lang w:val="ru-RU"/>
        </w:rPr>
      </w:pPr>
      <w:r w:rsidRPr="00D8142F">
        <w:rPr>
          <w:noProof/>
          <w:lang w:eastAsia="uk-UA"/>
        </w:rPr>
        <w:object w:dxaOrig="7681" w:dyaOrig="4128">
          <v:shape id="Диаграмма 22" o:spid="_x0000_i1046" type="#_x0000_t75" style="width:355.5pt;height:189pt;visibility:visible" o:ole="">
            <v:imagedata r:id="rId62" o:title="" croptop="-2286f" cropbottom="-2747f" cropleft="-981f" cropright="-1596f"/>
            <o:lock v:ext="edit" aspectratio="f"/>
          </v:shape>
          <o:OLEObject Type="Embed" ProgID="Excel.Chart.8" ShapeID="Диаграмма 22" DrawAspect="Content" ObjectID="_1521799322" r:id="rId63"/>
        </w:object>
      </w:r>
    </w:p>
    <w:p w:rsidR="008A74E0" w:rsidRPr="00A73B66" w:rsidRDefault="008A74E0" w:rsidP="00B25561">
      <w:pPr>
        <w:pStyle w:val="ae"/>
        <w:numPr>
          <w:ilvl w:val="0"/>
          <w:numId w:val="24"/>
        </w:numPr>
        <w:jc w:val="center"/>
        <w:rPr>
          <w:lang w:val="uk-UA"/>
        </w:rPr>
      </w:pPr>
      <w:bookmarkStart w:id="225" w:name="_Ref445736272"/>
      <w:bookmarkStart w:id="226" w:name="_Toc446532097"/>
      <w:r w:rsidRPr="00A73B66">
        <w:rPr>
          <w:rFonts w:cs="Arial"/>
          <w:b/>
          <w:color w:val="1F497D"/>
          <w:lang w:val="uk-UA"/>
        </w:rPr>
        <w:t xml:space="preserve">Кількість </w:t>
      </w:r>
      <w:r w:rsidRPr="00A73B66">
        <w:rPr>
          <w:rFonts w:cs="Arial"/>
          <w:b/>
          <w:bCs/>
          <w:color w:val="1F497D"/>
          <w:lang w:val="uk-UA"/>
        </w:rPr>
        <w:t>малих підприємств на 10 000 населення</w:t>
      </w:r>
      <w:bookmarkEnd w:id="225"/>
      <w:bookmarkEnd w:id="226"/>
    </w:p>
    <w:p w:rsidR="008A74E0" w:rsidRDefault="008A74E0" w:rsidP="001D71CB">
      <w:pPr>
        <w:jc w:val="center"/>
        <w:rPr>
          <w:rFonts w:ascii="Arial" w:hAnsi="Arial" w:cs="Arial"/>
          <w:lang w:val="ru-RU"/>
        </w:rPr>
      </w:pPr>
      <w:r w:rsidRPr="00EA0429">
        <w:rPr>
          <w:rFonts w:ascii="Arial" w:hAnsi="Arial" w:cs="Arial"/>
          <w:noProof/>
          <w:lang w:eastAsia="uk-UA"/>
        </w:rPr>
        <w:object w:dxaOrig="8319" w:dyaOrig="4934">
          <v:shape id="_x0000_i1047" type="#_x0000_t75" style="width:409.5pt;height:203.25pt" o:ole="">
            <v:imagedata r:id="rId64" o:title="" croptop="-2059f" cropbottom="-2603f" cropleft="-937f" cropright="-1473f"/>
            <o:lock v:ext="edit" aspectratio="f"/>
          </v:shape>
          <o:OLEObject Type="Embed" ProgID="Excel.Chart.8" ShapeID="_x0000_i1047" DrawAspect="Content" ObjectID="_1521799323" r:id="rId65"/>
        </w:object>
      </w:r>
    </w:p>
    <w:p w:rsidR="008A74E0" w:rsidRPr="00A73B66" w:rsidRDefault="008A74E0" w:rsidP="00B25561">
      <w:pPr>
        <w:pStyle w:val="ae"/>
        <w:numPr>
          <w:ilvl w:val="0"/>
          <w:numId w:val="24"/>
        </w:numPr>
        <w:jc w:val="center"/>
        <w:rPr>
          <w:rFonts w:cs="Arial"/>
          <w:lang w:val="uk-UA"/>
        </w:rPr>
      </w:pPr>
      <w:bookmarkStart w:id="227" w:name="_Toc446532098"/>
      <w:bookmarkStart w:id="228" w:name="_Ref445736281"/>
      <w:r w:rsidRPr="00A73B66">
        <w:rPr>
          <w:rFonts w:cs="Arial"/>
          <w:b/>
          <w:bCs/>
          <w:color w:val="1F497D"/>
          <w:lang w:val="uk-UA"/>
        </w:rPr>
        <w:t>Питома вага продукції малих підприємств в загальному обсязі реалізованої продукції</w:t>
      </w:r>
      <w:bookmarkEnd w:id="227"/>
      <w:r w:rsidRPr="00A73B66">
        <w:rPr>
          <w:rFonts w:cs="Arial"/>
          <w:b/>
          <w:bCs/>
          <w:color w:val="1F497D"/>
          <w:lang w:val="uk-UA"/>
        </w:rPr>
        <w:t xml:space="preserve"> </w:t>
      </w:r>
      <w:bookmarkEnd w:id="228"/>
    </w:p>
    <w:p w:rsidR="008A74E0" w:rsidRPr="00A3285B" w:rsidRDefault="008A74E0" w:rsidP="00A3285B">
      <w:pPr>
        <w:pStyle w:val="ae"/>
        <w:ind w:left="1440"/>
        <w:rPr>
          <w:rFonts w:cs="Arial"/>
          <w:b/>
          <w:color w:val="1F497D"/>
          <w:lang w:val="ru-RU"/>
        </w:rPr>
      </w:pPr>
    </w:p>
    <w:p w:rsidR="008A74E0" w:rsidRDefault="008A74E0">
      <w:pPr>
        <w:rPr>
          <w:rFonts w:ascii="Arial" w:hAnsi="Arial" w:cs="Arial"/>
          <w:b/>
          <w:bCs/>
          <w:sz w:val="24"/>
          <w:szCs w:val="26"/>
        </w:rPr>
      </w:pPr>
      <w:r>
        <w:rPr>
          <w:rFonts w:cs="Arial"/>
        </w:rPr>
        <w:br w:type="page"/>
      </w:r>
    </w:p>
    <w:p w:rsidR="008A74E0" w:rsidRPr="00AA1DAD" w:rsidRDefault="008A74E0" w:rsidP="00C948EC">
      <w:pPr>
        <w:pStyle w:val="2"/>
        <w:rPr>
          <w:rFonts w:cs="Arial"/>
        </w:rPr>
      </w:pPr>
      <w:bookmarkStart w:id="229" w:name="_Toc446487204"/>
      <w:bookmarkStart w:id="230" w:name="_Toc446531829"/>
      <w:r w:rsidRPr="00AA1DAD">
        <w:rPr>
          <w:rFonts w:cs="Arial"/>
        </w:rPr>
        <w:t>4.4.</w:t>
      </w:r>
      <w:r w:rsidRPr="00AA1DAD">
        <w:rPr>
          <w:rFonts w:cs="Arial"/>
        </w:rPr>
        <w:tab/>
        <w:t>Зовнішньоекономічна діяльність</w:t>
      </w:r>
      <w:bookmarkEnd w:id="223"/>
      <w:bookmarkEnd w:id="224"/>
      <w:bookmarkEnd w:id="229"/>
      <w:bookmarkEnd w:id="230"/>
    </w:p>
    <w:p w:rsidR="008A74E0" w:rsidRPr="00AA1DAD" w:rsidRDefault="008A74E0" w:rsidP="00D264B6">
      <w:pPr>
        <w:pStyle w:val="TableTitle"/>
      </w:pPr>
      <w:bookmarkStart w:id="231" w:name="_Ref445664340"/>
      <w:bookmarkStart w:id="232" w:name="_Toc446532046"/>
      <w:bookmarkStart w:id="233" w:name="_Toc291842827"/>
      <w:bookmarkStart w:id="234" w:name="_Toc291842970"/>
      <w:bookmarkStart w:id="235" w:name="_Toc291843089"/>
      <w:r w:rsidRPr="00AA1DAD">
        <w:t>Обсяги експорту - імпорту товарів та послуг 2014</w:t>
      </w:r>
      <w:r>
        <w:t xml:space="preserve"> </w:t>
      </w:r>
      <w:r w:rsidRPr="00AA1DAD">
        <w:t>р.</w:t>
      </w:r>
      <w:bookmarkEnd w:id="231"/>
      <w:bookmarkEnd w:id="232"/>
      <w:r w:rsidRPr="00AA1DAD">
        <w:t xml:space="preserve"> </w:t>
      </w:r>
      <w:bookmarkEnd w:id="209"/>
      <w:bookmarkEnd w:id="233"/>
      <w:bookmarkEnd w:id="234"/>
      <w:bookmarkEnd w:id="235"/>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654"/>
        <w:gridCol w:w="1468"/>
        <w:gridCol w:w="1529"/>
        <w:gridCol w:w="1497"/>
        <w:gridCol w:w="1458"/>
        <w:gridCol w:w="1541"/>
      </w:tblGrid>
      <w:tr w:rsidR="008A74E0" w:rsidRPr="00EA0429" w:rsidTr="009A3F11">
        <w:trPr>
          <w:tblHeader/>
        </w:trPr>
        <w:tc>
          <w:tcPr>
            <w:tcW w:w="626" w:type="pct"/>
            <w:vMerge w:val="restart"/>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Регіони</w:t>
            </w:r>
          </w:p>
        </w:tc>
        <w:tc>
          <w:tcPr>
            <w:tcW w:w="2224" w:type="pct"/>
            <w:gridSpan w:val="3"/>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Експорт</w:t>
            </w:r>
          </w:p>
        </w:tc>
        <w:tc>
          <w:tcPr>
            <w:tcW w:w="2150" w:type="pct"/>
            <w:gridSpan w:val="3"/>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Імпорт</w:t>
            </w:r>
          </w:p>
        </w:tc>
      </w:tr>
      <w:tr w:rsidR="008A74E0" w:rsidRPr="00EA0429" w:rsidTr="009A3F11">
        <w:trPr>
          <w:tblHeader/>
        </w:trPr>
        <w:tc>
          <w:tcPr>
            <w:tcW w:w="626" w:type="pct"/>
            <w:vMerge/>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p>
        </w:tc>
        <w:tc>
          <w:tcPr>
            <w:tcW w:w="791" w:type="pct"/>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Кількість підприємств</w:t>
            </w:r>
          </w:p>
        </w:tc>
        <w:tc>
          <w:tcPr>
            <w:tcW w:w="702" w:type="pct"/>
            <w:shd w:val="clear" w:color="auto" w:fill="F3F3F3"/>
            <w:vAlign w:val="center"/>
          </w:tcPr>
          <w:p w:rsidR="008A74E0" w:rsidRPr="00EA0429" w:rsidRDefault="008A74E0" w:rsidP="00A3285B">
            <w:pPr>
              <w:spacing w:after="0" w:line="240" w:lineRule="auto"/>
              <w:jc w:val="center"/>
              <w:rPr>
                <w:rFonts w:ascii="Arial" w:hAnsi="Arial" w:cs="Arial"/>
                <w:sz w:val="20"/>
                <w:szCs w:val="20"/>
              </w:rPr>
            </w:pPr>
            <w:r w:rsidRPr="00EA0429">
              <w:rPr>
                <w:rFonts w:ascii="Arial" w:hAnsi="Arial" w:cs="Arial"/>
                <w:b/>
                <w:sz w:val="20"/>
                <w:szCs w:val="20"/>
              </w:rPr>
              <w:t xml:space="preserve">Вартість, тис. </w:t>
            </w:r>
            <w:proofErr w:type="spellStart"/>
            <w:r w:rsidRPr="00EA0429">
              <w:rPr>
                <w:rFonts w:ascii="Arial" w:hAnsi="Arial" w:cs="Arial"/>
                <w:b/>
                <w:sz w:val="20"/>
                <w:szCs w:val="20"/>
              </w:rPr>
              <w:t>дол</w:t>
            </w:r>
            <w:proofErr w:type="spellEnd"/>
            <w:r w:rsidRPr="00EA0429">
              <w:rPr>
                <w:rFonts w:ascii="Arial" w:hAnsi="Arial" w:cs="Arial"/>
                <w:b/>
                <w:sz w:val="20"/>
                <w:szCs w:val="20"/>
              </w:rPr>
              <w:t>. США</w:t>
            </w:r>
          </w:p>
        </w:tc>
        <w:tc>
          <w:tcPr>
            <w:tcW w:w="731" w:type="pct"/>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Відсотків до загального обсягу</w:t>
            </w:r>
          </w:p>
        </w:tc>
        <w:tc>
          <w:tcPr>
            <w:tcW w:w="716" w:type="pct"/>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Кількість підприємств</w:t>
            </w:r>
          </w:p>
        </w:tc>
        <w:tc>
          <w:tcPr>
            <w:tcW w:w="697" w:type="pct"/>
            <w:shd w:val="clear" w:color="auto" w:fill="F3F3F3"/>
            <w:vAlign w:val="center"/>
          </w:tcPr>
          <w:p w:rsidR="008A74E0" w:rsidRPr="00EA0429" w:rsidRDefault="008A74E0" w:rsidP="00A3285B">
            <w:pPr>
              <w:spacing w:after="0" w:line="240" w:lineRule="auto"/>
              <w:jc w:val="center"/>
              <w:rPr>
                <w:rFonts w:ascii="Arial" w:hAnsi="Arial" w:cs="Arial"/>
                <w:sz w:val="20"/>
                <w:szCs w:val="20"/>
              </w:rPr>
            </w:pPr>
            <w:r w:rsidRPr="00EA0429">
              <w:rPr>
                <w:rFonts w:ascii="Arial" w:hAnsi="Arial" w:cs="Arial"/>
                <w:b/>
                <w:sz w:val="20"/>
                <w:szCs w:val="20"/>
              </w:rPr>
              <w:t xml:space="preserve">Вартість, тис. </w:t>
            </w:r>
            <w:proofErr w:type="spellStart"/>
            <w:r w:rsidRPr="00EA0429">
              <w:rPr>
                <w:rFonts w:ascii="Arial" w:hAnsi="Arial" w:cs="Arial"/>
                <w:b/>
                <w:sz w:val="20"/>
                <w:szCs w:val="20"/>
              </w:rPr>
              <w:t>дол</w:t>
            </w:r>
            <w:proofErr w:type="spellEnd"/>
            <w:r w:rsidRPr="00EA0429">
              <w:rPr>
                <w:rFonts w:ascii="Arial" w:hAnsi="Arial" w:cs="Arial"/>
                <w:b/>
                <w:sz w:val="20"/>
                <w:szCs w:val="20"/>
              </w:rPr>
              <w:t>. США</w:t>
            </w:r>
          </w:p>
        </w:tc>
        <w:tc>
          <w:tcPr>
            <w:tcW w:w="737" w:type="pct"/>
            <w:shd w:val="clear" w:color="auto" w:fill="F3F3F3"/>
            <w:vAlign w:val="center"/>
          </w:tcPr>
          <w:p w:rsidR="008A74E0" w:rsidRPr="00EA0429" w:rsidRDefault="008A74E0" w:rsidP="00A3285B">
            <w:pPr>
              <w:spacing w:after="0" w:line="240" w:lineRule="auto"/>
              <w:jc w:val="center"/>
              <w:rPr>
                <w:rFonts w:ascii="Arial" w:hAnsi="Arial" w:cs="Arial"/>
                <w:b/>
                <w:bCs/>
                <w:sz w:val="20"/>
                <w:szCs w:val="20"/>
              </w:rPr>
            </w:pPr>
            <w:r w:rsidRPr="00EA0429">
              <w:rPr>
                <w:rFonts w:ascii="Arial" w:hAnsi="Arial" w:cs="Arial"/>
                <w:b/>
                <w:bCs/>
                <w:sz w:val="20"/>
                <w:szCs w:val="20"/>
              </w:rPr>
              <w:t>Відсотків до загального обсягу</w:t>
            </w:r>
          </w:p>
        </w:tc>
      </w:tr>
      <w:tr w:rsidR="008A74E0" w:rsidRPr="00EA0429" w:rsidTr="009A3F11">
        <w:tc>
          <w:tcPr>
            <w:tcW w:w="626" w:type="pct"/>
          </w:tcPr>
          <w:p w:rsidR="008A74E0" w:rsidRPr="00EA0429" w:rsidRDefault="008A74E0" w:rsidP="00A3285B">
            <w:pPr>
              <w:spacing w:after="0" w:line="240" w:lineRule="auto"/>
              <w:jc w:val="center"/>
              <w:rPr>
                <w:rFonts w:ascii="Arial" w:hAnsi="Arial" w:cs="Arial"/>
                <w:bCs/>
                <w:sz w:val="20"/>
                <w:szCs w:val="20"/>
              </w:rPr>
            </w:pPr>
          </w:p>
        </w:tc>
        <w:tc>
          <w:tcPr>
            <w:tcW w:w="4374" w:type="pct"/>
            <w:gridSpan w:val="6"/>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Товари</w:t>
            </w:r>
          </w:p>
        </w:tc>
      </w:tr>
      <w:tr w:rsidR="008A74E0" w:rsidRPr="00EA0429" w:rsidTr="009A3F11">
        <w:tc>
          <w:tcPr>
            <w:tcW w:w="626" w:type="pct"/>
          </w:tcPr>
          <w:p w:rsidR="008A74E0" w:rsidRPr="00EA0429" w:rsidRDefault="008A74E0" w:rsidP="00A3285B">
            <w:pPr>
              <w:spacing w:after="0" w:line="240" w:lineRule="auto"/>
              <w:rPr>
                <w:rFonts w:ascii="Arial" w:hAnsi="Arial" w:cs="Arial"/>
                <w:bCs/>
                <w:sz w:val="20"/>
                <w:szCs w:val="20"/>
              </w:rPr>
            </w:pPr>
            <w:r w:rsidRPr="00EA0429">
              <w:rPr>
                <w:rFonts w:ascii="Arial" w:hAnsi="Arial" w:cs="Arial"/>
                <w:bCs/>
                <w:sz w:val="20"/>
                <w:szCs w:val="20"/>
              </w:rPr>
              <w:t>Область</w:t>
            </w:r>
          </w:p>
        </w:tc>
        <w:tc>
          <w:tcPr>
            <w:tcW w:w="79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286</w:t>
            </w:r>
          </w:p>
        </w:tc>
        <w:tc>
          <w:tcPr>
            <w:tcW w:w="702"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506309,1</w:t>
            </w:r>
          </w:p>
        </w:tc>
        <w:tc>
          <w:tcPr>
            <w:tcW w:w="731" w:type="pct"/>
          </w:tcPr>
          <w:p w:rsidR="008A74E0" w:rsidRPr="00EA0429" w:rsidRDefault="008A74E0" w:rsidP="00A3285B">
            <w:pPr>
              <w:spacing w:after="0" w:line="240" w:lineRule="auto"/>
              <w:jc w:val="center"/>
              <w:rPr>
                <w:rFonts w:ascii="Arial" w:hAnsi="Arial" w:cs="Arial"/>
                <w:bCs/>
                <w:sz w:val="20"/>
                <w:szCs w:val="20"/>
              </w:rPr>
            </w:pPr>
          </w:p>
        </w:tc>
        <w:tc>
          <w:tcPr>
            <w:tcW w:w="716"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367</w:t>
            </w:r>
          </w:p>
        </w:tc>
        <w:tc>
          <w:tcPr>
            <w:tcW w:w="69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346950,3</w:t>
            </w:r>
          </w:p>
        </w:tc>
        <w:tc>
          <w:tcPr>
            <w:tcW w:w="737" w:type="pct"/>
          </w:tcPr>
          <w:p w:rsidR="008A74E0" w:rsidRPr="00EA0429" w:rsidRDefault="008A74E0" w:rsidP="00A3285B">
            <w:pPr>
              <w:spacing w:after="0" w:line="240" w:lineRule="auto"/>
              <w:jc w:val="center"/>
              <w:rPr>
                <w:rFonts w:ascii="Arial" w:hAnsi="Arial" w:cs="Arial"/>
                <w:bCs/>
                <w:sz w:val="20"/>
                <w:szCs w:val="20"/>
              </w:rPr>
            </w:pPr>
          </w:p>
        </w:tc>
      </w:tr>
      <w:tr w:rsidR="008A74E0" w:rsidRPr="00EA0429" w:rsidTr="009A3F11">
        <w:tc>
          <w:tcPr>
            <w:tcW w:w="626" w:type="pct"/>
          </w:tcPr>
          <w:p w:rsidR="008A74E0" w:rsidRPr="00EA0429" w:rsidRDefault="008A74E0" w:rsidP="00A3285B">
            <w:pPr>
              <w:spacing w:after="0" w:line="240" w:lineRule="auto"/>
              <w:rPr>
                <w:rFonts w:ascii="Arial" w:hAnsi="Arial" w:cs="Arial"/>
                <w:bCs/>
                <w:sz w:val="20"/>
                <w:szCs w:val="20"/>
              </w:rPr>
            </w:pPr>
            <w:r w:rsidRPr="00EA0429">
              <w:rPr>
                <w:rFonts w:ascii="Arial" w:hAnsi="Arial" w:cs="Arial"/>
                <w:bCs/>
                <w:sz w:val="20"/>
                <w:szCs w:val="20"/>
              </w:rPr>
              <w:t>Район</w:t>
            </w:r>
          </w:p>
        </w:tc>
        <w:tc>
          <w:tcPr>
            <w:tcW w:w="79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5</w:t>
            </w:r>
          </w:p>
        </w:tc>
        <w:tc>
          <w:tcPr>
            <w:tcW w:w="702"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11628,6</w:t>
            </w:r>
          </w:p>
        </w:tc>
        <w:tc>
          <w:tcPr>
            <w:tcW w:w="73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2,3</w:t>
            </w:r>
          </w:p>
        </w:tc>
        <w:tc>
          <w:tcPr>
            <w:tcW w:w="716"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11</w:t>
            </w:r>
          </w:p>
        </w:tc>
        <w:tc>
          <w:tcPr>
            <w:tcW w:w="69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7509,4</w:t>
            </w:r>
          </w:p>
        </w:tc>
        <w:tc>
          <w:tcPr>
            <w:tcW w:w="73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2,2</w:t>
            </w:r>
          </w:p>
        </w:tc>
      </w:tr>
      <w:tr w:rsidR="008A74E0" w:rsidRPr="00EA0429" w:rsidTr="009A3F11">
        <w:tc>
          <w:tcPr>
            <w:tcW w:w="626" w:type="pct"/>
          </w:tcPr>
          <w:p w:rsidR="008A74E0" w:rsidRPr="00EA0429" w:rsidRDefault="008A74E0" w:rsidP="00A3285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79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5</w:t>
            </w:r>
          </w:p>
        </w:tc>
        <w:tc>
          <w:tcPr>
            <w:tcW w:w="702"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11628,6</w:t>
            </w:r>
          </w:p>
        </w:tc>
        <w:tc>
          <w:tcPr>
            <w:tcW w:w="73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2,3</w:t>
            </w:r>
          </w:p>
        </w:tc>
        <w:tc>
          <w:tcPr>
            <w:tcW w:w="716"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11</w:t>
            </w:r>
          </w:p>
        </w:tc>
        <w:tc>
          <w:tcPr>
            <w:tcW w:w="69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7509,4</w:t>
            </w:r>
          </w:p>
        </w:tc>
        <w:tc>
          <w:tcPr>
            <w:tcW w:w="73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2,2</w:t>
            </w:r>
          </w:p>
        </w:tc>
      </w:tr>
      <w:tr w:rsidR="008A74E0" w:rsidRPr="00EA0429" w:rsidTr="009A3F11">
        <w:tc>
          <w:tcPr>
            <w:tcW w:w="626" w:type="pct"/>
          </w:tcPr>
          <w:p w:rsidR="008A74E0" w:rsidRPr="00EA0429" w:rsidRDefault="008A74E0" w:rsidP="00A3285B">
            <w:pPr>
              <w:spacing w:after="0" w:line="240" w:lineRule="auto"/>
              <w:jc w:val="center"/>
              <w:rPr>
                <w:rFonts w:ascii="Arial" w:hAnsi="Arial" w:cs="Arial"/>
                <w:bCs/>
                <w:sz w:val="20"/>
                <w:szCs w:val="20"/>
              </w:rPr>
            </w:pPr>
          </w:p>
        </w:tc>
        <w:tc>
          <w:tcPr>
            <w:tcW w:w="4374" w:type="pct"/>
            <w:gridSpan w:val="6"/>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Послуги</w:t>
            </w:r>
          </w:p>
        </w:tc>
      </w:tr>
      <w:tr w:rsidR="008A74E0" w:rsidRPr="00EA0429" w:rsidTr="009A3F11">
        <w:tc>
          <w:tcPr>
            <w:tcW w:w="626" w:type="pct"/>
          </w:tcPr>
          <w:p w:rsidR="008A74E0" w:rsidRPr="00EA0429" w:rsidRDefault="008A74E0" w:rsidP="00A3285B">
            <w:pPr>
              <w:spacing w:after="0" w:line="240" w:lineRule="auto"/>
              <w:rPr>
                <w:rFonts w:ascii="Arial" w:hAnsi="Arial" w:cs="Arial"/>
                <w:bCs/>
                <w:sz w:val="20"/>
                <w:szCs w:val="20"/>
              </w:rPr>
            </w:pPr>
            <w:r w:rsidRPr="00EA0429">
              <w:rPr>
                <w:rFonts w:ascii="Arial" w:hAnsi="Arial" w:cs="Arial"/>
                <w:bCs/>
                <w:sz w:val="20"/>
                <w:szCs w:val="20"/>
              </w:rPr>
              <w:t xml:space="preserve">Громада </w:t>
            </w:r>
          </w:p>
        </w:tc>
        <w:tc>
          <w:tcPr>
            <w:tcW w:w="79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c>
          <w:tcPr>
            <w:tcW w:w="702"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c>
          <w:tcPr>
            <w:tcW w:w="731"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c>
          <w:tcPr>
            <w:tcW w:w="716"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c>
          <w:tcPr>
            <w:tcW w:w="69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c>
          <w:tcPr>
            <w:tcW w:w="737" w:type="pct"/>
          </w:tcPr>
          <w:p w:rsidR="008A74E0" w:rsidRPr="00EA0429" w:rsidRDefault="008A74E0" w:rsidP="00A3285B">
            <w:pPr>
              <w:spacing w:after="0" w:line="240" w:lineRule="auto"/>
              <w:jc w:val="center"/>
              <w:rPr>
                <w:rFonts w:ascii="Arial" w:hAnsi="Arial" w:cs="Arial"/>
                <w:bCs/>
                <w:sz w:val="20"/>
                <w:szCs w:val="20"/>
              </w:rPr>
            </w:pPr>
            <w:r w:rsidRPr="00EA0429">
              <w:rPr>
                <w:rFonts w:ascii="Arial" w:hAnsi="Arial" w:cs="Arial"/>
                <w:bCs/>
                <w:sz w:val="20"/>
                <w:szCs w:val="20"/>
              </w:rPr>
              <w:t>-</w:t>
            </w:r>
          </w:p>
        </w:tc>
      </w:tr>
    </w:tbl>
    <w:p w:rsidR="008A74E0" w:rsidRDefault="008A74E0" w:rsidP="00A3285B">
      <w:pPr>
        <w:spacing w:after="0" w:line="240" w:lineRule="auto"/>
        <w:rPr>
          <w:rFonts w:ascii="Arial" w:hAnsi="Arial" w:cs="Arial"/>
        </w:rPr>
      </w:pPr>
    </w:p>
    <w:p w:rsidR="008A74E0" w:rsidRPr="00385FAC" w:rsidRDefault="008A74E0" w:rsidP="006A1A82">
      <w:pPr>
        <w:jc w:val="both"/>
        <w:rPr>
          <w:rFonts w:ascii="Arial" w:hAnsi="Arial" w:cs="Arial"/>
        </w:rPr>
      </w:pPr>
      <w:r w:rsidRPr="00385FAC">
        <w:rPr>
          <w:rFonts w:ascii="Arial" w:hAnsi="Arial" w:cs="Arial"/>
        </w:rPr>
        <w:t>Інформація про товарну та географічну структуру експорту/імпорту є конфіденційною.</w:t>
      </w:r>
    </w:p>
    <w:p w:rsidR="008A74E0" w:rsidRPr="00AA1DAD" w:rsidRDefault="008A74E0" w:rsidP="00A3285B">
      <w:pPr>
        <w:spacing w:after="0" w:line="240" w:lineRule="auto"/>
        <w:rPr>
          <w:rFonts w:ascii="Arial" w:hAnsi="Arial" w:cs="Arial"/>
        </w:rPr>
      </w:pPr>
      <w:bookmarkStart w:id="236" w:name="_Toc291687812"/>
    </w:p>
    <w:p w:rsidR="008A74E0" w:rsidRPr="00AA1DAD" w:rsidRDefault="008A74E0" w:rsidP="00A3285B">
      <w:pPr>
        <w:pStyle w:val="2"/>
        <w:spacing w:before="0" w:after="0"/>
        <w:ind w:left="0" w:hanging="142"/>
        <w:rPr>
          <w:rFonts w:cs="Arial"/>
        </w:rPr>
      </w:pPr>
      <w:bookmarkStart w:id="237" w:name="_Toc436423079"/>
      <w:bookmarkStart w:id="238" w:name="_Toc445403211"/>
      <w:bookmarkStart w:id="239" w:name="_Toc446487205"/>
      <w:bookmarkStart w:id="240" w:name="_Toc446531830"/>
      <w:r w:rsidRPr="00AA1DAD">
        <w:rPr>
          <w:rFonts w:cs="Arial"/>
        </w:rPr>
        <w:t>4.5.</w:t>
      </w:r>
      <w:r w:rsidRPr="00AA1DAD">
        <w:rPr>
          <w:rFonts w:cs="Arial"/>
        </w:rPr>
        <w:tab/>
        <w:t>Інвестиційна діяльність</w:t>
      </w:r>
      <w:bookmarkEnd w:id="237"/>
      <w:bookmarkEnd w:id="238"/>
      <w:bookmarkEnd w:id="239"/>
      <w:bookmarkEnd w:id="240"/>
    </w:p>
    <w:bookmarkEnd w:id="236"/>
    <w:p w:rsidR="008A74E0" w:rsidRPr="00AA1DAD" w:rsidRDefault="008A74E0" w:rsidP="00A3285B">
      <w:pPr>
        <w:spacing w:after="0" w:line="240" w:lineRule="auto"/>
        <w:rPr>
          <w:rFonts w:ascii="Arial" w:hAnsi="Arial" w:cs="Arial"/>
          <w:sz w:val="2"/>
          <w:szCs w:val="2"/>
        </w:rPr>
      </w:pPr>
    </w:p>
    <w:p w:rsidR="008A74E0" w:rsidRPr="00AA1DAD" w:rsidRDefault="008A74E0" w:rsidP="00D264B6">
      <w:pPr>
        <w:pStyle w:val="TableTitle"/>
      </w:pPr>
      <w:bookmarkStart w:id="241" w:name="_Toc291687814"/>
      <w:bookmarkStart w:id="242" w:name="_Toc291842831"/>
      <w:bookmarkStart w:id="243" w:name="_Toc291842974"/>
      <w:bookmarkStart w:id="244" w:name="_Toc291843093"/>
      <w:bookmarkStart w:id="245" w:name="_Ref445664400"/>
      <w:bookmarkStart w:id="246" w:name="_Toc446532047"/>
      <w:r w:rsidRPr="00AA1DAD">
        <w:t>Наявні на території громади ВІЛЬНІ земельні ділянки, призначені для ведення господарської діяльності</w:t>
      </w:r>
      <w:bookmarkEnd w:id="241"/>
      <w:bookmarkEnd w:id="242"/>
      <w:bookmarkEnd w:id="243"/>
      <w:bookmarkEnd w:id="244"/>
      <w:r w:rsidRPr="00AA1DAD">
        <w:t xml:space="preserve"> (крім с/г призначення)</w:t>
      </w:r>
      <w:bookmarkEnd w:id="245"/>
      <w:bookmarkEnd w:id="246"/>
    </w:p>
    <w:tbl>
      <w:tblPr>
        <w:tblW w:w="10073" w:type="dxa"/>
        <w:tblInd w:w="-34"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000" w:firstRow="0" w:lastRow="0" w:firstColumn="0" w:lastColumn="0" w:noHBand="0" w:noVBand="0"/>
      </w:tblPr>
      <w:tblGrid>
        <w:gridCol w:w="5339"/>
        <w:gridCol w:w="3626"/>
        <w:gridCol w:w="1108"/>
      </w:tblGrid>
      <w:tr w:rsidR="008A74E0" w:rsidRPr="00EA0429" w:rsidTr="009A3F11">
        <w:trPr>
          <w:trHeight w:val="635"/>
        </w:trPr>
        <w:tc>
          <w:tcPr>
            <w:tcW w:w="5339" w:type="dxa"/>
            <w:tcBorders>
              <w:top w:val="single" w:sz="8" w:space="0" w:color="auto"/>
            </w:tcBorders>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Адреса, стислий опис, призначення</w:t>
            </w:r>
          </w:p>
        </w:tc>
        <w:tc>
          <w:tcPr>
            <w:tcW w:w="3626" w:type="dxa"/>
            <w:tcBorders>
              <w:top w:val="single" w:sz="8" w:space="0" w:color="auto"/>
            </w:tcBorders>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Власник (власники – із зазначенням частки)</w:t>
            </w:r>
          </w:p>
        </w:tc>
        <w:tc>
          <w:tcPr>
            <w:tcW w:w="1108" w:type="dxa"/>
            <w:tcBorders>
              <w:top w:val="single" w:sz="8" w:space="0" w:color="auto"/>
            </w:tcBorders>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 xml:space="preserve">Площа, </w:t>
            </w:r>
            <w:proofErr w:type="spellStart"/>
            <w:r w:rsidRPr="00EA0429">
              <w:rPr>
                <w:rFonts w:ascii="Arial" w:hAnsi="Arial" w:cs="Arial"/>
                <w:b/>
                <w:sz w:val="20"/>
                <w:szCs w:val="20"/>
              </w:rPr>
              <w:t>кв</w:t>
            </w:r>
            <w:proofErr w:type="spellEnd"/>
            <w:r w:rsidRPr="00EA0429">
              <w:rPr>
                <w:rFonts w:ascii="Arial" w:hAnsi="Arial" w:cs="Arial"/>
                <w:b/>
                <w:sz w:val="20"/>
                <w:szCs w:val="20"/>
              </w:rPr>
              <w:t>. м</w:t>
            </w:r>
          </w:p>
        </w:tc>
      </w:tr>
      <w:tr w:rsidR="008A74E0" w:rsidRPr="00EA0429" w:rsidTr="009A3F11">
        <w:trPr>
          <w:trHeight w:val="309"/>
        </w:trPr>
        <w:tc>
          <w:tcPr>
            <w:tcW w:w="5339" w:type="dxa"/>
          </w:tcPr>
          <w:p w:rsidR="008A74E0" w:rsidRPr="00EA0429" w:rsidRDefault="002A429C" w:rsidP="0026094E">
            <w:pPr>
              <w:spacing w:after="0" w:line="240" w:lineRule="auto"/>
              <w:jc w:val="center"/>
              <w:rPr>
                <w:rFonts w:ascii="Arial" w:hAnsi="Arial" w:cs="Arial"/>
                <w:sz w:val="20"/>
                <w:szCs w:val="20"/>
              </w:rPr>
            </w:pPr>
            <w:r w:rsidRPr="00EA0429">
              <w:rPr>
                <w:rFonts w:ascii="Arial" w:hAnsi="Arial" w:cs="Arial"/>
                <w:sz w:val="20"/>
                <w:szCs w:val="20"/>
              </w:rPr>
              <w:t>Н</w:t>
            </w:r>
            <w:r w:rsidR="008A74E0" w:rsidRPr="00EA0429">
              <w:rPr>
                <w:rFonts w:ascii="Arial" w:hAnsi="Arial" w:cs="Arial"/>
                <w:sz w:val="20"/>
                <w:szCs w:val="20"/>
              </w:rPr>
              <w:t>емає</w:t>
            </w:r>
          </w:p>
        </w:tc>
        <w:tc>
          <w:tcPr>
            <w:tcW w:w="3626"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немає</w:t>
            </w:r>
          </w:p>
        </w:tc>
        <w:tc>
          <w:tcPr>
            <w:tcW w:w="1108"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немає</w:t>
            </w:r>
          </w:p>
        </w:tc>
      </w:tr>
    </w:tbl>
    <w:p w:rsidR="008A74E0" w:rsidRPr="00AA1DAD" w:rsidRDefault="008A74E0" w:rsidP="00C948EC">
      <w:pPr>
        <w:rPr>
          <w:rFonts w:ascii="Arial" w:hAnsi="Arial" w:cs="Arial"/>
          <w:sz w:val="2"/>
          <w:szCs w:val="2"/>
        </w:rPr>
      </w:pPr>
    </w:p>
    <w:p w:rsidR="008A74E0" w:rsidRPr="00AA1DAD" w:rsidRDefault="008A74E0" w:rsidP="00C948EC">
      <w:pPr>
        <w:rPr>
          <w:rFonts w:ascii="Arial" w:hAnsi="Arial" w:cs="Arial"/>
        </w:rPr>
      </w:pPr>
    </w:p>
    <w:p w:rsidR="008A74E0" w:rsidRPr="00AA1DAD" w:rsidRDefault="008A74E0" w:rsidP="00EC616D">
      <w:pPr>
        <w:pStyle w:val="1"/>
        <w:rPr>
          <w:rFonts w:cs="Arial"/>
        </w:rPr>
      </w:pPr>
      <w:bookmarkStart w:id="247" w:name="_Toc291842833"/>
      <w:bookmarkStart w:id="248" w:name="_Toc436423080"/>
      <w:bookmarkStart w:id="249" w:name="_Toc445403212"/>
      <w:bookmarkStart w:id="250" w:name="_Toc446531831"/>
      <w:r w:rsidRPr="00EC616D">
        <w:rPr>
          <w:rFonts w:cs="Arial"/>
        </w:rPr>
        <w:lastRenderedPageBreak/>
        <w:t>5</w:t>
      </w:r>
      <w:r w:rsidRPr="00AA1DAD">
        <w:rPr>
          <w:rFonts w:cs="Arial"/>
        </w:rPr>
        <w:t>.</w:t>
      </w:r>
      <w:r w:rsidRPr="00AA1DAD">
        <w:rPr>
          <w:rFonts w:cs="Arial"/>
        </w:rPr>
        <w:tab/>
      </w:r>
      <w:r w:rsidRPr="00EC616D">
        <w:rPr>
          <w:rFonts w:cs="Arial"/>
        </w:rPr>
        <w:t xml:space="preserve">Фінансовий стан та бюджет </w:t>
      </w:r>
      <w:bookmarkEnd w:id="247"/>
      <w:r w:rsidRPr="00EC616D">
        <w:rPr>
          <w:rFonts w:cs="Arial"/>
        </w:rPr>
        <w:t>громади</w:t>
      </w:r>
      <w:bookmarkEnd w:id="248"/>
      <w:bookmarkEnd w:id="249"/>
      <w:bookmarkEnd w:id="250"/>
    </w:p>
    <w:p w:rsidR="008A74E0" w:rsidRPr="00AA1DAD" w:rsidRDefault="008A74E0" w:rsidP="0026094E">
      <w:pPr>
        <w:pStyle w:val="2"/>
        <w:spacing w:before="0" w:after="0"/>
        <w:ind w:left="0" w:firstLine="0"/>
        <w:rPr>
          <w:rFonts w:cs="Arial"/>
        </w:rPr>
      </w:pPr>
      <w:bookmarkStart w:id="251" w:name="_Toc436423081"/>
      <w:bookmarkStart w:id="252" w:name="_Toc445403213"/>
      <w:bookmarkStart w:id="253" w:name="_Toc446487206"/>
      <w:bookmarkStart w:id="254" w:name="_Toc446531832"/>
      <w:r w:rsidRPr="00AA1DAD">
        <w:rPr>
          <w:rFonts w:cs="Arial"/>
        </w:rPr>
        <w:t>5.1</w:t>
      </w:r>
      <w:r w:rsidRPr="00AA1DAD">
        <w:rPr>
          <w:rFonts w:cs="Arial"/>
        </w:rPr>
        <w:tab/>
        <w:t>Бюджет громади</w:t>
      </w:r>
      <w:bookmarkEnd w:id="251"/>
      <w:bookmarkEnd w:id="252"/>
      <w:bookmarkEnd w:id="253"/>
      <w:bookmarkEnd w:id="254"/>
    </w:p>
    <w:p w:rsidR="008A74E0" w:rsidRPr="00AA1DAD" w:rsidRDefault="008A74E0" w:rsidP="00D264B6">
      <w:pPr>
        <w:pStyle w:val="TableTitle"/>
      </w:pPr>
      <w:bookmarkStart w:id="255" w:name="_Toc291687803"/>
      <w:bookmarkStart w:id="256" w:name="_Toc291842834"/>
      <w:bookmarkStart w:id="257" w:name="_Toc291842976"/>
      <w:bookmarkStart w:id="258" w:name="_Toc291843095"/>
      <w:bookmarkStart w:id="259" w:name="_Ref445664446"/>
      <w:bookmarkStart w:id="260" w:name="_Ref445664450"/>
      <w:bookmarkStart w:id="261" w:name="_Toc446532048"/>
      <w:r w:rsidRPr="00AA1DAD">
        <w:t>Доходи бюджету, млн. грн.</w:t>
      </w:r>
      <w:bookmarkEnd w:id="255"/>
      <w:bookmarkEnd w:id="256"/>
      <w:bookmarkEnd w:id="257"/>
      <w:bookmarkEnd w:id="258"/>
      <w:bookmarkEnd w:id="259"/>
      <w:bookmarkEnd w:id="260"/>
      <w:bookmarkEnd w:id="261"/>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3"/>
        <w:gridCol w:w="1134"/>
        <w:gridCol w:w="1134"/>
        <w:gridCol w:w="1134"/>
        <w:gridCol w:w="1134"/>
        <w:gridCol w:w="1073"/>
      </w:tblGrid>
      <w:tr w:rsidR="008A74E0" w:rsidRPr="00EA0429" w:rsidTr="009A3F11">
        <w:tc>
          <w:tcPr>
            <w:tcW w:w="4423" w:type="dxa"/>
            <w:shd w:val="clear" w:color="auto" w:fill="F3F3F3"/>
            <w:vAlign w:val="center"/>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b/>
                <w:sz w:val="20"/>
                <w:szCs w:val="20"/>
              </w:rPr>
              <w:t>Показники</w:t>
            </w:r>
          </w:p>
        </w:tc>
        <w:tc>
          <w:tcPr>
            <w:tcW w:w="1134" w:type="dxa"/>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2012 (сумарно)</w:t>
            </w:r>
          </w:p>
        </w:tc>
        <w:tc>
          <w:tcPr>
            <w:tcW w:w="1134" w:type="dxa"/>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2013 (сумарно)</w:t>
            </w:r>
          </w:p>
        </w:tc>
        <w:tc>
          <w:tcPr>
            <w:tcW w:w="1134" w:type="dxa"/>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2014 (сумарно)</w:t>
            </w:r>
          </w:p>
        </w:tc>
        <w:tc>
          <w:tcPr>
            <w:tcW w:w="1134" w:type="dxa"/>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2015 (сумарно)</w:t>
            </w:r>
          </w:p>
        </w:tc>
        <w:tc>
          <w:tcPr>
            <w:tcW w:w="1073" w:type="dxa"/>
            <w:shd w:val="clear" w:color="auto" w:fill="F3F3F3"/>
            <w:vAlign w:val="center"/>
          </w:tcPr>
          <w:p w:rsidR="008A74E0" w:rsidRPr="00EA0429" w:rsidRDefault="008A74E0" w:rsidP="0026094E">
            <w:pPr>
              <w:spacing w:after="0" w:line="240" w:lineRule="auto"/>
              <w:jc w:val="center"/>
              <w:rPr>
                <w:rFonts w:ascii="Arial" w:hAnsi="Arial" w:cs="Arial"/>
                <w:b/>
                <w:sz w:val="20"/>
                <w:szCs w:val="20"/>
              </w:rPr>
            </w:pPr>
            <w:r w:rsidRPr="00EA0429">
              <w:rPr>
                <w:rFonts w:ascii="Arial" w:hAnsi="Arial" w:cs="Arial"/>
                <w:b/>
                <w:sz w:val="20"/>
                <w:szCs w:val="20"/>
              </w:rPr>
              <w:t>2016 (прогноз)</w:t>
            </w:r>
          </w:p>
        </w:tc>
      </w:tr>
      <w:tr w:rsidR="008A74E0" w:rsidRPr="00EA0429" w:rsidTr="009A3F11">
        <w:tc>
          <w:tcPr>
            <w:tcW w:w="4423" w:type="dxa"/>
          </w:tcPr>
          <w:p w:rsidR="008A74E0" w:rsidRPr="005D48D0" w:rsidRDefault="008A74E0" w:rsidP="0026094E">
            <w:pPr>
              <w:spacing w:after="0" w:line="240" w:lineRule="auto"/>
              <w:rPr>
                <w:rFonts w:ascii="Arial" w:hAnsi="Arial" w:cs="Arial"/>
                <w:sz w:val="20"/>
                <w:szCs w:val="20"/>
                <w:highlight w:val="red"/>
              </w:rPr>
            </w:pPr>
            <w:r w:rsidRPr="005D48D0">
              <w:rPr>
                <w:rFonts w:ascii="Arial" w:hAnsi="Arial" w:cs="Arial"/>
                <w:sz w:val="20"/>
                <w:szCs w:val="20"/>
                <w:highlight w:val="red"/>
              </w:rPr>
              <w:t>Прибутковий податок з громадян/ Податок з доходів фізичних осіб</w:t>
            </w:r>
          </w:p>
        </w:tc>
        <w:tc>
          <w:tcPr>
            <w:tcW w:w="1134" w:type="dxa"/>
          </w:tcPr>
          <w:p w:rsidR="008A74E0" w:rsidRPr="005D48D0" w:rsidRDefault="008A74E0" w:rsidP="0026094E">
            <w:pPr>
              <w:spacing w:after="0" w:line="240" w:lineRule="auto"/>
              <w:jc w:val="center"/>
              <w:rPr>
                <w:rFonts w:ascii="Arial" w:hAnsi="Arial" w:cs="Arial"/>
                <w:sz w:val="20"/>
                <w:szCs w:val="20"/>
                <w:highlight w:val="red"/>
              </w:rPr>
            </w:pPr>
            <w:r w:rsidRPr="005D48D0">
              <w:rPr>
                <w:rFonts w:ascii="Arial" w:hAnsi="Arial" w:cs="Arial"/>
                <w:sz w:val="20"/>
                <w:szCs w:val="20"/>
                <w:highlight w:val="red"/>
              </w:rPr>
              <w:t>8,827</w:t>
            </w:r>
          </w:p>
        </w:tc>
        <w:tc>
          <w:tcPr>
            <w:tcW w:w="1134" w:type="dxa"/>
          </w:tcPr>
          <w:p w:rsidR="008A74E0" w:rsidRPr="005D48D0" w:rsidRDefault="008A74E0" w:rsidP="0026094E">
            <w:pPr>
              <w:spacing w:after="0" w:line="240" w:lineRule="auto"/>
              <w:jc w:val="center"/>
              <w:rPr>
                <w:rFonts w:ascii="Arial" w:hAnsi="Arial" w:cs="Arial"/>
                <w:sz w:val="20"/>
                <w:szCs w:val="20"/>
                <w:highlight w:val="red"/>
              </w:rPr>
            </w:pPr>
            <w:r w:rsidRPr="005D48D0">
              <w:rPr>
                <w:rFonts w:ascii="Arial" w:hAnsi="Arial" w:cs="Arial"/>
                <w:sz w:val="20"/>
                <w:szCs w:val="20"/>
                <w:highlight w:val="red"/>
              </w:rPr>
              <w:t>9,343</w:t>
            </w:r>
          </w:p>
        </w:tc>
        <w:tc>
          <w:tcPr>
            <w:tcW w:w="1134" w:type="dxa"/>
          </w:tcPr>
          <w:p w:rsidR="008A74E0" w:rsidRPr="005D48D0" w:rsidRDefault="008A74E0" w:rsidP="0026094E">
            <w:pPr>
              <w:spacing w:after="0" w:line="240" w:lineRule="auto"/>
              <w:jc w:val="center"/>
              <w:rPr>
                <w:rFonts w:ascii="Arial" w:hAnsi="Arial" w:cs="Arial"/>
                <w:sz w:val="20"/>
                <w:szCs w:val="20"/>
                <w:highlight w:val="red"/>
              </w:rPr>
            </w:pPr>
            <w:r w:rsidRPr="005D48D0">
              <w:rPr>
                <w:rFonts w:ascii="Arial" w:hAnsi="Arial" w:cs="Arial"/>
                <w:sz w:val="20"/>
                <w:szCs w:val="20"/>
                <w:highlight w:val="red"/>
              </w:rPr>
              <w:t>10,138</w:t>
            </w:r>
          </w:p>
        </w:tc>
        <w:tc>
          <w:tcPr>
            <w:tcW w:w="1134" w:type="dxa"/>
          </w:tcPr>
          <w:p w:rsidR="008A74E0" w:rsidRPr="005D48D0" w:rsidRDefault="008A74E0" w:rsidP="0026094E">
            <w:pPr>
              <w:spacing w:after="0" w:line="240" w:lineRule="auto"/>
              <w:jc w:val="center"/>
              <w:rPr>
                <w:rFonts w:ascii="Arial" w:hAnsi="Arial" w:cs="Arial"/>
                <w:sz w:val="20"/>
                <w:szCs w:val="20"/>
                <w:highlight w:val="red"/>
              </w:rPr>
            </w:pPr>
            <w:r w:rsidRPr="005D48D0">
              <w:rPr>
                <w:rFonts w:ascii="Arial" w:hAnsi="Arial" w:cs="Arial"/>
                <w:sz w:val="20"/>
                <w:szCs w:val="20"/>
                <w:highlight w:val="red"/>
              </w:rPr>
              <w:t>0</w:t>
            </w:r>
          </w:p>
        </w:tc>
        <w:tc>
          <w:tcPr>
            <w:tcW w:w="1073" w:type="dxa"/>
          </w:tcPr>
          <w:p w:rsidR="008A74E0" w:rsidRPr="00EA0429" w:rsidRDefault="008A74E0" w:rsidP="0026094E">
            <w:pPr>
              <w:spacing w:after="0" w:line="240" w:lineRule="auto"/>
              <w:jc w:val="center"/>
              <w:rPr>
                <w:rFonts w:ascii="Arial" w:hAnsi="Arial" w:cs="Arial"/>
                <w:sz w:val="20"/>
                <w:szCs w:val="20"/>
              </w:rPr>
            </w:pPr>
            <w:r w:rsidRPr="005D48D0">
              <w:rPr>
                <w:rFonts w:ascii="Arial" w:hAnsi="Arial" w:cs="Arial"/>
                <w:sz w:val="20"/>
                <w:szCs w:val="20"/>
                <w:highlight w:val="red"/>
              </w:rPr>
              <w:t>27,7</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Єдиний податок (крім с/г виробників)</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2,533</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3,259</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3,477</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4,124</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4,122</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Єдиний податок від с/г виробників</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0,198</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0,218</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0,219</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3,953</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3,386</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Доходи від відчуження нерухомості та землі</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1,228</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0,693</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0,078</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0,1</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Податок на прибуток підприємств комунальної власності</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0,077</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0,141</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0,024</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0,261</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0,231</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Плата за землю</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4,297</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4,602</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5,152</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6,521</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6,07</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Податок на нерухомість</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0,006</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0,017</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0,751</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0,861</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Акцизний збір</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4,611</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4,486</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Інші місцеві податки та збори</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0,334</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0,342</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0,365</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0,234</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0,251</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Податкові надходження разом</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16,844</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18,374</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19,771</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20,637</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47,209</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Дохід від оренди комунального майна</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w:t>
            </w:r>
          </w:p>
        </w:tc>
      </w:tr>
      <w:tr w:rsidR="008A74E0" w:rsidRPr="00EA0429" w:rsidTr="009A3F11">
        <w:tc>
          <w:tcPr>
            <w:tcW w:w="4423" w:type="dxa"/>
          </w:tcPr>
          <w:p w:rsidR="008A74E0" w:rsidRPr="00EA0429" w:rsidRDefault="008A74E0" w:rsidP="0026094E">
            <w:pPr>
              <w:spacing w:after="0" w:line="240" w:lineRule="auto"/>
              <w:rPr>
                <w:rFonts w:ascii="Arial" w:hAnsi="Arial" w:cs="Arial"/>
                <w:sz w:val="20"/>
                <w:szCs w:val="20"/>
              </w:rPr>
            </w:pPr>
            <w:r w:rsidRPr="00EA0429">
              <w:rPr>
                <w:rFonts w:ascii="Arial" w:hAnsi="Arial" w:cs="Arial"/>
                <w:sz w:val="20"/>
                <w:szCs w:val="20"/>
              </w:rPr>
              <w:t>Інше</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0,625</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1,410</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0,889</w:t>
            </w:r>
          </w:p>
        </w:tc>
        <w:tc>
          <w:tcPr>
            <w:tcW w:w="1134"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1,121</w:t>
            </w:r>
          </w:p>
        </w:tc>
        <w:tc>
          <w:tcPr>
            <w:tcW w:w="1073" w:type="dxa"/>
          </w:tcPr>
          <w:p w:rsidR="008A74E0" w:rsidRPr="00EA0429" w:rsidRDefault="008A74E0" w:rsidP="0026094E">
            <w:pPr>
              <w:spacing w:after="0" w:line="240" w:lineRule="auto"/>
              <w:jc w:val="center"/>
              <w:rPr>
                <w:rFonts w:ascii="Arial" w:hAnsi="Arial" w:cs="Arial"/>
                <w:sz w:val="20"/>
                <w:szCs w:val="20"/>
              </w:rPr>
            </w:pPr>
            <w:r w:rsidRPr="00EA0429">
              <w:rPr>
                <w:rFonts w:ascii="Arial" w:hAnsi="Arial" w:cs="Arial"/>
                <w:sz w:val="20"/>
                <w:szCs w:val="20"/>
              </w:rPr>
              <w:t>2,858</w:t>
            </w:r>
          </w:p>
        </w:tc>
      </w:tr>
    </w:tbl>
    <w:bookmarkStart w:id="262" w:name="_Toc291687804"/>
    <w:bookmarkStart w:id="263" w:name="_Toc291842835"/>
    <w:bookmarkStart w:id="264" w:name="_Toc291842977"/>
    <w:bookmarkStart w:id="265" w:name="_Toc291843096"/>
    <w:p w:rsidR="008A74E0" w:rsidRDefault="008A74E0" w:rsidP="001D71CB">
      <w:pPr>
        <w:jc w:val="center"/>
        <w:rPr>
          <w:lang w:val="ru-RU"/>
        </w:rPr>
      </w:pPr>
      <w:r w:rsidRPr="00EA0429">
        <w:rPr>
          <w:rFonts w:ascii="Arial" w:hAnsi="Arial" w:cs="Arial"/>
          <w:noProof/>
          <w:lang w:eastAsia="uk-UA"/>
        </w:rPr>
        <w:object w:dxaOrig="9015" w:dyaOrig="6269">
          <v:shape id="Диаграмма 24" o:spid="_x0000_i1048" type="#_x0000_t75" style="width:420.75pt;height:324.75pt;visibility:visible" o:ole="">
            <v:imagedata r:id="rId66" o:title="" croptop="-1401f" cropbottom="-5206f" cropleft="-698f" cropright="-1781f"/>
            <o:lock v:ext="edit" aspectratio="f"/>
          </v:shape>
          <o:OLEObject Type="Embed" ProgID="Excel.Chart.8" ShapeID="Диаграмма 24" DrawAspect="Content" ObjectID="_1521799324" r:id="rId67"/>
        </w:object>
      </w:r>
    </w:p>
    <w:p w:rsidR="008A74E0" w:rsidRPr="001D71CB" w:rsidRDefault="008A74E0" w:rsidP="00B25561">
      <w:pPr>
        <w:pStyle w:val="ae"/>
        <w:numPr>
          <w:ilvl w:val="0"/>
          <w:numId w:val="24"/>
        </w:numPr>
        <w:jc w:val="center"/>
        <w:rPr>
          <w:rFonts w:ascii="Calibri" w:hAnsi="Calibri"/>
          <w:lang w:val="ru-RU"/>
        </w:rPr>
      </w:pPr>
      <w:bookmarkStart w:id="266" w:name="_Ref445736296"/>
      <w:bookmarkStart w:id="267" w:name="_Toc446532099"/>
      <w:r>
        <w:rPr>
          <w:rFonts w:cs="Arial"/>
          <w:b/>
          <w:color w:val="1F497D"/>
          <w:lang w:val="ru-RU"/>
        </w:rPr>
        <w:t xml:space="preserve">Прогноз </w:t>
      </w:r>
      <w:proofErr w:type="spellStart"/>
      <w:r>
        <w:rPr>
          <w:rFonts w:cs="Arial"/>
          <w:b/>
          <w:color w:val="1F497D"/>
          <w:lang w:val="ru-RU"/>
        </w:rPr>
        <w:t>д</w:t>
      </w:r>
      <w:r w:rsidRPr="001D71CB">
        <w:rPr>
          <w:rFonts w:cs="Arial"/>
          <w:b/>
          <w:color w:val="1F497D"/>
          <w:lang w:val="ru-RU"/>
        </w:rPr>
        <w:t>оход</w:t>
      </w:r>
      <w:r>
        <w:rPr>
          <w:rFonts w:cs="Arial"/>
          <w:b/>
          <w:color w:val="1F497D"/>
          <w:lang w:val="ru-RU"/>
        </w:rPr>
        <w:t>ів</w:t>
      </w:r>
      <w:proofErr w:type="spellEnd"/>
      <w:r w:rsidRPr="001D71CB">
        <w:rPr>
          <w:rFonts w:cs="Arial"/>
          <w:b/>
          <w:color w:val="1F497D"/>
          <w:lang w:val="ru-RU"/>
        </w:rPr>
        <w:t xml:space="preserve"> </w:t>
      </w:r>
      <w:r w:rsidRPr="00A73B66">
        <w:rPr>
          <w:rFonts w:cs="Arial"/>
          <w:b/>
          <w:color w:val="1F497D"/>
          <w:lang w:val="uk-UA"/>
        </w:rPr>
        <w:t xml:space="preserve">бюджету </w:t>
      </w:r>
      <w:r>
        <w:rPr>
          <w:rFonts w:cs="Arial"/>
          <w:b/>
          <w:color w:val="1F497D"/>
          <w:lang w:val="uk-UA"/>
        </w:rPr>
        <w:t>на</w:t>
      </w:r>
      <w:r w:rsidRPr="00A73B66">
        <w:rPr>
          <w:rFonts w:cs="Arial"/>
          <w:b/>
          <w:color w:val="1F497D"/>
          <w:lang w:val="uk-UA"/>
        </w:rPr>
        <w:t xml:space="preserve"> 2016 рік, млн. грн.</w:t>
      </w:r>
      <w:bookmarkEnd w:id="266"/>
      <w:bookmarkEnd w:id="267"/>
    </w:p>
    <w:p w:rsidR="008A74E0" w:rsidRPr="00AA1DAD" w:rsidRDefault="008A74E0" w:rsidP="00C948EC">
      <w:pPr>
        <w:rPr>
          <w:rFonts w:ascii="Arial" w:hAnsi="Arial" w:cs="Arial"/>
        </w:rPr>
      </w:pPr>
    </w:p>
    <w:p w:rsidR="008A74E0" w:rsidRPr="00AA1DAD" w:rsidRDefault="008A74E0" w:rsidP="00C948EC">
      <w:pPr>
        <w:jc w:val="center"/>
        <w:rPr>
          <w:rFonts w:ascii="Arial" w:hAnsi="Arial" w:cs="Arial"/>
        </w:rPr>
      </w:pPr>
    </w:p>
    <w:p w:rsidR="008A74E0" w:rsidRDefault="008A74E0" w:rsidP="001D71CB">
      <w:pPr>
        <w:jc w:val="center"/>
        <w:rPr>
          <w:lang w:val="ru-RU"/>
        </w:rPr>
      </w:pPr>
      <w:r w:rsidRPr="00EA0429">
        <w:rPr>
          <w:rFonts w:ascii="Arial" w:hAnsi="Arial" w:cs="Arial"/>
          <w:noProof/>
          <w:lang w:eastAsia="uk-UA"/>
        </w:rPr>
        <w:object w:dxaOrig="11214" w:dyaOrig="5679">
          <v:shape id="_x0000_i1049" type="#_x0000_t75" style="width:445.5pt;height:243pt" o:ole="">
            <v:imagedata r:id="rId68" o:title="" croptop="-3912f" cropbottom="-10571f" cropleft="-2688f" cropright="-1256f"/>
            <o:lock v:ext="edit" aspectratio="f"/>
          </v:shape>
          <o:OLEObject Type="Embed" ProgID="Excel.Chart.8" ShapeID="_x0000_i1049" DrawAspect="Content" ObjectID="_1521799325" r:id="rId69"/>
        </w:object>
      </w:r>
    </w:p>
    <w:p w:rsidR="008A74E0" w:rsidRPr="00A73B66" w:rsidRDefault="008A74E0" w:rsidP="00B25561">
      <w:pPr>
        <w:pStyle w:val="ae"/>
        <w:numPr>
          <w:ilvl w:val="0"/>
          <w:numId w:val="24"/>
        </w:numPr>
        <w:jc w:val="center"/>
        <w:rPr>
          <w:rFonts w:ascii="Calibri" w:hAnsi="Calibri"/>
          <w:lang w:val="uk-UA"/>
        </w:rPr>
      </w:pPr>
      <w:bookmarkStart w:id="268" w:name="_Ref445736305"/>
      <w:bookmarkStart w:id="269" w:name="_Toc446532100"/>
      <w:r w:rsidRPr="00A73B66">
        <w:rPr>
          <w:rFonts w:cs="Arial"/>
          <w:b/>
          <w:color w:val="1F497D"/>
          <w:lang w:val="uk-UA"/>
        </w:rPr>
        <w:t>Д</w:t>
      </w:r>
      <w:r>
        <w:rPr>
          <w:rFonts w:cs="Arial"/>
          <w:b/>
          <w:color w:val="1F497D"/>
          <w:lang w:val="uk-UA"/>
        </w:rPr>
        <w:t>инаміка д</w:t>
      </w:r>
      <w:r w:rsidRPr="00A73B66">
        <w:rPr>
          <w:rFonts w:cs="Arial"/>
          <w:b/>
          <w:color w:val="1F497D"/>
          <w:lang w:val="uk-UA"/>
        </w:rPr>
        <w:t>оход</w:t>
      </w:r>
      <w:r>
        <w:rPr>
          <w:rFonts w:cs="Arial"/>
          <w:b/>
          <w:color w:val="1F497D"/>
          <w:lang w:val="uk-UA"/>
        </w:rPr>
        <w:t>ів</w:t>
      </w:r>
      <w:r w:rsidRPr="00A73B66">
        <w:rPr>
          <w:rFonts w:cs="Arial"/>
          <w:b/>
          <w:color w:val="1F497D"/>
          <w:lang w:val="uk-UA"/>
        </w:rPr>
        <w:t xml:space="preserve"> бюджету, млн. грн.</w:t>
      </w:r>
      <w:bookmarkEnd w:id="268"/>
      <w:bookmarkEnd w:id="269"/>
    </w:p>
    <w:p w:rsidR="008A74E0" w:rsidRPr="00AA1DAD" w:rsidRDefault="008A74E0" w:rsidP="00020A2B">
      <w:pPr>
        <w:spacing w:after="0" w:line="240" w:lineRule="auto"/>
        <w:jc w:val="center"/>
        <w:rPr>
          <w:rFonts w:ascii="Arial" w:hAnsi="Arial" w:cs="Arial"/>
        </w:rPr>
      </w:pPr>
    </w:p>
    <w:p w:rsidR="008A74E0" w:rsidRPr="00AA1DAD" w:rsidRDefault="008A74E0" w:rsidP="00D264B6">
      <w:pPr>
        <w:pStyle w:val="TableTitle"/>
      </w:pPr>
      <w:bookmarkStart w:id="270" w:name="_Ref445664464"/>
      <w:bookmarkStart w:id="271" w:name="_Toc446532049"/>
      <w:r w:rsidRPr="00AA1DAD">
        <w:t>Доходи бюджету на одного мешканця</w:t>
      </w:r>
      <w:bookmarkEnd w:id="262"/>
      <w:bookmarkEnd w:id="263"/>
      <w:bookmarkEnd w:id="264"/>
      <w:bookmarkEnd w:id="265"/>
      <w:bookmarkEnd w:id="270"/>
      <w:bookmarkEnd w:id="2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1368"/>
        <w:gridCol w:w="1479"/>
        <w:gridCol w:w="1479"/>
        <w:gridCol w:w="1477"/>
        <w:gridCol w:w="1479"/>
        <w:gridCol w:w="1552"/>
      </w:tblGrid>
      <w:tr w:rsidR="008A74E0" w:rsidRPr="00EA0429" w:rsidTr="001D6110">
        <w:tc>
          <w:tcPr>
            <w:tcW w:w="730"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661"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Податок на доходи фізичних осіб</w:t>
            </w:r>
          </w:p>
        </w:tc>
        <w:tc>
          <w:tcPr>
            <w:tcW w:w="715"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 xml:space="preserve">Єдиний податок </w:t>
            </w:r>
          </w:p>
        </w:tc>
        <w:tc>
          <w:tcPr>
            <w:tcW w:w="715"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Місцеві податки та збори</w:t>
            </w:r>
          </w:p>
        </w:tc>
        <w:tc>
          <w:tcPr>
            <w:tcW w:w="714"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Плата (податок) за землю</w:t>
            </w:r>
          </w:p>
        </w:tc>
        <w:tc>
          <w:tcPr>
            <w:tcW w:w="715"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Податкові надходження разом</w:t>
            </w:r>
          </w:p>
        </w:tc>
        <w:tc>
          <w:tcPr>
            <w:tcW w:w="750" w:type="pct"/>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Дохід від оренди комунального майна</w:t>
            </w:r>
          </w:p>
        </w:tc>
      </w:tr>
      <w:tr w:rsidR="008A74E0" w:rsidRPr="00EA0429" w:rsidTr="001D6110">
        <w:trPr>
          <w:trHeight w:val="230"/>
        </w:trPr>
        <w:tc>
          <w:tcPr>
            <w:tcW w:w="730" w:type="pct"/>
          </w:tcPr>
          <w:p w:rsidR="008A74E0" w:rsidRPr="00EA0429" w:rsidRDefault="008A74E0" w:rsidP="00020A2B">
            <w:pPr>
              <w:spacing w:after="0" w:line="240" w:lineRule="auto"/>
              <w:rPr>
                <w:rFonts w:ascii="Arial" w:hAnsi="Arial" w:cs="Arial"/>
                <w:sz w:val="20"/>
                <w:szCs w:val="20"/>
              </w:rPr>
            </w:pPr>
            <w:r w:rsidRPr="00AA1DAD">
              <w:rPr>
                <w:rFonts w:ascii="Arial" w:hAnsi="Arial" w:cs="Arial"/>
                <w:b/>
              </w:rPr>
              <w:t>2011 р.</w:t>
            </w:r>
          </w:p>
        </w:tc>
        <w:tc>
          <w:tcPr>
            <w:tcW w:w="661"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226,6</w:t>
            </w:r>
          </w:p>
        </w:tc>
        <w:tc>
          <w:tcPr>
            <w:tcW w:w="715"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76,5</w:t>
            </w:r>
          </w:p>
        </w:tc>
        <w:tc>
          <w:tcPr>
            <w:tcW w:w="715"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10,09</w:t>
            </w:r>
          </w:p>
        </w:tc>
        <w:tc>
          <w:tcPr>
            <w:tcW w:w="714"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129,8</w:t>
            </w:r>
          </w:p>
        </w:tc>
        <w:tc>
          <w:tcPr>
            <w:tcW w:w="715"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18,9</w:t>
            </w:r>
          </w:p>
        </w:tc>
        <w:tc>
          <w:tcPr>
            <w:tcW w:w="750" w:type="pct"/>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14,7</w:t>
            </w:r>
          </w:p>
        </w:tc>
      </w:tr>
      <w:tr w:rsidR="008A74E0" w:rsidRPr="00EA0429" w:rsidTr="001D6110">
        <w:trPr>
          <w:trHeight w:val="340"/>
        </w:trPr>
        <w:tc>
          <w:tcPr>
            <w:tcW w:w="730" w:type="pct"/>
          </w:tcPr>
          <w:p w:rsidR="008A74E0" w:rsidRPr="00EA0429" w:rsidRDefault="008A74E0" w:rsidP="00020A2B">
            <w:pPr>
              <w:spacing w:after="0" w:line="240" w:lineRule="auto"/>
              <w:rPr>
                <w:rFonts w:ascii="Arial" w:hAnsi="Arial" w:cs="Arial"/>
                <w:sz w:val="20"/>
                <w:szCs w:val="20"/>
              </w:rPr>
            </w:pPr>
            <w:r w:rsidRPr="00AA1DAD">
              <w:rPr>
                <w:rFonts w:ascii="Arial" w:hAnsi="Arial" w:cs="Arial"/>
                <w:b/>
              </w:rPr>
              <w:t>201</w:t>
            </w:r>
            <w:r>
              <w:rPr>
                <w:rFonts w:ascii="Arial" w:hAnsi="Arial" w:cs="Arial"/>
                <w:b/>
              </w:rPr>
              <w:t>4</w:t>
            </w:r>
            <w:r w:rsidRPr="00AA1DAD">
              <w:rPr>
                <w:rFonts w:ascii="Arial" w:hAnsi="Arial" w:cs="Arial"/>
                <w:b/>
              </w:rPr>
              <w:t xml:space="preserve"> р.</w:t>
            </w:r>
          </w:p>
        </w:tc>
        <w:tc>
          <w:tcPr>
            <w:tcW w:w="661"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306,2</w:t>
            </w:r>
          </w:p>
        </w:tc>
        <w:tc>
          <w:tcPr>
            <w:tcW w:w="715"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6,6</w:t>
            </w:r>
          </w:p>
        </w:tc>
        <w:tc>
          <w:tcPr>
            <w:tcW w:w="715"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11,05</w:t>
            </w:r>
          </w:p>
        </w:tc>
        <w:tc>
          <w:tcPr>
            <w:tcW w:w="714"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155,6</w:t>
            </w:r>
          </w:p>
        </w:tc>
        <w:tc>
          <w:tcPr>
            <w:tcW w:w="715"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26,9</w:t>
            </w:r>
          </w:p>
        </w:tc>
        <w:tc>
          <w:tcPr>
            <w:tcW w:w="750" w:type="pct"/>
          </w:tcPr>
          <w:p w:rsidR="008A74E0" w:rsidRPr="00EA0429" w:rsidRDefault="008A74E0" w:rsidP="00167923">
            <w:pPr>
              <w:spacing w:after="0" w:line="240" w:lineRule="auto"/>
              <w:jc w:val="center"/>
              <w:rPr>
                <w:rFonts w:ascii="Arial" w:hAnsi="Arial" w:cs="Arial"/>
                <w:sz w:val="20"/>
                <w:szCs w:val="20"/>
              </w:rPr>
            </w:pPr>
            <w:r w:rsidRPr="00EA0429">
              <w:rPr>
                <w:rFonts w:ascii="Arial" w:hAnsi="Arial" w:cs="Arial"/>
                <w:sz w:val="20"/>
                <w:szCs w:val="20"/>
              </w:rPr>
              <w:t>15,9</w:t>
            </w:r>
          </w:p>
        </w:tc>
      </w:tr>
    </w:tbl>
    <w:p w:rsidR="008A74E0" w:rsidRDefault="008A74E0" w:rsidP="001D6110">
      <w:pPr>
        <w:rPr>
          <w:lang w:val="ru-RU"/>
        </w:rPr>
      </w:pPr>
      <w:r w:rsidRPr="00EA0429">
        <w:rPr>
          <w:rFonts w:ascii="Arial" w:hAnsi="Arial" w:cs="Arial"/>
          <w:noProof/>
          <w:lang w:eastAsia="uk-UA"/>
        </w:rPr>
        <w:object w:dxaOrig="8809" w:dyaOrig="2633">
          <v:shape id="_x0000_i1050" type="#_x0000_t75" style="width:441.75pt;height:140.25pt" o:ole="">
            <v:imagedata r:id="rId70" o:title="" croptop="-17971f" cropbottom="-23920f" cropleft="-997f" cropright="-1205f"/>
            <o:lock v:ext="edit" aspectratio="f"/>
          </v:shape>
          <o:OLEObject Type="Embed" ProgID="Excel.Chart.8" ShapeID="_x0000_i1050" DrawAspect="Content" ObjectID="_1521799326" r:id="rId71"/>
        </w:object>
      </w:r>
    </w:p>
    <w:p w:rsidR="008A74E0" w:rsidRPr="001D71CB" w:rsidRDefault="008A74E0" w:rsidP="001D6110">
      <w:pPr>
        <w:pStyle w:val="ae"/>
        <w:numPr>
          <w:ilvl w:val="0"/>
          <w:numId w:val="24"/>
        </w:numPr>
        <w:jc w:val="center"/>
        <w:rPr>
          <w:rFonts w:ascii="Calibri" w:hAnsi="Calibri"/>
          <w:lang w:val="ru-RU"/>
        </w:rPr>
      </w:pPr>
      <w:bookmarkStart w:id="272" w:name="_Ref445736314"/>
      <w:bookmarkStart w:id="273" w:name="_Toc446532101"/>
      <w:r w:rsidRPr="001D71CB">
        <w:rPr>
          <w:rFonts w:cs="Arial"/>
          <w:b/>
          <w:color w:val="1F497D"/>
          <w:lang w:val="ru-RU"/>
        </w:rPr>
        <w:t xml:space="preserve">Доходи </w:t>
      </w:r>
      <w:r w:rsidRPr="00A73B66">
        <w:rPr>
          <w:rFonts w:cs="Arial"/>
          <w:b/>
          <w:color w:val="1F497D"/>
          <w:lang w:val="uk-UA"/>
        </w:rPr>
        <w:t>бюджету на одного мешканця в 2011</w:t>
      </w:r>
      <w:r>
        <w:rPr>
          <w:rFonts w:cs="Arial"/>
          <w:b/>
          <w:color w:val="1F497D"/>
          <w:lang w:val="uk-UA"/>
        </w:rPr>
        <w:t xml:space="preserve"> та 2014</w:t>
      </w:r>
      <w:r w:rsidRPr="00A73B66">
        <w:rPr>
          <w:rFonts w:cs="Arial"/>
          <w:b/>
          <w:color w:val="1F497D"/>
          <w:lang w:val="uk-UA"/>
        </w:rPr>
        <w:t xml:space="preserve"> р</w:t>
      </w:r>
      <w:r>
        <w:rPr>
          <w:rFonts w:cs="Arial"/>
          <w:b/>
          <w:color w:val="1F497D"/>
          <w:lang w:val="uk-UA"/>
        </w:rPr>
        <w:t>р</w:t>
      </w:r>
      <w:bookmarkEnd w:id="272"/>
      <w:r>
        <w:rPr>
          <w:rFonts w:cs="Arial"/>
          <w:b/>
          <w:color w:val="1F497D"/>
          <w:lang w:val="uk-UA"/>
        </w:rPr>
        <w:t>., грн.</w:t>
      </w:r>
      <w:bookmarkEnd w:id="273"/>
    </w:p>
    <w:p w:rsidR="008A74E0" w:rsidRPr="00AA1DAD" w:rsidRDefault="008A74E0" w:rsidP="00D264B6">
      <w:pPr>
        <w:pStyle w:val="TableTitle"/>
      </w:pPr>
      <w:bookmarkStart w:id="274" w:name="_Ref445664482"/>
      <w:bookmarkStart w:id="275" w:name="_Toc446532050"/>
      <w:r w:rsidRPr="00AA1DAD">
        <w:t>Структура видатків бюджету громади</w:t>
      </w:r>
      <w:r>
        <w:t xml:space="preserve"> в 2016 році</w:t>
      </w:r>
      <w:r w:rsidRPr="00AA1DAD">
        <w:t xml:space="preserve"> (прогноз), млн. грн.</w:t>
      </w:r>
      <w:bookmarkEnd w:id="274"/>
      <w:bookmarkEnd w:id="275"/>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51"/>
        <w:gridCol w:w="1704"/>
      </w:tblGrid>
      <w:tr w:rsidR="008A74E0" w:rsidRPr="00EA0429" w:rsidTr="009A3F11">
        <w:trPr>
          <w:trHeight w:val="268"/>
        </w:trPr>
        <w:tc>
          <w:tcPr>
            <w:tcW w:w="8051" w:type="dxa"/>
            <w:shd w:val="clear" w:color="auto" w:fill="F3F3F3"/>
            <w:vAlign w:val="center"/>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b/>
                <w:sz w:val="20"/>
                <w:szCs w:val="20"/>
              </w:rPr>
              <w:t>Статті видатків</w:t>
            </w:r>
          </w:p>
        </w:tc>
        <w:tc>
          <w:tcPr>
            <w:tcW w:w="1704" w:type="dxa"/>
            <w:shd w:val="clear" w:color="auto" w:fill="F3F3F3"/>
            <w:vAlign w:val="center"/>
          </w:tcPr>
          <w:p w:rsidR="008A74E0" w:rsidRPr="00EA0429" w:rsidRDefault="008A74E0" w:rsidP="00020A2B">
            <w:pPr>
              <w:spacing w:after="0" w:line="240" w:lineRule="auto"/>
              <w:jc w:val="center"/>
              <w:rPr>
                <w:rFonts w:ascii="Arial" w:hAnsi="Arial" w:cs="Arial"/>
                <w:b/>
                <w:sz w:val="20"/>
                <w:szCs w:val="20"/>
              </w:rPr>
            </w:pPr>
            <w:r w:rsidRPr="00EA0429">
              <w:rPr>
                <w:rFonts w:ascii="Arial" w:hAnsi="Arial" w:cs="Arial"/>
                <w:b/>
                <w:sz w:val="20"/>
                <w:szCs w:val="20"/>
              </w:rPr>
              <w:t>2016 (прогноз)</w:t>
            </w:r>
          </w:p>
        </w:tc>
      </w:tr>
      <w:tr w:rsidR="008A74E0" w:rsidRPr="00EA0429" w:rsidTr="009A3F11">
        <w:trPr>
          <w:trHeight w:val="268"/>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Органи місцевого самоврядування</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6558,5</w:t>
            </w:r>
          </w:p>
        </w:tc>
      </w:tr>
      <w:tr w:rsidR="008A74E0" w:rsidRPr="00EA0429" w:rsidTr="009A3F11">
        <w:trPr>
          <w:trHeight w:val="268"/>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Освіта</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56849,5</w:t>
            </w:r>
          </w:p>
        </w:tc>
      </w:tr>
      <w:tr w:rsidR="008A74E0" w:rsidRPr="00EA0429" w:rsidTr="009A3F11">
        <w:trPr>
          <w:trHeight w:val="268"/>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Культура</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9997,3</w:t>
            </w:r>
          </w:p>
        </w:tc>
      </w:tr>
      <w:tr w:rsidR="008A74E0" w:rsidRPr="00EA0429" w:rsidTr="009A3F11">
        <w:trPr>
          <w:trHeight w:val="268"/>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Соціальний захист</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3862,9</w:t>
            </w:r>
          </w:p>
        </w:tc>
      </w:tr>
      <w:tr w:rsidR="008A74E0" w:rsidRPr="00EA0429" w:rsidTr="009A3F11">
        <w:trPr>
          <w:trHeight w:val="268"/>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Фізична культура і спорт</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1160,0</w:t>
            </w:r>
          </w:p>
        </w:tc>
      </w:tr>
      <w:tr w:rsidR="008A74E0" w:rsidRPr="00EA0429" w:rsidTr="009A3F11">
        <w:trPr>
          <w:trHeight w:val="95"/>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Транспорт і дорожнє господарство</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670,0</w:t>
            </w:r>
          </w:p>
        </w:tc>
      </w:tr>
      <w:tr w:rsidR="008A74E0" w:rsidRPr="00EA0429" w:rsidTr="009A3F11">
        <w:trPr>
          <w:trHeight w:val="283"/>
        </w:trPr>
        <w:tc>
          <w:tcPr>
            <w:tcW w:w="8051" w:type="dxa"/>
          </w:tcPr>
          <w:p w:rsidR="008A74E0" w:rsidRPr="00EA0429" w:rsidRDefault="008A74E0" w:rsidP="00020A2B">
            <w:pPr>
              <w:spacing w:after="0" w:line="240" w:lineRule="auto"/>
              <w:rPr>
                <w:rFonts w:ascii="Arial" w:hAnsi="Arial" w:cs="Arial"/>
                <w:sz w:val="20"/>
                <w:szCs w:val="20"/>
              </w:rPr>
            </w:pPr>
            <w:r w:rsidRPr="00EA0429">
              <w:rPr>
                <w:rFonts w:ascii="Arial" w:hAnsi="Arial" w:cs="Arial"/>
                <w:sz w:val="20"/>
                <w:szCs w:val="20"/>
              </w:rPr>
              <w:t>Житлово-комунальне господарство</w:t>
            </w:r>
          </w:p>
        </w:tc>
        <w:tc>
          <w:tcPr>
            <w:tcW w:w="1704" w:type="dxa"/>
          </w:tcPr>
          <w:p w:rsidR="008A74E0" w:rsidRPr="00EA0429" w:rsidRDefault="008A74E0" w:rsidP="00020A2B">
            <w:pPr>
              <w:spacing w:after="0" w:line="240" w:lineRule="auto"/>
              <w:jc w:val="center"/>
              <w:rPr>
                <w:rFonts w:ascii="Arial" w:hAnsi="Arial" w:cs="Arial"/>
                <w:sz w:val="20"/>
                <w:szCs w:val="20"/>
              </w:rPr>
            </w:pPr>
            <w:r w:rsidRPr="00EA0429">
              <w:rPr>
                <w:rFonts w:ascii="Arial" w:hAnsi="Arial" w:cs="Arial"/>
                <w:sz w:val="20"/>
                <w:szCs w:val="20"/>
              </w:rPr>
              <w:t>5575,2</w:t>
            </w:r>
          </w:p>
        </w:tc>
      </w:tr>
    </w:tbl>
    <w:p w:rsidR="008A74E0" w:rsidRDefault="008A74E0" w:rsidP="003261BB">
      <w:pPr>
        <w:rPr>
          <w:lang w:val="ru-RU"/>
        </w:rPr>
      </w:pPr>
      <w:r w:rsidRPr="00D8142F">
        <w:rPr>
          <w:noProof/>
          <w:lang w:eastAsia="uk-UA"/>
        </w:rPr>
        <w:object w:dxaOrig="7333" w:dyaOrig="4641">
          <v:shape id="_x0000_i1051" type="#_x0000_t75" style="width:438.75pt;height:300pt" o:ole="">
            <v:imagedata r:id="rId72" o:title="" croptop="-8007f" cropbottom="-11127f" cropleft="-7311f" cropright="-6319f"/>
            <o:lock v:ext="edit" aspectratio="f"/>
          </v:shape>
          <o:OLEObject Type="Embed" ProgID="Excel.Chart.8" ShapeID="_x0000_i1051" DrawAspect="Content" ObjectID="_1521799327" r:id="rId73"/>
        </w:object>
      </w:r>
    </w:p>
    <w:p w:rsidR="008A74E0" w:rsidRPr="001D71CB" w:rsidRDefault="008A74E0" w:rsidP="00A73B66">
      <w:pPr>
        <w:pStyle w:val="ae"/>
        <w:numPr>
          <w:ilvl w:val="0"/>
          <w:numId w:val="24"/>
        </w:numPr>
        <w:jc w:val="center"/>
        <w:rPr>
          <w:rFonts w:ascii="Calibri" w:hAnsi="Calibri"/>
          <w:lang w:val="ru-RU"/>
        </w:rPr>
      </w:pPr>
      <w:bookmarkStart w:id="276" w:name="_Ref445736333"/>
      <w:bookmarkStart w:id="277" w:name="_Toc446532102"/>
      <w:r w:rsidRPr="001D71CB">
        <w:rPr>
          <w:rFonts w:cs="Arial"/>
          <w:b/>
          <w:color w:val="1F497D"/>
          <w:lang w:val="ru-RU"/>
        </w:rPr>
        <w:t xml:space="preserve">Структура </w:t>
      </w:r>
      <w:r w:rsidRPr="00A73B66">
        <w:rPr>
          <w:rFonts w:cs="Arial"/>
          <w:b/>
          <w:color w:val="1F497D"/>
          <w:lang w:val="uk-UA"/>
        </w:rPr>
        <w:t xml:space="preserve">видатків бюджету </w:t>
      </w:r>
      <w:r>
        <w:rPr>
          <w:rFonts w:cs="Arial"/>
          <w:b/>
          <w:color w:val="1F497D"/>
          <w:lang w:val="uk-UA"/>
        </w:rPr>
        <w:t xml:space="preserve">2016 р. </w:t>
      </w:r>
      <w:r w:rsidRPr="00A73B66">
        <w:rPr>
          <w:rFonts w:cs="Arial"/>
          <w:b/>
          <w:color w:val="1F497D"/>
          <w:lang w:val="uk-UA"/>
        </w:rPr>
        <w:t>(прогноз), млн. грн.</w:t>
      </w:r>
      <w:bookmarkEnd w:id="276"/>
      <w:bookmarkEnd w:id="277"/>
    </w:p>
    <w:p w:rsidR="008A74E0" w:rsidRPr="00AA1DAD" w:rsidRDefault="008A74E0" w:rsidP="00C948EC">
      <w:pPr>
        <w:rPr>
          <w:rFonts w:ascii="Arial" w:hAnsi="Arial" w:cs="Arial"/>
        </w:rPr>
      </w:pPr>
    </w:p>
    <w:p w:rsidR="008A74E0" w:rsidRPr="00AA1DAD" w:rsidRDefault="008A74E0" w:rsidP="00D264B6">
      <w:pPr>
        <w:pStyle w:val="TableTitle"/>
      </w:pPr>
      <w:bookmarkStart w:id="278" w:name="_Toc446532051"/>
      <w:bookmarkStart w:id="279" w:name="_Ref445664502"/>
      <w:r w:rsidRPr="00AA1DAD">
        <w:t>Найбільші платники податків</w:t>
      </w:r>
      <w:bookmarkEnd w:id="278"/>
      <w:r w:rsidRPr="00AA1DAD">
        <w:t xml:space="preserve"> </w:t>
      </w:r>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
        <w:gridCol w:w="3263"/>
        <w:gridCol w:w="1235"/>
        <w:gridCol w:w="1237"/>
        <w:gridCol w:w="1388"/>
        <w:gridCol w:w="2547"/>
      </w:tblGrid>
      <w:tr w:rsidR="008A74E0" w:rsidRPr="00EA0429" w:rsidTr="00743467">
        <w:tc>
          <w:tcPr>
            <w:tcW w:w="326" w:type="pct"/>
            <w:shd w:val="clear" w:color="auto" w:fill="F3F3F3"/>
            <w:vAlign w:val="center"/>
          </w:tcPr>
          <w:p w:rsidR="008A74E0" w:rsidRPr="00EA0429" w:rsidRDefault="008A74E0" w:rsidP="00743467">
            <w:pPr>
              <w:spacing w:after="0" w:line="240" w:lineRule="auto"/>
              <w:jc w:val="center"/>
              <w:rPr>
                <w:rFonts w:ascii="Arial" w:hAnsi="Arial" w:cs="Arial"/>
                <w:b/>
                <w:sz w:val="20"/>
                <w:szCs w:val="20"/>
                <w:highlight w:val="yellow"/>
              </w:rPr>
            </w:pPr>
            <w:r w:rsidRPr="00EA0429">
              <w:rPr>
                <w:rFonts w:ascii="Arial" w:hAnsi="Arial" w:cs="Arial"/>
                <w:b/>
                <w:sz w:val="20"/>
                <w:szCs w:val="20"/>
              </w:rPr>
              <w:t>№ п/п</w:t>
            </w:r>
          </w:p>
        </w:tc>
        <w:tc>
          <w:tcPr>
            <w:tcW w:w="1577" w:type="pct"/>
            <w:shd w:val="clear" w:color="auto" w:fill="F3F3F3"/>
            <w:vAlign w:val="center"/>
          </w:tcPr>
          <w:p w:rsidR="008A74E0" w:rsidRPr="00EA0429" w:rsidRDefault="008A74E0" w:rsidP="00743467">
            <w:pPr>
              <w:spacing w:after="0" w:line="240" w:lineRule="auto"/>
              <w:jc w:val="center"/>
              <w:rPr>
                <w:rFonts w:ascii="Arial" w:hAnsi="Arial" w:cs="Arial"/>
                <w:b/>
                <w:sz w:val="20"/>
                <w:szCs w:val="20"/>
              </w:rPr>
            </w:pPr>
            <w:r w:rsidRPr="00EA0429">
              <w:rPr>
                <w:rFonts w:ascii="Arial" w:hAnsi="Arial" w:cs="Arial"/>
                <w:b/>
                <w:sz w:val="20"/>
                <w:szCs w:val="20"/>
              </w:rPr>
              <w:t>Назва</w:t>
            </w:r>
          </w:p>
        </w:tc>
        <w:tc>
          <w:tcPr>
            <w:tcW w:w="597" w:type="pct"/>
            <w:shd w:val="clear" w:color="auto" w:fill="F3F3F3"/>
            <w:vAlign w:val="center"/>
          </w:tcPr>
          <w:p w:rsidR="008A74E0" w:rsidRPr="00EA0429" w:rsidRDefault="008A74E0" w:rsidP="00743467">
            <w:pPr>
              <w:spacing w:after="0" w:line="240" w:lineRule="auto"/>
              <w:jc w:val="center"/>
              <w:rPr>
                <w:rFonts w:ascii="Arial" w:hAnsi="Arial" w:cs="Arial"/>
                <w:b/>
                <w:sz w:val="20"/>
                <w:szCs w:val="20"/>
              </w:rPr>
            </w:pPr>
            <w:r w:rsidRPr="00EA0429">
              <w:rPr>
                <w:rFonts w:ascii="Arial" w:hAnsi="Arial" w:cs="Arial"/>
                <w:b/>
                <w:sz w:val="20"/>
                <w:szCs w:val="20"/>
              </w:rPr>
              <w:t>Сплачено ПДФО</w:t>
            </w:r>
          </w:p>
        </w:tc>
        <w:tc>
          <w:tcPr>
            <w:tcW w:w="598" w:type="pct"/>
            <w:shd w:val="clear" w:color="auto" w:fill="F3F3F3"/>
            <w:vAlign w:val="center"/>
          </w:tcPr>
          <w:p w:rsidR="008A74E0" w:rsidRPr="00EA0429" w:rsidRDefault="008A74E0" w:rsidP="00743467">
            <w:pPr>
              <w:spacing w:after="0" w:line="240" w:lineRule="auto"/>
              <w:jc w:val="center"/>
              <w:rPr>
                <w:rFonts w:ascii="Arial" w:hAnsi="Arial" w:cs="Arial"/>
                <w:b/>
                <w:sz w:val="20"/>
                <w:szCs w:val="20"/>
              </w:rPr>
            </w:pPr>
            <w:r w:rsidRPr="00EA0429">
              <w:rPr>
                <w:rFonts w:ascii="Arial" w:hAnsi="Arial" w:cs="Arial"/>
                <w:b/>
                <w:sz w:val="20"/>
                <w:szCs w:val="20"/>
              </w:rPr>
              <w:t>Акциз</w:t>
            </w:r>
          </w:p>
        </w:tc>
        <w:tc>
          <w:tcPr>
            <w:tcW w:w="671" w:type="pct"/>
            <w:shd w:val="clear" w:color="auto" w:fill="F3F3F3"/>
            <w:vAlign w:val="center"/>
          </w:tcPr>
          <w:p w:rsidR="008A74E0" w:rsidRPr="00EA0429" w:rsidRDefault="008A74E0" w:rsidP="00743467">
            <w:pPr>
              <w:spacing w:after="0" w:line="240" w:lineRule="auto"/>
              <w:jc w:val="center"/>
              <w:rPr>
                <w:rFonts w:ascii="Arial" w:hAnsi="Arial" w:cs="Arial"/>
                <w:b/>
                <w:sz w:val="20"/>
                <w:szCs w:val="20"/>
              </w:rPr>
            </w:pPr>
            <w:r w:rsidRPr="00EA0429">
              <w:rPr>
                <w:rFonts w:ascii="Arial" w:hAnsi="Arial" w:cs="Arial"/>
                <w:b/>
                <w:sz w:val="20"/>
                <w:szCs w:val="20"/>
              </w:rPr>
              <w:t>Плата за землю</w:t>
            </w:r>
          </w:p>
        </w:tc>
        <w:tc>
          <w:tcPr>
            <w:tcW w:w="1231" w:type="pct"/>
            <w:shd w:val="clear" w:color="auto" w:fill="F3F3F3"/>
            <w:vAlign w:val="center"/>
          </w:tcPr>
          <w:p w:rsidR="008A74E0" w:rsidRPr="00EA0429" w:rsidRDefault="008A74E0" w:rsidP="00743467">
            <w:pPr>
              <w:spacing w:after="0" w:line="240" w:lineRule="auto"/>
              <w:jc w:val="center"/>
              <w:rPr>
                <w:rFonts w:ascii="Arial" w:hAnsi="Arial" w:cs="Arial"/>
                <w:b/>
                <w:sz w:val="20"/>
                <w:szCs w:val="20"/>
                <w:highlight w:val="yellow"/>
              </w:rPr>
            </w:pPr>
            <w:r w:rsidRPr="00EA0429">
              <w:rPr>
                <w:rFonts w:ascii="Arial" w:hAnsi="Arial" w:cs="Arial"/>
                <w:b/>
                <w:sz w:val="20"/>
                <w:szCs w:val="20"/>
              </w:rPr>
              <w:t>Податок на нерухомість</w:t>
            </w: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ВП ВМЗ ПАТ «Мотор Січ»</w:t>
            </w:r>
          </w:p>
        </w:tc>
        <w:tc>
          <w:tcPr>
            <w:tcW w:w="597"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1440,0</w:t>
            </w: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174,0</w:t>
            </w: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ТзОВ «Агробізнес»</w:t>
            </w:r>
          </w:p>
        </w:tc>
        <w:tc>
          <w:tcPr>
            <w:tcW w:w="597"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695,3</w:t>
            </w: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457,2</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ПАТ «Хмельницькобленерго»</w:t>
            </w:r>
          </w:p>
        </w:tc>
        <w:tc>
          <w:tcPr>
            <w:tcW w:w="597"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232,1</w:t>
            </w: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Аграрна компанія 2004</w:t>
            </w:r>
          </w:p>
        </w:tc>
        <w:tc>
          <w:tcPr>
            <w:tcW w:w="597"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506,0</w:t>
            </w: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ПП </w:t>
            </w:r>
            <w:proofErr w:type="spellStart"/>
            <w:r w:rsidRPr="00EA0429">
              <w:rPr>
                <w:rFonts w:ascii="Arial" w:hAnsi="Arial" w:cs="Arial"/>
                <w:sz w:val="20"/>
                <w:szCs w:val="20"/>
              </w:rPr>
              <w:t>Сікора</w:t>
            </w:r>
            <w:proofErr w:type="spellEnd"/>
            <w:r w:rsidRPr="00EA0429">
              <w:rPr>
                <w:rFonts w:ascii="Arial" w:hAnsi="Arial" w:cs="Arial"/>
                <w:sz w:val="20"/>
                <w:szCs w:val="20"/>
              </w:rPr>
              <w:t xml:space="preserve"> О.Ф.</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480,0</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proofErr w:type="spellStart"/>
            <w:r w:rsidRPr="00EA0429">
              <w:rPr>
                <w:rFonts w:ascii="Arial" w:hAnsi="Arial" w:cs="Arial"/>
                <w:sz w:val="20"/>
                <w:szCs w:val="20"/>
              </w:rPr>
              <w:t>Маркетінг</w:t>
            </w:r>
            <w:proofErr w:type="spellEnd"/>
            <w:r w:rsidRPr="00EA0429">
              <w:rPr>
                <w:rFonts w:ascii="Arial" w:hAnsi="Arial" w:cs="Arial"/>
                <w:sz w:val="20"/>
                <w:szCs w:val="20"/>
              </w:rPr>
              <w:t xml:space="preserve"> плюс АЗС -23</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618,0</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proofErr w:type="spellStart"/>
            <w:r w:rsidRPr="00EA0429">
              <w:rPr>
                <w:rFonts w:ascii="Arial" w:hAnsi="Arial" w:cs="Arial"/>
                <w:sz w:val="20"/>
                <w:szCs w:val="20"/>
              </w:rPr>
              <w:t>Авіас</w:t>
            </w:r>
            <w:proofErr w:type="spellEnd"/>
            <w:r w:rsidRPr="00EA0429">
              <w:rPr>
                <w:rFonts w:ascii="Arial" w:hAnsi="Arial" w:cs="Arial"/>
                <w:sz w:val="20"/>
                <w:szCs w:val="20"/>
              </w:rPr>
              <w:t xml:space="preserve"> АЗС</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272,4</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ОККО - нафтопродукт</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555,6</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ТОВ «Поділля </w:t>
            </w:r>
            <w:proofErr w:type="spellStart"/>
            <w:r w:rsidRPr="00EA0429">
              <w:rPr>
                <w:rFonts w:ascii="Arial" w:hAnsi="Arial" w:cs="Arial"/>
                <w:sz w:val="20"/>
                <w:szCs w:val="20"/>
              </w:rPr>
              <w:t>нафтозбут</w:t>
            </w:r>
            <w:proofErr w:type="spellEnd"/>
            <w:r w:rsidRPr="00EA0429">
              <w:rPr>
                <w:rFonts w:ascii="Arial" w:hAnsi="Arial" w:cs="Arial"/>
                <w:sz w:val="20"/>
                <w:szCs w:val="20"/>
              </w:rPr>
              <w:t>»</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234,0</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proofErr w:type="spellStart"/>
            <w:r w:rsidRPr="00EA0429">
              <w:rPr>
                <w:rFonts w:ascii="Arial" w:hAnsi="Arial" w:cs="Arial"/>
                <w:sz w:val="20"/>
                <w:szCs w:val="20"/>
              </w:rPr>
              <w:t>Маргаліт</w:t>
            </w:r>
            <w:proofErr w:type="spellEnd"/>
            <w:r w:rsidRPr="00EA0429">
              <w:rPr>
                <w:rFonts w:ascii="Arial" w:hAnsi="Arial" w:cs="Arial"/>
                <w:sz w:val="20"/>
                <w:szCs w:val="20"/>
              </w:rPr>
              <w:t xml:space="preserve"> АЗС - 48</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255,6</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Атлас система АЗС - 48</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302,4</w:t>
            </w:r>
          </w:p>
        </w:tc>
        <w:tc>
          <w:tcPr>
            <w:tcW w:w="671" w:type="pct"/>
          </w:tcPr>
          <w:p w:rsidR="008A74E0" w:rsidRPr="00EA0429" w:rsidRDefault="008A74E0" w:rsidP="00743467">
            <w:pPr>
              <w:spacing w:after="0" w:line="240" w:lineRule="auto"/>
              <w:jc w:val="center"/>
              <w:rPr>
                <w:rFonts w:ascii="Arial" w:hAnsi="Arial" w:cs="Arial"/>
                <w:sz w:val="20"/>
                <w:szCs w:val="20"/>
              </w:rPr>
            </w:pP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ТзОВ «</w:t>
            </w:r>
            <w:proofErr w:type="spellStart"/>
            <w:r w:rsidRPr="00EA0429">
              <w:rPr>
                <w:rFonts w:ascii="Arial" w:hAnsi="Arial" w:cs="Arial"/>
                <w:sz w:val="20"/>
                <w:szCs w:val="20"/>
              </w:rPr>
              <w:t>Славпродукт</w:t>
            </w:r>
            <w:proofErr w:type="spellEnd"/>
            <w:r w:rsidRPr="00EA0429">
              <w:rPr>
                <w:rFonts w:ascii="Arial" w:hAnsi="Arial" w:cs="Arial"/>
                <w:sz w:val="20"/>
                <w:szCs w:val="20"/>
              </w:rPr>
              <w:t>»</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131,7</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Філія Волочиський </w:t>
            </w:r>
            <w:proofErr w:type="spellStart"/>
            <w:r w:rsidRPr="00EA0429">
              <w:rPr>
                <w:rFonts w:ascii="Arial" w:hAnsi="Arial" w:cs="Arial"/>
                <w:sz w:val="20"/>
                <w:szCs w:val="20"/>
              </w:rPr>
              <w:t>сирзавд</w:t>
            </w:r>
            <w:proofErr w:type="spellEnd"/>
            <w:r w:rsidRPr="00EA0429">
              <w:rPr>
                <w:rFonts w:ascii="Arial" w:hAnsi="Arial" w:cs="Arial"/>
                <w:sz w:val="20"/>
                <w:szCs w:val="20"/>
              </w:rPr>
              <w:t xml:space="preserve"> «Прометей»</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20,4</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ТОВ «Волочиськ- </w:t>
            </w:r>
            <w:proofErr w:type="spellStart"/>
            <w:r w:rsidRPr="00EA0429">
              <w:rPr>
                <w:rFonts w:ascii="Arial" w:hAnsi="Arial" w:cs="Arial"/>
                <w:sz w:val="20"/>
                <w:szCs w:val="20"/>
              </w:rPr>
              <w:t>агро</w:t>
            </w:r>
            <w:proofErr w:type="spellEnd"/>
            <w:r w:rsidRPr="00EA0429">
              <w:rPr>
                <w:rFonts w:ascii="Arial" w:hAnsi="Arial" w:cs="Arial"/>
                <w:sz w:val="20"/>
                <w:szCs w:val="20"/>
              </w:rPr>
              <w:t>»</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1772,6</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ЗАТ Волочиський завод харчових концентратів</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25,2</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ТОВ «Ріелтер 7 К»</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56,4</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ТОВ </w:t>
            </w:r>
            <w:proofErr w:type="spellStart"/>
            <w:r w:rsidRPr="00EA0429">
              <w:rPr>
                <w:rFonts w:ascii="Arial" w:hAnsi="Arial" w:cs="Arial"/>
                <w:sz w:val="20"/>
                <w:szCs w:val="20"/>
              </w:rPr>
              <w:t>Тернопільбуд</w:t>
            </w:r>
            <w:proofErr w:type="spellEnd"/>
            <w:r w:rsidRPr="00EA0429">
              <w:rPr>
                <w:rFonts w:ascii="Arial" w:hAnsi="Arial" w:cs="Arial"/>
                <w:sz w:val="20"/>
                <w:szCs w:val="20"/>
              </w:rPr>
              <w:t>«»</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141,6</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МКП «</w:t>
            </w:r>
            <w:proofErr w:type="spellStart"/>
            <w:r w:rsidRPr="00EA0429">
              <w:rPr>
                <w:rFonts w:ascii="Arial" w:hAnsi="Arial" w:cs="Arial"/>
                <w:sz w:val="20"/>
                <w:szCs w:val="20"/>
              </w:rPr>
              <w:t>Будсервіс</w:t>
            </w:r>
            <w:proofErr w:type="spellEnd"/>
            <w:r w:rsidRPr="00EA0429">
              <w:rPr>
                <w:rFonts w:ascii="Arial" w:hAnsi="Arial" w:cs="Arial"/>
                <w:sz w:val="20"/>
                <w:szCs w:val="20"/>
              </w:rPr>
              <w:t>»</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25,2</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 xml:space="preserve">ТОВ «Сігма </w:t>
            </w:r>
            <w:proofErr w:type="spellStart"/>
            <w:r w:rsidRPr="00EA0429">
              <w:rPr>
                <w:rFonts w:ascii="Arial" w:hAnsi="Arial" w:cs="Arial"/>
                <w:sz w:val="20"/>
                <w:szCs w:val="20"/>
              </w:rPr>
              <w:t>Девелопмент</w:t>
            </w:r>
            <w:proofErr w:type="spellEnd"/>
            <w:r w:rsidRPr="00EA0429">
              <w:rPr>
                <w:rFonts w:ascii="Arial" w:hAnsi="Arial" w:cs="Arial"/>
                <w:sz w:val="20"/>
                <w:szCs w:val="20"/>
              </w:rPr>
              <w:t xml:space="preserve"> Груп»</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27,6</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221"/>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ТОВ «ТАД-ТРАНС»</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56,4</w:t>
            </w:r>
          </w:p>
        </w:tc>
        <w:tc>
          <w:tcPr>
            <w:tcW w:w="1231" w:type="pct"/>
          </w:tcPr>
          <w:p w:rsidR="008A74E0" w:rsidRPr="00EA0429" w:rsidRDefault="008A74E0" w:rsidP="00743467">
            <w:pPr>
              <w:spacing w:after="0" w:line="240" w:lineRule="auto"/>
              <w:jc w:val="center"/>
              <w:rPr>
                <w:rFonts w:ascii="Arial" w:hAnsi="Arial" w:cs="Arial"/>
                <w:sz w:val="20"/>
                <w:szCs w:val="20"/>
              </w:rPr>
            </w:pPr>
          </w:p>
        </w:tc>
      </w:tr>
      <w:tr w:rsidR="008A74E0" w:rsidRPr="00EA0429" w:rsidTr="00743467">
        <w:trPr>
          <w:trHeight w:val="340"/>
        </w:trPr>
        <w:tc>
          <w:tcPr>
            <w:tcW w:w="326" w:type="pct"/>
          </w:tcPr>
          <w:p w:rsidR="008A74E0" w:rsidRPr="00EA0429" w:rsidRDefault="008A74E0" w:rsidP="00B25561">
            <w:pPr>
              <w:numPr>
                <w:ilvl w:val="0"/>
                <w:numId w:val="17"/>
              </w:numPr>
              <w:spacing w:after="0" w:line="240" w:lineRule="auto"/>
              <w:ind w:left="0" w:firstLine="0"/>
              <w:rPr>
                <w:rFonts w:ascii="Arial" w:hAnsi="Arial" w:cs="Arial"/>
                <w:sz w:val="20"/>
                <w:szCs w:val="20"/>
              </w:rPr>
            </w:pPr>
          </w:p>
        </w:tc>
        <w:tc>
          <w:tcPr>
            <w:tcW w:w="1577" w:type="pct"/>
          </w:tcPr>
          <w:p w:rsidR="008A74E0" w:rsidRPr="00EA0429" w:rsidRDefault="008A74E0" w:rsidP="00743467">
            <w:pPr>
              <w:spacing w:after="0" w:line="240" w:lineRule="auto"/>
              <w:rPr>
                <w:rFonts w:ascii="Arial" w:hAnsi="Arial" w:cs="Arial"/>
                <w:sz w:val="20"/>
                <w:szCs w:val="20"/>
              </w:rPr>
            </w:pPr>
            <w:r w:rsidRPr="00EA0429">
              <w:rPr>
                <w:rFonts w:ascii="Arial" w:hAnsi="Arial" w:cs="Arial"/>
                <w:sz w:val="20"/>
                <w:szCs w:val="20"/>
              </w:rPr>
              <w:t>ПП Вишинський В.Л.</w:t>
            </w:r>
          </w:p>
        </w:tc>
        <w:tc>
          <w:tcPr>
            <w:tcW w:w="597" w:type="pct"/>
          </w:tcPr>
          <w:p w:rsidR="008A74E0" w:rsidRPr="00EA0429" w:rsidRDefault="008A74E0" w:rsidP="00743467">
            <w:pPr>
              <w:spacing w:after="0" w:line="240" w:lineRule="auto"/>
              <w:jc w:val="center"/>
              <w:rPr>
                <w:rFonts w:ascii="Arial" w:hAnsi="Arial" w:cs="Arial"/>
                <w:sz w:val="20"/>
                <w:szCs w:val="20"/>
              </w:rPr>
            </w:pPr>
          </w:p>
        </w:tc>
        <w:tc>
          <w:tcPr>
            <w:tcW w:w="598" w:type="pct"/>
          </w:tcPr>
          <w:p w:rsidR="008A74E0" w:rsidRPr="00EA0429" w:rsidRDefault="008A74E0" w:rsidP="00743467">
            <w:pPr>
              <w:spacing w:after="0" w:line="240" w:lineRule="auto"/>
              <w:jc w:val="center"/>
              <w:rPr>
                <w:rFonts w:ascii="Arial" w:hAnsi="Arial" w:cs="Arial"/>
                <w:sz w:val="20"/>
                <w:szCs w:val="20"/>
              </w:rPr>
            </w:pPr>
          </w:p>
        </w:tc>
        <w:tc>
          <w:tcPr>
            <w:tcW w:w="671" w:type="pct"/>
          </w:tcPr>
          <w:p w:rsidR="008A74E0" w:rsidRPr="00EA0429" w:rsidRDefault="008A74E0" w:rsidP="00743467">
            <w:pPr>
              <w:spacing w:after="0" w:line="240" w:lineRule="auto"/>
              <w:jc w:val="center"/>
              <w:rPr>
                <w:rFonts w:ascii="Arial" w:hAnsi="Arial" w:cs="Arial"/>
                <w:sz w:val="20"/>
                <w:szCs w:val="20"/>
              </w:rPr>
            </w:pPr>
            <w:r w:rsidRPr="00EA0429">
              <w:rPr>
                <w:rFonts w:ascii="Arial" w:hAnsi="Arial" w:cs="Arial"/>
                <w:sz w:val="20"/>
                <w:szCs w:val="20"/>
              </w:rPr>
              <w:t>49,2</w:t>
            </w:r>
          </w:p>
        </w:tc>
        <w:tc>
          <w:tcPr>
            <w:tcW w:w="1231" w:type="pct"/>
          </w:tcPr>
          <w:p w:rsidR="008A74E0" w:rsidRPr="00EA0429" w:rsidRDefault="008A74E0" w:rsidP="00743467">
            <w:pPr>
              <w:spacing w:after="0" w:line="240" w:lineRule="auto"/>
              <w:jc w:val="center"/>
              <w:rPr>
                <w:rFonts w:ascii="Arial" w:hAnsi="Arial" w:cs="Arial"/>
                <w:sz w:val="20"/>
                <w:szCs w:val="20"/>
              </w:rPr>
            </w:pPr>
          </w:p>
        </w:tc>
      </w:tr>
    </w:tbl>
    <w:p w:rsidR="008A74E0" w:rsidRPr="00AA1DAD" w:rsidRDefault="008A74E0" w:rsidP="00C948EC">
      <w:pPr>
        <w:rPr>
          <w:rFonts w:ascii="Arial" w:hAnsi="Arial" w:cs="Arial"/>
        </w:rPr>
      </w:pPr>
    </w:p>
    <w:p w:rsidR="008A74E0" w:rsidRPr="00AA1DAD" w:rsidRDefault="008A74E0" w:rsidP="00D264B6">
      <w:pPr>
        <w:pStyle w:val="TableTitle"/>
      </w:pPr>
      <w:bookmarkStart w:id="280" w:name="_Ref445664550"/>
      <w:bookmarkStart w:id="281" w:name="_Toc446532052"/>
      <w:r w:rsidRPr="00AA1DAD">
        <w:lastRenderedPageBreak/>
        <w:t>Перелік та вартість реалізованих проектів за кошти державної субвенції на соціально-економічний розвиток регіонів чи Державно</w:t>
      </w:r>
      <w:r>
        <w:t>го фонду регіонального розвитку</w:t>
      </w:r>
      <w:bookmarkEnd w:id="280"/>
      <w:bookmarkEnd w:id="2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
        <w:gridCol w:w="2880"/>
        <w:gridCol w:w="1204"/>
        <w:gridCol w:w="1202"/>
        <w:gridCol w:w="4465"/>
      </w:tblGrid>
      <w:tr w:rsidR="008A74E0" w:rsidRPr="00EA0429" w:rsidTr="009A3F11">
        <w:tc>
          <w:tcPr>
            <w:tcW w:w="287" w:type="pct"/>
            <w:shd w:val="clear" w:color="auto" w:fill="F3F3F3"/>
            <w:vAlign w:val="center"/>
          </w:tcPr>
          <w:p w:rsidR="008A74E0" w:rsidRPr="00EA0429" w:rsidRDefault="008A74E0" w:rsidP="00C25799">
            <w:pPr>
              <w:spacing w:after="0" w:line="240" w:lineRule="auto"/>
              <w:jc w:val="center"/>
              <w:rPr>
                <w:rFonts w:ascii="Arial" w:hAnsi="Arial" w:cs="Arial"/>
                <w:b/>
                <w:sz w:val="20"/>
                <w:szCs w:val="20"/>
                <w:highlight w:val="yellow"/>
              </w:rPr>
            </w:pPr>
            <w:r w:rsidRPr="00EA0429">
              <w:rPr>
                <w:rFonts w:ascii="Arial" w:hAnsi="Arial" w:cs="Arial"/>
                <w:b/>
                <w:sz w:val="20"/>
                <w:szCs w:val="20"/>
              </w:rPr>
              <w:t>№ п/п</w:t>
            </w:r>
          </w:p>
        </w:tc>
        <w:tc>
          <w:tcPr>
            <w:tcW w:w="1392" w:type="pct"/>
            <w:shd w:val="clear" w:color="auto" w:fill="F3F3F3"/>
            <w:vAlign w:val="center"/>
          </w:tcPr>
          <w:p w:rsidR="008A74E0" w:rsidRPr="00EA0429" w:rsidRDefault="008A74E0" w:rsidP="00C25799">
            <w:pPr>
              <w:spacing w:after="0" w:line="240" w:lineRule="auto"/>
              <w:jc w:val="center"/>
              <w:rPr>
                <w:rFonts w:ascii="Arial" w:hAnsi="Arial" w:cs="Arial"/>
                <w:b/>
                <w:sz w:val="20"/>
                <w:szCs w:val="20"/>
              </w:rPr>
            </w:pPr>
            <w:r w:rsidRPr="00EA0429">
              <w:rPr>
                <w:rFonts w:ascii="Arial" w:hAnsi="Arial" w:cs="Arial"/>
                <w:b/>
                <w:sz w:val="20"/>
                <w:szCs w:val="20"/>
              </w:rPr>
              <w:t>Назва</w:t>
            </w:r>
          </w:p>
        </w:tc>
        <w:tc>
          <w:tcPr>
            <w:tcW w:w="582" w:type="pct"/>
            <w:shd w:val="clear" w:color="auto" w:fill="F3F3F3"/>
            <w:vAlign w:val="center"/>
          </w:tcPr>
          <w:p w:rsidR="008A74E0" w:rsidRPr="00EA0429" w:rsidRDefault="008A74E0" w:rsidP="00C25799">
            <w:pPr>
              <w:spacing w:after="0" w:line="240" w:lineRule="auto"/>
              <w:jc w:val="center"/>
              <w:rPr>
                <w:rFonts w:ascii="Arial" w:hAnsi="Arial" w:cs="Arial"/>
                <w:b/>
                <w:sz w:val="20"/>
                <w:szCs w:val="20"/>
              </w:rPr>
            </w:pPr>
            <w:r w:rsidRPr="00EA0429">
              <w:rPr>
                <w:rFonts w:ascii="Arial" w:hAnsi="Arial" w:cs="Arial"/>
                <w:b/>
                <w:sz w:val="20"/>
                <w:szCs w:val="20"/>
              </w:rPr>
              <w:t>Рік</w:t>
            </w:r>
          </w:p>
        </w:tc>
        <w:tc>
          <w:tcPr>
            <w:tcW w:w="581" w:type="pct"/>
            <w:shd w:val="clear" w:color="auto" w:fill="F3F3F3"/>
            <w:vAlign w:val="center"/>
          </w:tcPr>
          <w:p w:rsidR="008A74E0" w:rsidRPr="00EA0429" w:rsidRDefault="008A74E0" w:rsidP="00C25799">
            <w:pPr>
              <w:spacing w:after="0" w:line="240" w:lineRule="auto"/>
              <w:jc w:val="center"/>
              <w:rPr>
                <w:rFonts w:ascii="Arial" w:hAnsi="Arial" w:cs="Arial"/>
                <w:b/>
                <w:sz w:val="20"/>
                <w:szCs w:val="20"/>
              </w:rPr>
            </w:pPr>
            <w:r w:rsidRPr="00EA0429">
              <w:rPr>
                <w:rFonts w:ascii="Arial" w:hAnsi="Arial" w:cs="Arial"/>
                <w:b/>
                <w:sz w:val="20"/>
                <w:szCs w:val="20"/>
              </w:rPr>
              <w:t>Сума</w:t>
            </w:r>
          </w:p>
        </w:tc>
        <w:tc>
          <w:tcPr>
            <w:tcW w:w="2158" w:type="pct"/>
            <w:shd w:val="clear" w:color="auto" w:fill="F3F3F3"/>
            <w:vAlign w:val="center"/>
          </w:tcPr>
          <w:p w:rsidR="008A74E0" w:rsidRPr="00EA0429" w:rsidRDefault="008A74E0" w:rsidP="00C25799">
            <w:pPr>
              <w:spacing w:after="0" w:line="240" w:lineRule="auto"/>
              <w:jc w:val="center"/>
              <w:rPr>
                <w:rFonts w:ascii="Arial" w:hAnsi="Arial" w:cs="Arial"/>
                <w:b/>
                <w:sz w:val="20"/>
                <w:szCs w:val="20"/>
                <w:highlight w:val="yellow"/>
              </w:rPr>
            </w:pPr>
            <w:r w:rsidRPr="00EA0429">
              <w:rPr>
                <w:rFonts w:ascii="Arial" w:hAnsi="Arial" w:cs="Arial"/>
                <w:b/>
                <w:sz w:val="20"/>
                <w:szCs w:val="20"/>
              </w:rPr>
              <w:t>Коментар (що досягнуто завдяки проекту)</w:t>
            </w:r>
          </w:p>
        </w:tc>
      </w:tr>
      <w:tr w:rsidR="008A74E0" w:rsidRPr="00EA0429" w:rsidTr="009A3F11">
        <w:trPr>
          <w:trHeight w:val="221"/>
        </w:trPr>
        <w:tc>
          <w:tcPr>
            <w:tcW w:w="287" w:type="pct"/>
          </w:tcPr>
          <w:p w:rsidR="008A74E0" w:rsidRPr="00EA0429" w:rsidRDefault="008A74E0" w:rsidP="00B25561">
            <w:pPr>
              <w:numPr>
                <w:ilvl w:val="0"/>
                <w:numId w:val="18"/>
              </w:numPr>
              <w:spacing w:after="0" w:line="240" w:lineRule="auto"/>
              <w:ind w:left="0" w:firstLine="0"/>
              <w:rPr>
                <w:rFonts w:ascii="Arial" w:hAnsi="Arial" w:cs="Arial"/>
                <w:sz w:val="20"/>
                <w:szCs w:val="20"/>
              </w:rPr>
            </w:pPr>
          </w:p>
        </w:tc>
        <w:tc>
          <w:tcPr>
            <w:tcW w:w="1392" w:type="pct"/>
          </w:tcPr>
          <w:p w:rsidR="008A74E0" w:rsidRPr="00EA0429" w:rsidRDefault="008A74E0" w:rsidP="00C25799">
            <w:pPr>
              <w:spacing w:after="0" w:line="240" w:lineRule="auto"/>
              <w:rPr>
                <w:rFonts w:ascii="Arial" w:hAnsi="Arial" w:cs="Arial"/>
                <w:sz w:val="20"/>
                <w:szCs w:val="20"/>
              </w:rPr>
            </w:pPr>
            <w:r w:rsidRPr="00EA0429">
              <w:rPr>
                <w:rFonts w:ascii="Arial" w:hAnsi="Arial" w:cs="Arial"/>
                <w:sz w:val="20"/>
                <w:szCs w:val="20"/>
              </w:rPr>
              <w:t>Будівництво модульної котельні м. Волочиськ, вул. Пушкіна 14</w:t>
            </w:r>
          </w:p>
        </w:tc>
        <w:tc>
          <w:tcPr>
            <w:tcW w:w="582" w:type="pct"/>
          </w:tcPr>
          <w:p w:rsidR="008A74E0" w:rsidRPr="00EA0429" w:rsidRDefault="008A74E0" w:rsidP="00C25799">
            <w:pPr>
              <w:spacing w:after="0" w:line="240" w:lineRule="auto"/>
              <w:jc w:val="center"/>
              <w:rPr>
                <w:rFonts w:ascii="Arial" w:hAnsi="Arial" w:cs="Arial"/>
                <w:sz w:val="20"/>
                <w:szCs w:val="20"/>
              </w:rPr>
            </w:pPr>
            <w:r w:rsidRPr="00EA0429">
              <w:rPr>
                <w:rFonts w:ascii="Arial" w:hAnsi="Arial" w:cs="Arial"/>
                <w:sz w:val="20"/>
                <w:szCs w:val="20"/>
              </w:rPr>
              <w:t>2015</w:t>
            </w:r>
          </w:p>
        </w:tc>
        <w:tc>
          <w:tcPr>
            <w:tcW w:w="581" w:type="pct"/>
          </w:tcPr>
          <w:p w:rsidR="008A74E0" w:rsidRPr="00EA0429" w:rsidRDefault="008A74E0" w:rsidP="00C25799">
            <w:pPr>
              <w:spacing w:after="0" w:line="240" w:lineRule="auto"/>
              <w:jc w:val="center"/>
              <w:rPr>
                <w:rFonts w:ascii="Arial" w:hAnsi="Arial" w:cs="Arial"/>
                <w:sz w:val="20"/>
                <w:szCs w:val="20"/>
              </w:rPr>
            </w:pPr>
            <w:r w:rsidRPr="00EA0429">
              <w:rPr>
                <w:rFonts w:ascii="Arial" w:hAnsi="Arial" w:cs="Arial"/>
                <w:sz w:val="20"/>
                <w:szCs w:val="20"/>
              </w:rPr>
              <w:t>1976,4 тис. грн.</w:t>
            </w:r>
          </w:p>
        </w:tc>
        <w:tc>
          <w:tcPr>
            <w:tcW w:w="2158" w:type="pct"/>
          </w:tcPr>
          <w:p w:rsidR="008A74E0" w:rsidRPr="00EA0429" w:rsidRDefault="008A74E0" w:rsidP="00C25799">
            <w:pPr>
              <w:spacing w:after="0" w:line="240" w:lineRule="auto"/>
              <w:jc w:val="center"/>
              <w:rPr>
                <w:rFonts w:ascii="Arial" w:hAnsi="Arial" w:cs="Arial"/>
                <w:sz w:val="20"/>
                <w:szCs w:val="20"/>
              </w:rPr>
            </w:pPr>
            <w:r w:rsidRPr="00EA0429">
              <w:rPr>
                <w:rFonts w:ascii="Arial" w:hAnsi="Arial" w:cs="Arial"/>
                <w:sz w:val="20"/>
                <w:szCs w:val="20"/>
              </w:rPr>
              <w:t>підвищення ефективності теплопостачання,</w:t>
            </w:r>
          </w:p>
          <w:p w:rsidR="008A74E0" w:rsidRPr="00EA0429" w:rsidRDefault="008A74E0" w:rsidP="00C25799">
            <w:pPr>
              <w:spacing w:after="0" w:line="240" w:lineRule="auto"/>
              <w:jc w:val="center"/>
              <w:rPr>
                <w:rFonts w:ascii="Arial" w:hAnsi="Arial" w:cs="Arial"/>
                <w:sz w:val="20"/>
                <w:szCs w:val="20"/>
              </w:rPr>
            </w:pPr>
            <w:r w:rsidRPr="00EA0429">
              <w:rPr>
                <w:rFonts w:ascii="Arial" w:hAnsi="Arial" w:cs="Arial"/>
                <w:sz w:val="20"/>
                <w:szCs w:val="20"/>
              </w:rPr>
              <w:t>економія енергоресурсів</w:t>
            </w:r>
          </w:p>
        </w:tc>
      </w:tr>
    </w:tbl>
    <w:p w:rsidR="008A74E0" w:rsidRDefault="008A74E0" w:rsidP="00C948EC">
      <w:pPr>
        <w:rPr>
          <w:rFonts w:ascii="Arial" w:hAnsi="Arial" w:cs="Arial"/>
        </w:rPr>
      </w:pPr>
    </w:p>
    <w:p w:rsidR="008A74E0" w:rsidRPr="00AA1DAD" w:rsidRDefault="008A74E0" w:rsidP="00F21CCB">
      <w:pPr>
        <w:pStyle w:val="TableTitle"/>
      </w:pPr>
      <w:bookmarkStart w:id="282" w:name="_Toc446532053"/>
      <w:r w:rsidRPr="00AA1DAD">
        <w:t>Перелік та вартість реалізованих проектів за кошти</w:t>
      </w:r>
      <w:r>
        <w:t xml:space="preserve"> міжнародної технічної допомоги</w:t>
      </w:r>
      <w:bookmarkEnd w:id="282"/>
      <w:r>
        <w:t xml:space="preserve"> </w:t>
      </w:r>
    </w:p>
    <w:tbl>
      <w:tblPr>
        <w:tblW w:w="4844"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0"/>
        <w:gridCol w:w="1947"/>
        <w:gridCol w:w="1589"/>
      </w:tblGrid>
      <w:tr w:rsidR="008A74E0" w:rsidRPr="00F21CCB" w:rsidTr="00167923">
        <w:tc>
          <w:tcPr>
            <w:tcW w:w="3249" w:type="pct"/>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Pr>
                <w:rFonts w:ascii="Arial" w:hAnsi="Arial" w:cs="Arial"/>
                <w:b/>
                <w:sz w:val="20"/>
                <w:szCs w:val="20"/>
              </w:rPr>
              <w:t>Назва донора та назва проекту</w:t>
            </w:r>
          </w:p>
        </w:tc>
        <w:tc>
          <w:tcPr>
            <w:tcW w:w="964" w:type="pct"/>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Pr>
                <w:rFonts w:ascii="Arial" w:hAnsi="Arial" w:cs="Arial"/>
                <w:b/>
                <w:sz w:val="20"/>
                <w:szCs w:val="20"/>
              </w:rPr>
              <w:t>Рік</w:t>
            </w:r>
          </w:p>
        </w:tc>
        <w:tc>
          <w:tcPr>
            <w:tcW w:w="787" w:type="pct"/>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Pr>
                <w:rFonts w:ascii="Arial" w:hAnsi="Arial" w:cs="Arial"/>
                <w:b/>
                <w:sz w:val="20"/>
                <w:szCs w:val="20"/>
              </w:rPr>
              <w:t>Сума</w:t>
            </w:r>
          </w:p>
        </w:tc>
      </w:tr>
      <w:tr w:rsidR="008A74E0" w:rsidRPr="00EA0429" w:rsidTr="00167923">
        <w:tc>
          <w:tcPr>
            <w:tcW w:w="3249" w:type="pct"/>
            <w:noWrap/>
          </w:tcPr>
          <w:p w:rsidR="008A74E0" w:rsidRPr="00F21CCB" w:rsidRDefault="008A74E0" w:rsidP="00F21CCB">
            <w:pPr>
              <w:spacing w:after="0" w:line="240" w:lineRule="auto"/>
              <w:rPr>
                <w:rFonts w:ascii="Arial" w:hAnsi="Arial" w:cs="Arial"/>
                <w:sz w:val="20"/>
                <w:szCs w:val="20"/>
              </w:rPr>
            </w:pPr>
            <w:r>
              <w:rPr>
                <w:rFonts w:ascii="Arial" w:hAnsi="Arial" w:cs="Arial"/>
                <w:sz w:val="20"/>
                <w:szCs w:val="20"/>
              </w:rPr>
              <w:t>ЄС/</w:t>
            </w:r>
            <w:r w:rsidRPr="00F21CCB">
              <w:rPr>
                <w:rFonts w:ascii="Arial" w:hAnsi="Arial" w:cs="Arial"/>
                <w:sz w:val="20"/>
                <w:szCs w:val="20"/>
              </w:rPr>
              <w:t>ПРООН «Місцевий розвиток, орієнтований на громаду»</w:t>
            </w:r>
            <w:r>
              <w:rPr>
                <w:rFonts w:ascii="Arial" w:hAnsi="Arial" w:cs="Arial"/>
                <w:sz w:val="20"/>
                <w:szCs w:val="20"/>
              </w:rPr>
              <w:t>:</w:t>
            </w:r>
          </w:p>
        </w:tc>
        <w:tc>
          <w:tcPr>
            <w:tcW w:w="964" w:type="pct"/>
            <w:noWrap/>
          </w:tcPr>
          <w:p w:rsidR="008A74E0" w:rsidRPr="00F21CCB" w:rsidRDefault="008A74E0" w:rsidP="00F21CCB">
            <w:pPr>
              <w:spacing w:after="0" w:line="240" w:lineRule="auto"/>
              <w:rPr>
                <w:rFonts w:ascii="Arial" w:hAnsi="Arial" w:cs="Arial"/>
                <w:sz w:val="20"/>
                <w:szCs w:val="20"/>
              </w:rPr>
            </w:pPr>
          </w:p>
        </w:tc>
        <w:tc>
          <w:tcPr>
            <w:tcW w:w="787" w:type="pct"/>
            <w:noWrap/>
          </w:tcPr>
          <w:p w:rsidR="008A74E0" w:rsidRPr="00EA0429" w:rsidRDefault="008A74E0" w:rsidP="00167923">
            <w:pPr>
              <w:spacing w:after="0" w:line="240" w:lineRule="auto"/>
              <w:rPr>
                <w:rFonts w:ascii="Arial" w:hAnsi="Arial" w:cs="Arial"/>
                <w:sz w:val="20"/>
                <w:szCs w:val="20"/>
              </w:rPr>
            </w:pPr>
          </w:p>
        </w:tc>
      </w:tr>
      <w:tr w:rsidR="008A74E0" w:rsidRPr="00EA0429" w:rsidTr="00167923">
        <w:tc>
          <w:tcPr>
            <w:tcW w:w="3249" w:type="pct"/>
            <w:noWrap/>
          </w:tcPr>
          <w:p w:rsidR="008A74E0" w:rsidRDefault="008A74E0" w:rsidP="00F21CCB">
            <w:pPr>
              <w:numPr>
                <w:ilvl w:val="1"/>
                <w:numId w:val="23"/>
              </w:numPr>
              <w:tabs>
                <w:tab w:val="clear" w:pos="1440"/>
                <w:tab w:val="num" w:pos="360"/>
              </w:tabs>
              <w:spacing w:after="0" w:line="240" w:lineRule="auto"/>
              <w:ind w:left="360"/>
              <w:rPr>
                <w:rFonts w:ascii="Arial" w:hAnsi="Arial" w:cs="Arial"/>
                <w:sz w:val="20"/>
                <w:szCs w:val="20"/>
              </w:rPr>
            </w:pPr>
            <w:r w:rsidRPr="00F21CCB">
              <w:rPr>
                <w:rFonts w:ascii="Arial" w:hAnsi="Arial" w:cs="Arial"/>
                <w:sz w:val="20"/>
                <w:szCs w:val="20"/>
              </w:rPr>
              <w:t xml:space="preserve">Енергозберігаючі заходи в </w:t>
            </w:r>
            <w:proofErr w:type="spellStart"/>
            <w:r w:rsidRPr="00F21CCB">
              <w:rPr>
                <w:rFonts w:ascii="Arial" w:hAnsi="Arial" w:cs="Arial"/>
                <w:sz w:val="20"/>
                <w:szCs w:val="20"/>
              </w:rPr>
              <w:t>Маначинській</w:t>
            </w:r>
            <w:proofErr w:type="spellEnd"/>
            <w:r w:rsidRPr="00F21CCB">
              <w:rPr>
                <w:rFonts w:ascii="Arial" w:hAnsi="Arial" w:cs="Arial"/>
                <w:sz w:val="20"/>
                <w:szCs w:val="20"/>
              </w:rPr>
              <w:t xml:space="preserve"> загальноосвітній школі 1-3 ступенів шляхом проведення капітального ремонту (заміна вікон, даху, ремонт опалення)</w:t>
            </w:r>
          </w:p>
        </w:tc>
        <w:tc>
          <w:tcPr>
            <w:tcW w:w="964" w:type="pct"/>
            <w:noWrap/>
          </w:tcPr>
          <w:p w:rsidR="008A74E0" w:rsidRPr="00F21CCB" w:rsidRDefault="008A74E0" w:rsidP="00F21CCB">
            <w:pPr>
              <w:spacing w:after="0" w:line="240" w:lineRule="auto"/>
              <w:jc w:val="center"/>
              <w:rPr>
                <w:rFonts w:ascii="Arial" w:hAnsi="Arial" w:cs="Arial"/>
                <w:sz w:val="20"/>
                <w:szCs w:val="20"/>
              </w:rPr>
            </w:pPr>
            <w:r w:rsidRPr="00F21CCB">
              <w:rPr>
                <w:rFonts w:ascii="Arial" w:hAnsi="Arial" w:cs="Arial"/>
                <w:sz w:val="20"/>
                <w:szCs w:val="20"/>
              </w:rPr>
              <w:t>2011</w:t>
            </w:r>
          </w:p>
        </w:tc>
        <w:tc>
          <w:tcPr>
            <w:tcW w:w="787" w:type="pct"/>
            <w:noWrap/>
          </w:tcPr>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 xml:space="preserve">79390 грн. </w:t>
            </w:r>
          </w:p>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 xml:space="preserve">(10 тис. </w:t>
            </w:r>
            <w:proofErr w:type="spellStart"/>
            <w:r w:rsidRPr="00F21CCB">
              <w:rPr>
                <w:rFonts w:ascii="Arial" w:hAnsi="Arial" w:cs="Arial"/>
                <w:sz w:val="20"/>
                <w:szCs w:val="20"/>
              </w:rPr>
              <w:t>дол</w:t>
            </w:r>
            <w:proofErr w:type="spellEnd"/>
            <w:r w:rsidRPr="00F21CCB">
              <w:rPr>
                <w:rFonts w:ascii="Arial" w:hAnsi="Arial" w:cs="Arial"/>
                <w:sz w:val="20"/>
                <w:szCs w:val="20"/>
              </w:rPr>
              <w:t xml:space="preserve"> США)</w:t>
            </w:r>
          </w:p>
        </w:tc>
      </w:tr>
      <w:tr w:rsidR="008A74E0" w:rsidRPr="00EA0429" w:rsidTr="00167923">
        <w:tc>
          <w:tcPr>
            <w:tcW w:w="3249" w:type="pct"/>
            <w:noWrap/>
          </w:tcPr>
          <w:p w:rsidR="008A74E0" w:rsidRDefault="008A74E0" w:rsidP="00F21CCB">
            <w:pPr>
              <w:numPr>
                <w:ilvl w:val="1"/>
                <w:numId w:val="23"/>
              </w:numPr>
              <w:tabs>
                <w:tab w:val="clear" w:pos="1440"/>
                <w:tab w:val="num" w:pos="360"/>
              </w:tabs>
              <w:spacing w:after="0" w:line="240" w:lineRule="auto"/>
              <w:ind w:left="360"/>
              <w:rPr>
                <w:rFonts w:ascii="Arial" w:hAnsi="Arial" w:cs="Arial"/>
                <w:sz w:val="20"/>
                <w:szCs w:val="20"/>
              </w:rPr>
            </w:pPr>
            <w:r w:rsidRPr="00F21CCB">
              <w:rPr>
                <w:rFonts w:ascii="Arial" w:hAnsi="Arial" w:cs="Arial"/>
                <w:sz w:val="20"/>
                <w:szCs w:val="20"/>
              </w:rPr>
              <w:t xml:space="preserve">Енергозберігаючі заходи в дитячому садочку </w:t>
            </w:r>
            <w:proofErr w:type="spellStart"/>
            <w:r w:rsidRPr="00F21CCB">
              <w:rPr>
                <w:rFonts w:ascii="Arial" w:hAnsi="Arial" w:cs="Arial"/>
                <w:sz w:val="20"/>
                <w:szCs w:val="20"/>
              </w:rPr>
              <w:t>с.Курилівка</w:t>
            </w:r>
            <w:proofErr w:type="spellEnd"/>
            <w:r w:rsidRPr="00F21CCB">
              <w:rPr>
                <w:rFonts w:ascii="Arial" w:hAnsi="Arial" w:cs="Arial"/>
                <w:sz w:val="20"/>
                <w:szCs w:val="20"/>
              </w:rPr>
              <w:t xml:space="preserve"> шляхом проведення капітального ремонту (утеплення фасаду, заміна вікон, ремонт опалення)</w:t>
            </w:r>
          </w:p>
        </w:tc>
        <w:tc>
          <w:tcPr>
            <w:tcW w:w="964" w:type="pct"/>
            <w:noWrap/>
          </w:tcPr>
          <w:p w:rsidR="008A74E0" w:rsidRPr="00F21CCB" w:rsidRDefault="008A74E0" w:rsidP="00F21CCB">
            <w:pPr>
              <w:spacing w:after="0" w:line="240" w:lineRule="auto"/>
              <w:jc w:val="center"/>
              <w:rPr>
                <w:rFonts w:ascii="Arial" w:hAnsi="Arial" w:cs="Arial"/>
                <w:sz w:val="20"/>
                <w:szCs w:val="20"/>
              </w:rPr>
            </w:pPr>
            <w:r w:rsidRPr="00F21CCB">
              <w:rPr>
                <w:rFonts w:ascii="Arial" w:hAnsi="Arial" w:cs="Arial"/>
                <w:sz w:val="20"/>
                <w:szCs w:val="20"/>
              </w:rPr>
              <w:t>2011</w:t>
            </w:r>
          </w:p>
          <w:p w:rsidR="008A74E0" w:rsidRPr="00F21CCB" w:rsidRDefault="008A74E0" w:rsidP="00167923">
            <w:pPr>
              <w:spacing w:after="0" w:line="240" w:lineRule="auto"/>
              <w:rPr>
                <w:rFonts w:ascii="Arial" w:hAnsi="Arial" w:cs="Arial"/>
                <w:sz w:val="20"/>
                <w:szCs w:val="20"/>
              </w:rPr>
            </w:pPr>
          </w:p>
        </w:tc>
        <w:tc>
          <w:tcPr>
            <w:tcW w:w="787" w:type="pct"/>
            <w:noWrap/>
          </w:tcPr>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79390 грн.</w:t>
            </w:r>
          </w:p>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 xml:space="preserve">(10 тис. </w:t>
            </w:r>
            <w:proofErr w:type="spellStart"/>
            <w:r w:rsidRPr="00F21CCB">
              <w:rPr>
                <w:rFonts w:ascii="Arial" w:hAnsi="Arial" w:cs="Arial"/>
                <w:sz w:val="20"/>
                <w:szCs w:val="20"/>
              </w:rPr>
              <w:t>дол</w:t>
            </w:r>
            <w:proofErr w:type="spellEnd"/>
            <w:r w:rsidRPr="00F21CCB">
              <w:rPr>
                <w:rFonts w:ascii="Arial" w:hAnsi="Arial" w:cs="Arial"/>
                <w:sz w:val="20"/>
                <w:szCs w:val="20"/>
              </w:rPr>
              <w:t>. США)</w:t>
            </w:r>
          </w:p>
        </w:tc>
      </w:tr>
      <w:tr w:rsidR="008A74E0" w:rsidRPr="00EA0429" w:rsidTr="00167923">
        <w:tc>
          <w:tcPr>
            <w:tcW w:w="3249" w:type="pct"/>
            <w:noWrap/>
          </w:tcPr>
          <w:p w:rsidR="008A74E0" w:rsidRDefault="008A74E0" w:rsidP="00F21CCB">
            <w:pPr>
              <w:numPr>
                <w:ilvl w:val="1"/>
                <w:numId w:val="23"/>
              </w:numPr>
              <w:tabs>
                <w:tab w:val="clear" w:pos="1440"/>
                <w:tab w:val="num" w:pos="360"/>
              </w:tabs>
              <w:spacing w:after="0" w:line="240" w:lineRule="auto"/>
              <w:ind w:left="360"/>
              <w:rPr>
                <w:rFonts w:ascii="Arial" w:hAnsi="Arial" w:cs="Arial"/>
                <w:sz w:val="20"/>
                <w:szCs w:val="20"/>
              </w:rPr>
            </w:pPr>
            <w:r w:rsidRPr="00F21CCB">
              <w:rPr>
                <w:rFonts w:ascii="Arial" w:hAnsi="Arial" w:cs="Arial"/>
                <w:sz w:val="20"/>
                <w:szCs w:val="20"/>
              </w:rPr>
              <w:t>Енергозберігаючі заходи В ЗОШ 1-2 ступенів по вул. Першотравнева, 19 в с. Лозова Волочиського району Хмельницької області</w:t>
            </w:r>
          </w:p>
        </w:tc>
        <w:tc>
          <w:tcPr>
            <w:tcW w:w="964" w:type="pct"/>
            <w:noWrap/>
          </w:tcPr>
          <w:p w:rsidR="008A74E0" w:rsidRPr="00F21CCB" w:rsidRDefault="008A74E0" w:rsidP="00F21CCB">
            <w:pPr>
              <w:spacing w:after="0" w:line="240" w:lineRule="auto"/>
              <w:jc w:val="center"/>
              <w:rPr>
                <w:rFonts w:ascii="Arial" w:hAnsi="Arial" w:cs="Arial"/>
                <w:sz w:val="20"/>
                <w:szCs w:val="20"/>
              </w:rPr>
            </w:pPr>
            <w:r w:rsidRPr="00F21CCB">
              <w:rPr>
                <w:rFonts w:ascii="Arial" w:hAnsi="Arial" w:cs="Arial"/>
                <w:sz w:val="20"/>
                <w:szCs w:val="20"/>
              </w:rPr>
              <w:t>2015</w:t>
            </w:r>
          </w:p>
          <w:p w:rsidR="008A74E0" w:rsidRPr="00F21CCB" w:rsidRDefault="008A74E0" w:rsidP="00167923">
            <w:pPr>
              <w:spacing w:after="0" w:line="240" w:lineRule="auto"/>
              <w:rPr>
                <w:rFonts w:ascii="Arial" w:hAnsi="Arial" w:cs="Arial"/>
                <w:sz w:val="20"/>
                <w:szCs w:val="20"/>
              </w:rPr>
            </w:pPr>
          </w:p>
        </w:tc>
        <w:tc>
          <w:tcPr>
            <w:tcW w:w="787" w:type="pct"/>
            <w:noWrap/>
          </w:tcPr>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123950 грн.</w:t>
            </w:r>
          </w:p>
          <w:p w:rsidR="008A74E0" w:rsidRPr="00F21CCB" w:rsidRDefault="008A74E0" w:rsidP="00F21CCB">
            <w:pPr>
              <w:spacing w:after="0" w:line="240" w:lineRule="auto"/>
              <w:rPr>
                <w:rFonts w:ascii="Arial" w:hAnsi="Arial" w:cs="Arial"/>
                <w:sz w:val="20"/>
                <w:szCs w:val="20"/>
              </w:rPr>
            </w:pPr>
            <w:r w:rsidRPr="00F21CCB">
              <w:rPr>
                <w:rFonts w:ascii="Arial" w:hAnsi="Arial" w:cs="Arial"/>
                <w:sz w:val="20"/>
                <w:szCs w:val="20"/>
              </w:rPr>
              <w:t xml:space="preserve">(5 тис. </w:t>
            </w:r>
            <w:proofErr w:type="spellStart"/>
            <w:r w:rsidRPr="00F21CCB">
              <w:rPr>
                <w:rFonts w:ascii="Arial" w:hAnsi="Arial" w:cs="Arial"/>
                <w:sz w:val="20"/>
                <w:szCs w:val="20"/>
              </w:rPr>
              <w:t>дол</w:t>
            </w:r>
            <w:proofErr w:type="spellEnd"/>
            <w:r w:rsidRPr="00F21CCB">
              <w:rPr>
                <w:rFonts w:ascii="Arial" w:hAnsi="Arial" w:cs="Arial"/>
                <w:sz w:val="20"/>
                <w:szCs w:val="20"/>
              </w:rPr>
              <w:t>. США)</w:t>
            </w:r>
          </w:p>
        </w:tc>
      </w:tr>
      <w:tr w:rsidR="008A74E0" w:rsidRPr="00EA0429" w:rsidTr="00167923">
        <w:tc>
          <w:tcPr>
            <w:tcW w:w="3249" w:type="pct"/>
            <w:noWrap/>
          </w:tcPr>
          <w:p w:rsidR="008A74E0" w:rsidRDefault="008A74E0" w:rsidP="00F21CCB">
            <w:pPr>
              <w:numPr>
                <w:ilvl w:val="1"/>
                <w:numId w:val="23"/>
              </w:numPr>
              <w:tabs>
                <w:tab w:val="clear" w:pos="1440"/>
                <w:tab w:val="num" w:pos="360"/>
              </w:tabs>
              <w:spacing w:after="0" w:line="240" w:lineRule="auto"/>
              <w:ind w:left="360"/>
              <w:rPr>
                <w:rFonts w:ascii="Arial" w:hAnsi="Arial" w:cs="Arial"/>
                <w:sz w:val="20"/>
                <w:szCs w:val="20"/>
              </w:rPr>
            </w:pPr>
            <w:r w:rsidRPr="00F21CCB">
              <w:rPr>
                <w:rFonts w:ascii="Arial" w:hAnsi="Arial" w:cs="Arial"/>
                <w:sz w:val="20"/>
                <w:szCs w:val="20"/>
              </w:rPr>
              <w:t xml:space="preserve">Реконструкція вуличного освітлення з використанням світильників із світлодіодними лампами в с. </w:t>
            </w:r>
            <w:proofErr w:type="spellStart"/>
            <w:r w:rsidRPr="00F21CCB">
              <w:rPr>
                <w:rFonts w:ascii="Arial" w:hAnsi="Arial" w:cs="Arial"/>
                <w:sz w:val="20"/>
                <w:szCs w:val="20"/>
              </w:rPr>
              <w:t>Яхнівці</w:t>
            </w:r>
            <w:proofErr w:type="spellEnd"/>
            <w:r w:rsidRPr="00F21CCB">
              <w:rPr>
                <w:rFonts w:ascii="Arial" w:hAnsi="Arial" w:cs="Arial"/>
                <w:sz w:val="20"/>
                <w:szCs w:val="20"/>
              </w:rPr>
              <w:t xml:space="preserve"> Волочиського району Хмельницької області</w:t>
            </w:r>
          </w:p>
        </w:tc>
        <w:tc>
          <w:tcPr>
            <w:tcW w:w="964" w:type="pct"/>
            <w:noWrap/>
          </w:tcPr>
          <w:p w:rsidR="008A74E0" w:rsidRPr="00F21CCB" w:rsidRDefault="008A74E0" w:rsidP="00F21CCB">
            <w:pPr>
              <w:spacing w:after="0" w:line="240" w:lineRule="auto"/>
              <w:jc w:val="center"/>
              <w:rPr>
                <w:rFonts w:ascii="Arial" w:hAnsi="Arial" w:cs="Arial"/>
                <w:sz w:val="20"/>
                <w:szCs w:val="20"/>
              </w:rPr>
            </w:pPr>
            <w:r w:rsidRPr="00F21CCB">
              <w:rPr>
                <w:rFonts w:ascii="Arial" w:hAnsi="Arial" w:cs="Arial"/>
                <w:sz w:val="20"/>
                <w:szCs w:val="20"/>
              </w:rPr>
              <w:t>2015</w:t>
            </w:r>
          </w:p>
        </w:tc>
        <w:tc>
          <w:tcPr>
            <w:tcW w:w="787" w:type="pct"/>
            <w:noWrap/>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 xml:space="preserve">185925грн. (7,5 тис. </w:t>
            </w:r>
            <w:proofErr w:type="spellStart"/>
            <w:r w:rsidRPr="00F21CCB">
              <w:rPr>
                <w:rFonts w:ascii="Arial" w:hAnsi="Arial" w:cs="Arial"/>
                <w:sz w:val="20"/>
                <w:szCs w:val="20"/>
              </w:rPr>
              <w:t>дол</w:t>
            </w:r>
            <w:proofErr w:type="spellEnd"/>
            <w:r w:rsidRPr="00F21CCB">
              <w:rPr>
                <w:rFonts w:ascii="Arial" w:hAnsi="Arial" w:cs="Arial"/>
                <w:sz w:val="20"/>
                <w:szCs w:val="20"/>
              </w:rPr>
              <w:t>. США)</w:t>
            </w:r>
          </w:p>
        </w:tc>
      </w:tr>
    </w:tbl>
    <w:p w:rsidR="008A74E0" w:rsidRPr="00AA1DAD" w:rsidRDefault="008A74E0" w:rsidP="00F21CCB">
      <w:pPr>
        <w:spacing w:after="0" w:line="240" w:lineRule="auto"/>
        <w:rPr>
          <w:rFonts w:ascii="Arial" w:hAnsi="Arial" w:cs="Arial"/>
          <w:sz w:val="2"/>
          <w:szCs w:val="2"/>
        </w:rPr>
      </w:pPr>
    </w:p>
    <w:p w:rsidR="008A74E0" w:rsidRPr="00AA1DAD" w:rsidRDefault="008A74E0" w:rsidP="00F21CCB">
      <w:pPr>
        <w:rPr>
          <w:rFonts w:ascii="Arial" w:hAnsi="Arial" w:cs="Arial"/>
          <w:sz w:val="2"/>
          <w:szCs w:val="2"/>
        </w:rPr>
      </w:pPr>
    </w:p>
    <w:p w:rsidR="008A74E0" w:rsidRPr="00AA1DAD" w:rsidRDefault="008A74E0" w:rsidP="00F21CCB">
      <w:pPr>
        <w:pStyle w:val="TableTitle"/>
      </w:pPr>
      <w:bookmarkStart w:id="283" w:name="_Toc446532054"/>
      <w:r w:rsidRPr="00AA1DAD">
        <w:t>Планов</w:t>
      </w:r>
      <w:r>
        <w:t>а</w:t>
      </w:r>
      <w:r w:rsidRPr="00AA1DAD">
        <w:t>н</w:t>
      </w:r>
      <w:r>
        <w:t>і перспективні проекти на</w:t>
      </w:r>
      <w:r w:rsidRPr="00AA1DAD">
        <w:t xml:space="preserve"> найближчий період</w:t>
      </w:r>
      <w:bookmarkEnd w:id="283"/>
      <w:r w:rsidRPr="00AA1DAD">
        <w:t xml:space="preserve"> </w:t>
      </w:r>
    </w:p>
    <w:tbl>
      <w:tblPr>
        <w:tblW w:w="5089"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0"/>
        <w:gridCol w:w="1650"/>
        <w:gridCol w:w="2246"/>
      </w:tblGrid>
      <w:tr w:rsidR="008A74E0" w:rsidRPr="00F21CCB" w:rsidTr="00167923">
        <w:tc>
          <w:tcPr>
            <w:tcW w:w="3163" w:type="pct"/>
            <w:tcBorders>
              <w:top w:val="single" w:sz="8" w:space="0" w:color="auto"/>
            </w:tcBorders>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sidRPr="00F21CCB">
              <w:rPr>
                <w:rFonts w:ascii="Arial" w:hAnsi="Arial" w:cs="Arial"/>
                <w:b/>
                <w:sz w:val="20"/>
                <w:szCs w:val="20"/>
              </w:rPr>
              <w:t xml:space="preserve">Проект, орієнтовний термін виконання </w:t>
            </w:r>
          </w:p>
        </w:tc>
        <w:tc>
          <w:tcPr>
            <w:tcW w:w="778" w:type="pct"/>
            <w:tcBorders>
              <w:top w:val="single" w:sz="8" w:space="0" w:color="auto"/>
            </w:tcBorders>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sidRPr="00F21CCB">
              <w:rPr>
                <w:rFonts w:ascii="Arial" w:hAnsi="Arial" w:cs="Arial"/>
                <w:b/>
                <w:sz w:val="20"/>
                <w:szCs w:val="20"/>
              </w:rPr>
              <w:t>Кошторисна вартість, млн. грн.</w:t>
            </w:r>
          </w:p>
        </w:tc>
        <w:tc>
          <w:tcPr>
            <w:tcW w:w="1059" w:type="pct"/>
            <w:tcBorders>
              <w:top w:val="single" w:sz="8" w:space="0" w:color="auto"/>
            </w:tcBorders>
            <w:shd w:val="clear" w:color="auto" w:fill="F3F3F3"/>
            <w:vAlign w:val="center"/>
          </w:tcPr>
          <w:p w:rsidR="008A74E0" w:rsidRPr="00F21CCB" w:rsidRDefault="008A74E0" w:rsidP="00167923">
            <w:pPr>
              <w:spacing w:after="0" w:line="240" w:lineRule="auto"/>
              <w:jc w:val="center"/>
              <w:rPr>
                <w:rFonts w:ascii="Arial" w:hAnsi="Arial" w:cs="Arial"/>
                <w:b/>
                <w:sz w:val="20"/>
                <w:szCs w:val="20"/>
              </w:rPr>
            </w:pPr>
            <w:r w:rsidRPr="00F21CCB">
              <w:rPr>
                <w:rFonts w:ascii="Arial" w:hAnsi="Arial" w:cs="Arial"/>
                <w:b/>
                <w:sz w:val="20"/>
                <w:szCs w:val="20"/>
              </w:rPr>
              <w:t>Джерело фінансування</w:t>
            </w:r>
          </w:p>
        </w:tc>
      </w:tr>
      <w:tr w:rsidR="008A74E0" w:rsidRPr="00F21CCB"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 xml:space="preserve">Реконструкція очисних споруд по вул. Копачівська,6 в </w:t>
            </w:r>
            <w:proofErr w:type="spellStart"/>
            <w:r w:rsidRPr="00F21CCB">
              <w:rPr>
                <w:rFonts w:ascii="Arial" w:hAnsi="Arial" w:cs="Arial"/>
                <w:sz w:val="20"/>
                <w:szCs w:val="20"/>
              </w:rPr>
              <w:t>м.Волочиську</w:t>
            </w:r>
            <w:proofErr w:type="spellEnd"/>
            <w:r w:rsidRPr="00F21CCB">
              <w:rPr>
                <w:rFonts w:ascii="Arial" w:hAnsi="Arial" w:cs="Arial"/>
                <w:sz w:val="20"/>
                <w:szCs w:val="20"/>
              </w:rPr>
              <w:t xml:space="preserve"> </w:t>
            </w:r>
          </w:p>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(2016-2018)</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25,0</w:t>
            </w:r>
          </w:p>
        </w:tc>
        <w:tc>
          <w:tcPr>
            <w:tcW w:w="1059"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міський бюджет, інші джерела</w:t>
            </w:r>
          </w:p>
        </w:tc>
      </w:tr>
      <w:tr w:rsidR="008A74E0" w:rsidRPr="00F21CCB"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Заміна ділянки водогону по вул. Запорізька 1 (2017-2019)</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3,4</w:t>
            </w:r>
          </w:p>
        </w:tc>
        <w:tc>
          <w:tcPr>
            <w:tcW w:w="1059" w:type="pct"/>
          </w:tcPr>
          <w:p w:rsidR="008A74E0" w:rsidRPr="00F21CCB" w:rsidRDefault="008A74E0" w:rsidP="00167923">
            <w:pPr>
              <w:spacing w:after="0" w:line="240" w:lineRule="auto"/>
              <w:jc w:val="center"/>
              <w:rPr>
                <w:rFonts w:ascii="Arial" w:hAnsi="Arial" w:cs="Arial"/>
                <w:sz w:val="20"/>
                <w:szCs w:val="20"/>
              </w:rPr>
            </w:pPr>
          </w:p>
        </w:tc>
      </w:tr>
      <w:tr w:rsidR="008A74E0" w:rsidRPr="00F21CCB"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Будівництво водогону до мікрорайону Волочиськ-1 (2017)</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0,687</w:t>
            </w:r>
          </w:p>
        </w:tc>
        <w:tc>
          <w:tcPr>
            <w:tcW w:w="1059"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міський бюджет, інші джерела</w:t>
            </w:r>
          </w:p>
        </w:tc>
      </w:tr>
      <w:tr w:rsidR="008A74E0" w:rsidRPr="00F21CCB"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 xml:space="preserve">Улаштування </w:t>
            </w:r>
            <w:proofErr w:type="spellStart"/>
            <w:r w:rsidRPr="00F21CCB">
              <w:rPr>
                <w:rFonts w:ascii="Arial" w:hAnsi="Arial" w:cs="Arial"/>
                <w:sz w:val="20"/>
                <w:szCs w:val="20"/>
              </w:rPr>
              <w:t>котелень</w:t>
            </w:r>
            <w:proofErr w:type="spellEnd"/>
            <w:r w:rsidRPr="00F21CCB">
              <w:rPr>
                <w:rFonts w:ascii="Arial" w:hAnsi="Arial" w:cs="Arial"/>
                <w:sz w:val="20"/>
                <w:szCs w:val="20"/>
              </w:rPr>
              <w:t xml:space="preserve"> з ТП котлами  по вул. Музейна, 40 </w:t>
            </w:r>
          </w:p>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 xml:space="preserve">Улаштування </w:t>
            </w:r>
            <w:proofErr w:type="spellStart"/>
            <w:r w:rsidRPr="00F21CCB">
              <w:rPr>
                <w:rFonts w:ascii="Arial" w:hAnsi="Arial" w:cs="Arial"/>
                <w:sz w:val="20"/>
                <w:szCs w:val="20"/>
              </w:rPr>
              <w:t>котелень</w:t>
            </w:r>
            <w:proofErr w:type="spellEnd"/>
            <w:r w:rsidRPr="00F21CCB">
              <w:rPr>
                <w:rFonts w:ascii="Arial" w:hAnsi="Arial" w:cs="Arial"/>
                <w:sz w:val="20"/>
                <w:szCs w:val="20"/>
              </w:rPr>
              <w:t xml:space="preserve"> з ТП котлами  по вул. Пушкіна, 7а  (2016-2017)</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1,5</w:t>
            </w:r>
          </w:p>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2</w:t>
            </w:r>
          </w:p>
        </w:tc>
        <w:tc>
          <w:tcPr>
            <w:tcW w:w="1059"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міський бюджет, інші джерела</w:t>
            </w:r>
          </w:p>
        </w:tc>
      </w:tr>
      <w:tr w:rsidR="008A74E0" w:rsidRPr="00F21CCB"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Енергозберігаючі заходи В ЗОШ 1-2 ступенів по вул. Першотравнева, 19 в с. Лозова Волочиського району Хмельницької області (2015-2016)</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0,286 грн.</w:t>
            </w:r>
          </w:p>
          <w:p w:rsidR="008A74E0" w:rsidRPr="00F21CCB" w:rsidRDefault="008A74E0" w:rsidP="00167923">
            <w:pPr>
              <w:spacing w:after="0" w:line="240" w:lineRule="auto"/>
              <w:jc w:val="center"/>
              <w:rPr>
                <w:rFonts w:ascii="Arial" w:hAnsi="Arial" w:cs="Arial"/>
                <w:sz w:val="20"/>
                <w:szCs w:val="20"/>
              </w:rPr>
            </w:pPr>
          </w:p>
        </w:tc>
        <w:tc>
          <w:tcPr>
            <w:tcW w:w="1059"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міський бюджет, інші джерела, інвестиційні кошти</w:t>
            </w:r>
          </w:p>
        </w:tc>
      </w:tr>
      <w:tr w:rsidR="008A74E0" w:rsidRPr="00EA0429" w:rsidTr="00167923">
        <w:tc>
          <w:tcPr>
            <w:tcW w:w="3163" w:type="pct"/>
          </w:tcPr>
          <w:p w:rsidR="008A74E0" w:rsidRPr="00F21CCB" w:rsidRDefault="008A74E0" w:rsidP="00167923">
            <w:pPr>
              <w:spacing w:after="0" w:line="240" w:lineRule="auto"/>
              <w:rPr>
                <w:rFonts w:ascii="Arial" w:hAnsi="Arial" w:cs="Arial"/>
                <w:sz w:val="20"/>
                <w:szCs w:val="20"/>
              </w:rPr>
            </w:pPr>
            <w:r w:rsidRPr="00F21CCB">
              <w:rPr>
                <w:rFonts w:ascii="Arial" w:hAnsi="Arial" w:cs="Arial"/>
                <w:sz w:val="20"/>
                <w:szCs w:val="20"/>
              </w:rPr>
              <w:t xml:space="preserve">Реконструкція вуличного освітлення з використанням світильників із світлодіодними лампами в </w:t>
            </w:r>
            <w:proofErr w:type="spellStart"/>
            <w:r w:rsidRPr="00F21CCB">
              <w:rPr>
                <w:rFonts w:ascii="Arial" w:hAnsi="Arial" w:cs="Arial"/>
                <w:sz w:val="20"/>
                <w:szCs w:val="20"/>
              </w:rPr>
              <w:t>с.Яхнівці</w:t>
            </w:r>
            <w:proofErr w:type="spellEnd"/>
            <w:r w:rsidRPr="00F21CCB">
              <w:rPr>
                <w:rFonts w:ascii="Arial" w:hAnsi="Arial" w:cs="Arial"/>
                <w:sz w:val="20"/>
                <w:szCs w:val="20"/>
              </w:rPr>
              <w:t xml:space="preserve"> Волочиського району Хмельницької області (2015-2016)</w:t>
            </w:r>
          </w:p>
        </w:tc>
        <w:tc>
          <w:tcPr>
            <w:tcW w:w="778" w:type="pct"/>
          </w:tcPr>
          <w:p w:rsidR="008A74E0" w:rsidRPr="00F21CCB" w:rsidRDefault="008A74E0" w:rsidP="00167923">
            <w:pPr>
              <w:spacing w:after="0" w:line="240" w:lineRule="auto"/>
              <w:jc w:val="center"/>
              <w:rPr>
                <w:rFonts w:ascii="Arial" w:hAnsi="Arial" w:cs="Arial"/>
                <w:sz w:val="20"/>
                <w:szCs w:val="20"/>
              </w:rPr>
            </w:pPr>
            <w:r w:rsidRPr="00F21CCB">
              <w:rPr>
                <w:rFonts w:ascii="Arial" w:hAnsi="Arial" w:cs="Arial"/>
                <w:sz w:val="20"/>
                <w:szCs w:val="20"/>
              </w:rPr>
              <w:t>0,320 грн.</w:t>
            </w:r>
          </w:p>
        </w:tc>
        <w:tc>
          <w:tcPr>
            <w:tcW w:w="1059" w:type="pct"/>
          </w:tcPr>
          <w:p w:rsidR="008A74E0" w:rsidRPr="00EA0429" w:rsidRDefault="008A74E0" w:rsidP="00167923">
            <w:pPr>
              <w:spacing w:after="0" w:line="240" w:lineRule="auto"/>
              <w:jc w:val="center"/>
              <w:rPr>
                <w:rFonts w:ascii="Arial" w:hAnsi="Arial" w:cs="Arial"/>
                <w:sz w:val="20"/>
                <w:szCs w:val="20"/>
              </w:rPr>
            </w:pPr>
            <w:r w:rsidRPr="00F21CCB">
              <w:rPr>
                <w:rFonts w:ascii="Arial" w:hAnsi="Arial" w:cs="Arial"/>
                <w:sz w:val="20"/>
                <w:szCs w:val="20"/>
              </w:rPr>
              <w:t>міський бюджет, інші джерела, інвестиційні кошти</w:t>
            </w:r>
          </w:p>
        </w:tc>
      </w:tr>
    </w:tbl>
    <w:p w:rsidR="008A74E0" w:rsidRPr="00AA1DAD" w:rsidRDefault="008A74E0" w:rsidP="00F21CCB">
      <w:pPr>
        <w:rPr>
          <w:rFonts w:ascii="Arial" w:hAnsi="Arial" w:cs="Arial"/>
        </w:rPr>
      </w:pPr>
    </w:p>
    <w:p w:rsidR="008A74E0" w:rsidRPr="00AA1DAD" w:rsidRDefault="008A74E0" w:rsidP="00C948EC">
      <w:pPr>
        <w:rPr>
          <w:rFonts w:ascii="Arial" w:hAnsi="Arial" w:cs="Arial"/>
        </w:rPr>
      </w:pPr>
    </w:p>
    <w:p w:rsidR="008A74E0" w:rsidRPr="00AA1DAD" w:rsidRDefault="008A74E0" w:rsidP="00C948EC">
      <w:pPr>
        <w:pStyle w:val="1"/>
        <w:rPr>
          <w:rFonts w:cs="Arial"/>
        </w:rPr>
      </w:pPr>
      <w:bookmarkStart w:id="284" w:name="_Toc436423082"/>
      <w:bookmarkStart w:id="285" w:name="_Toc445403214"/>
      <w:bookmarkStart w:id="286" w:name="_Toc446487207"/>
      <w:bookmarkStart w:id="287" w:name="_Toc446531833"/>
      <w:r w:rsidRPr="00AA1DAD">
        <w:rPr>
          <w:rFonts w:cs="Arial"/>
        </w:rPr>
        <w:lastRenderedPageBreak/>
        <w:t>6.</w:t>
      </w:r>
      <w:r w:rsidRPr="00AA1DAD">
        <w:rPr>
          <w:rFonts w:cs="Arial"/>
        </w:rPr>
        <w:tab/>
        <w:t>Фінансова інфраструктура та мережа підтримки бізнесу</w:t>
      </w:r>
      <w:bookmarkEnd w:id="284"/>
      <w:bookmarkEnd w:id="285"/>
      <w:bookmarkEnd w:id="286"/>
      <w:bookmarkEnd w:id="287"/>
    </w:p>
    <w:p w:rsidR="008A74E0" w:rsidRPr="00385FAC" w:rsidRDefault="008A74E0" w:rsidP="00C948EC">
      <w:pPr>
        <w:jc w:val="both"/>
        <w:rPr>
          <w:rFonts w:ascii="Arial" w:hAnsi="Arial" w:cs="Arial"/>
        </w:rPr>
      </w:pPr>
      <w:r w:rsidRPr="00385FAC">
        <w:rPr>
          <w:rFonts w:ascii="Arial" w:hAnsi="Arial" w:cs="Arial"/>
        </w:rPr>
        <w:t>На території громади Бізнес-центрів, Бізнес інкубаторів, консультаційних центрів, агенцій місцевого розвитку немає.</w:t>
      </w:r>
    </w:p>
    <w:p w:rsidR="008A74E0" w:rsidRPr="00385FAC" w:rsidRDefault="008A74E0" w:rsidP="00C948EC">
      <w:pPr>
        <w:jc w:val="both"/>
        <w:rPr>
          <w:rFonts w:ascii="Arial" w:hAnsi="Arial" w:cs="Arial"/>
        </w:rPr>
      </w:pPr>
      <w:r w:rsidRPr="00385FAC">
        <w:rPr>
          <w:rFonts w:ascii="Arial" w:hAnsi="Arial" w:cs="Arial"/>
        </w:rPr>
        <w:t>Фінансова інфраструктура громади представлена такими банківськими установами: ПАТ КБ «Приватбанк» (1 відділення), Волочиське відділення АТ «</w:t>
      </w:r>
      <w:proofErr w:type="spellStart"/>
      <w:r w:rsidRPr="00385FAC">
        <w:rPr>
          <w:rFonts w:ascii="Arial" w:hAnsi="Arial" w:cs="Arial"/>
        </w:rPr>
        <w:t>Райфайзен</w:t>
      </w:r>
      <w:proofErr w:type="spellEnd"/>
      <w:r w:rsidRPr="00385FAC">
        <w:rPr>
          <w:rFonts w:ascii="Arial" w:hAnsi="Arial" w:cs="Arial"/>
        </w:rPr>
        <w:t xml:space="preserve"> банк «Аваль» (1 відділення), ТВБВ № 10022/074 філії – Хмельницького обласного управління АТ «Ощадбанк» (1 відділення), Волочиського відділення ПАТ «А-Банк» (1 відділення).</w:t>
      </w:r>
    </w:p>
    <w:p w:rsidR="008A74E0" w:rsidRPr="00AA1DAD" w:rsidRDefault="008A74E0" w:rsidP="00C948EC">
      <w:pPr>
        <w:pStyle w:val="1"/>
        <w:rPr>
          <w:rFonts w:cs="Arial"/>
        </w:rPr>
      </w:pPr>
      <w:bookmarkStart w:id="288" w:name="_Toc291842836"/>
      <w:bookmarkStart w:id="289" w:name="_Toc436423083"/>
      <w:bookmarkStart w:id="290" w:name="_Toc445403215"/>
      <w:bookmarkStart w:id="291" w:name="_Toc446487208"/>
      <w:bookmarkStart w:id="292" w:name="_Toc446531834"/>
      <w:r w:rsidRPr="00AA1DAD">
        <w:rPr>
          <w:rFonts w:cs="Arial"/>
        </w:rPr>
        <w:lastRenderedPageBreak/>
        <w:t>7.</w:t>
      </w:r>
      <w:r w:rsidRPr="00AA1DAD">
        <w:rPr>
          <w:rFonts w:cs="Arial"/>
        </w:rPr>
        <w:tab/>
        <w:t>Транспортна інфраструктура і зв’язок</w:t>
      </w:r>
      <w:bookmarkEnd w:id="288"/>
      <w:bookmarkEnd w:id="289"/>
      <w:bookmarkEnd w:id="290"/>
      <w:bookmarkEnd w:id="291"/>
      <w:bookmarkEnd w:id="292"/>
    </w:p>
    <w:p w:rsidR="008A74E0" w:rsidRDefault="008A74E0" w:rsidP="00D96C36">
      <w:pPr>
        <w:spacing w:after="0" w:line="240" w:lineRule="auto"/>
        <w:jc w:val="both"/>
        <w:rPr>
          <w:rFonts w:ascii="Arial" w:hAnsi="Arial" w:cs="Arial"/>
          <w:sz w:val="24"/>
          <w:szCs w:val="24"/>
        </w:rPr>
      </w:pPr>
      <w:r w:rsidRPr="00AA1DAD">
        <w:rPr>
          <w:rFonts w:ascii="Arial" w:hAnsi="Arial" w:cs="Arial"/>
          <w:b/>
          <w:i/>
          <w:sz w:val="24"/>
          <w:szCs w:val="24"/>
        </w:rPr>
        <w:t xml:space="preserve">Транспортна мережа; розвиток мережі зв’язку, наявність та якість доступу до Інтернет. </w:t>
      </w:r>
    </w:p>
    <w:tbl>
      <w:tblPr>
        <w:tblW w:w="0" w:type="auto"/>
        <w:tblLook w:val="01E0" w:firstRow="1" w:lastRow="1" w:firstColumn="1" w:lastColumn="1" w:noHBand="0" w:noVBand="0"/>
      </w:tblPr>
      <w:tblGrid>
        <w:gridCol w:w="5210"/>
        <w:gridCol w:w="5211"/>
      </w:tblGrid>
      <w:tr w:rsidR="008A74E0" w:rsidTr="00CA4198">
        <w:tc>
          <w:tcPr>
            <w:tcW w:w="5210" w:type="dxa"/>
          </w:tcPr>
          <w:p w:rsidR="008A74E0" w:rsidRPr="00CA4198" w:rsidRDefault="002A429C" w:rsidP="00CA4198">
            <w:pPr>
              <w:jc w:val="both"/>
              <w:rPr>
                <w:rFonts w:ascii="Arial" w:hAnsi="Arial" w:cs="Arial"/>
                <w:sz w:val="24"/>
                <w:szCs w:val="24"/>
              </w:rPr>
            </w:pPr>
            <w:r>
              <w:pict>
                <v:shape id="Рисунок 3" o:spid="_x0000_i1052" type="#_x0000_t75" alt="Описание: D:\Мої документи\стратегія ОТГ березень\транспортне  ОТГ\отг відстань до центральної садиби.jpg" style="width:225.75pt;height:298.5pt;visibility:visible" o:allowoverlap="f">
                  <v:imagedata r:id="rId74" o:title=""/>
                </v:shape>
              </w:pict>
            </w:r>
          </w:p>
        </w:tc>
        <w:tc>
          <w:tcPr>
            <w:tcW w:w="5211" w:type="dxa"/>
          </w:tcPr>
          <w:p w:rsidR="008A74E0" w:rsidRPr="00CA4198" w:rsidRDefault="002A429C" w:rsidP="00CA4198">
            <w:pPr>
              <w:jc w:val="both"/>
              <w:rPr>
                <w:rFonts w:ascii="Arial" w:hAnsi="Arial" w:cs="Arial"/>
                <w:sz w:val="24"/>
                <w:szCs w:val="24"/>
              </w:rPr>
            </w:pPr>
            <w:r>
              <w:rPr>
                <w:noProof/>
                <w:szCs w:val="28"/>
                <w:lang w:eastAsia="uk-UA"/>
              </w:rPr>
              <w:pict>
                <v:shape id="Рисунок 2" o:spid="_x0000_i1053" type="#_x0000_t75" alt="Описание: D:\Мої документи\стратегія ОТГ березень\транспортне  ОТГ\транспортні маршрути  отг.png" style="width:244.5pt;height:297.75pt;visibility:visible">
                  <v:imagedata r:id="rId75" o:title=""/>
                </v:shape>
              </w:pict>
            </w:r>
          </w:p>
        </w:tc>
      </w:tr>
      <w:tr w:rsidR="008A74E0" w:rsidTr="00CA4198">
        <w:tc>
          <w:tcPr>
            <w:tcW w:w="5210" w:type="dxa"/>
          </w:tcPr>
          <w:p w:rsidR="008A74E0" w:rsidRPr="00CA4198" w:rsidRDefault="008A74E0" w:rsidP="00CA4198">
            <w:pPr>
              <w:pStyle w:val="ae"/>
              <w:numPr>
                <w:ilvl w:val="0"/>
                <w:numId w:val="24"/>
              </w:numPr>
              <w:tabs>
                <w:tab w:val="left" w:pos="1260"/>
              </w:tabs>
              <w:jc w:val="center"/>
              <w:rPr>
                <w:rFonts w:cs="Arial"/>
                <w:u w:val="single"/>
                <w:lang w:val="uk-UA"/>
              </w:rPr>
            </w:pPr>
            <w:bookmarkStart w:id="293" w:name="_Toc446532103"/>
            <w:bookmarkStart w:id="294" w:name="_Ref445736349"/>
            <w:proofErr w:type="spellStart"/>
            <w:r w:rsidRPr="00CA4198">
              <w:rPr>
                <w:rFonts w:cs="Arial"/>
                <w:b/>
                <w:color w:val="1F497D"/>
                <w:lang w:val="ru-RU"/>
              </w:rPr>
              <w:t>Відстань</w:t>
            </w:r>
            <w:proofErr w:type="spellEnd"/>
            <w:r w:rsidRPr="00CA4198">
              <w:rPr>
                <w:rFonts w:cs="Arial"/>
                <w:b/>
                <w:color w:val="1F497D"/>
                <w:lang w:val="ru-RU"/>
              </w:rPr>
              <w:t xml:space="preserve"> </w:t>
            </w:r>
            <w:proofErr w:type="spellStart"/>
            <w:r w:rsidRPr="00CA4198">
              <w:rPr>
                <w:rFonts w:cs="Arial"/>
                <w:b/>
                <w:color w:val="1F497D"/>
                <w:lang w:val="ru-RU"/>
              </w:rPr>
              <w:t>від</w:t>
            </w:r>
            <w:proofErr w:type="spellEnd"/>
            <w:r w:rsidRPr="00CA4198">
              <w:rPr>
                <w:rFonts w:cs="Arial"/>
                <w:b/>
                <w:color w:val="1F497D"/>
                <w:lang w:val="ru-RU"/>
              </w:rPr>
              <w:t xml:space="preserve"> </w:t>
            </w:r>
            <w:proofErr w:type="spellStart"/>
            <w:r w:rsidRPr="00CA4198">
              <w:rPr>
                <w:rFonts w:cs="Arial"/>
                <w:b/>
                <w:color w:val="1F497D"/>
                <w:lang w:val="ru-RU"/>
              </w:rPr>
              <w:t>адміністративного</w:t>
            </w:r>
            <w:proofErr w:type="spellEnd"/>
            <w:r w:rsidRPr="00CA4198">
              <w:rPr>
                <w:rFonts w:cs="Arial"/>
                <w:b/>
                <w:color w:val="1F497D"/>
                <w:lang w:val="ru-RU"/>
              </w:rPr>
              <w:t xml:space="preserve"> центру до </w:t>
            </w:r>
            <w:proofErr w:type="spellStart"/>
            <w:r w:rsidRPr="00CA4198">
              <w:rPr>
                <w:rFonts w:cs="Arial"/>
                <w:b/>
                <w:color w:val="1F497D"/>
                <w:lang w:val="ru-RU"/>
              </w:rPr>
              <w:t>населених</w:t>
            </w:r>
            <w:proofErr w:type="spellEnd"/>
            <w:r w:rsidRPr="00CA4198">
              <w:rPr>
                <w:rFonts w:cs="Arial"/>
                <w:b/>
                <w:color w:val="1F497D"/>
                <w:lang w:val="ru-RU"/>
              </w:rPr>
              <w:t xml:space="preserve"> </w:t>
            </w:r>
            <w:proofErr w:type="spellStart"/>
            <w:r w:rsidRPr="00CA4198">
              <w:rPr>
                <w:rFonts w:cs="Arial"/>
                <w:b/>
                <w:color w:val="1F497D"/>
                <w:lang w:val="ru-RU"/>
              </w:rPr>
              <w:t>пунктів</w:t>
            </w:r>
            <w:proofErr w:type="spellEnd"/>
            <w:r w:rsidRPr="00CA4198">
              <w:rPr>
                <w:rFonts w:cs="Arial"/>
                <w:b/>
                <w:color w:val="1F497D"/>
                <w:lang w:val="ru-RU"/>
              </w:rPr>
              <w:t xml:space="preserve"> </w:t>
            </w:r>
            <w:proofErr w:type="spellStart"/>
            <w:r w:rsidRPr="00CA4198">
              <w:rPr>
                <w:rFonts w:cs="Arial"/>
                <w:b/>
                <w:color w:val="1F497D"/>
                <w:lang w:val="ru-RU"/>
              </w:rPr>
              <w:t>громади</w:t>
            </w:r>
            <w:bookmarkEnd w:id="293"/>
            <w:proofErr w:type="spellEnd"/>
            <w:r w:rsidRPr="00CA4198">
              <w:rPr>
                <w:rFonts w:cs="Arial"/>
                <w:b/>
                <w:color w:val="1F497D"/>
                <w:lang w:val="ru-RU"/>
              </w:rPr>
              <w:t xml:space="preserve"> </w:t>
            </w:r>
            <w:bookmarkEnd w:id="294"/>
          </w:p>
        </w:tc>
        <w:tc>
          <w:tcPr>
            <w:tcW w:w="5211" w:type="dxa"/>
          </w:tcPr>
          <w:p w:rsidR="008A74E0" w:rsidRPr="00CA4198" w:rsidRDefault="008A74E0" w:rsidP="00CA4198">
            <w:pPr>
              <w:pStyle w:val="ae"/>
              <w:numPr>
                <w:ilvl w:val="0"/>
                <w:numId w:val="24"/>
              </w:numPr>
              <w:tabs>
                <w:tab w:val="left" w:pos="1260"/>
              </w:tabs>
              <w:jc w:val="center"/>
              <w:rPr>
                <w:rFonts w:cs="Arial"/>
                <w:b/>
                <w:color w:val="1F497D"/>
                <w:lang w:val="ru-RU"/>
              </w:rPr>
            </w:pPr>
            <w:bookmarkStart w:id="295" w:name="_Toc446532104"/>
            <w:proofErr w:type="spellStart"/>
            <w:r w:rsidRPr="00CA4198">
              <w:rPr>
                <w:rFonts w:cs="Arial"/>
                <w:b/>
                <w:color w:val="1F497D"/>
                <w:lang w:val="ru-RU"/>
              </w:rPr>
              <w:t>Транспортне</w:t>
            </w:r>
            <w:proofErr w:type="spellEnd"/>
            <w:r w:rsidRPr="00CA4198">
              <w:rPr>
                <w:rFonts w:cs="Arial"/>
                <w:b/>
                <w:color w:val="1F497D"/>
                <w:lang w:val="ru-RU"/>
              </w:rPr>
              <w:t xml:space="preserve"> </w:t>
            </w:r>
            <w:proofErr w:type="spellStart"/>
            <w:r w:rsidRPr="00CA4198">
              <w:rPr>
                <w:rFonts w:cs="Arial"/>
                <w:b/>
                <w:color w:val="1F497D"/>
                <w:lang w:val="ru-RU"/>
              </w:rPr>
              <w:t>сполучення</w:t>
            </w:r>
            <w:proofErr w:type="spellEnd"/>
            <w:r w:rsidRPr="00CA4198">
              <w:rPr>
                <w:rFonts w:cs="Arial"/>
                <w:b/>
                <w:color w:val="1F497D"/>
                <w:lang w:val="ru-RU"/>
              </w:rPr>
              <w:t xml:space="preserve"> в межах </w:t>
            </w:r>
            <w:proofErr w:type="spellStart"/>
            <w:r w:rsidRPr="00CA4198">
              <w:rPr>
                <w:rFonts w:cs="Arial"/>
                <w:b/>
                <w:color w:val="1F497D"/>
                <w:lang w:val="ru-RU"/>
              </w:rPr>
              <w:t>громади</w:t>
            </w:r>
            <w:bookmarkEnd w:id="295"/>
            <w:proofErr w:type="spellEnd"/>
          </w:p>
        </w:tc>
      </w:tr>
    </w:tbl>
    <w:p w:rsidR="008A74E0" w:rsidRPr="00AA1DAD" w:rsidRDefault="008A74E0" w:rsidP="00D264B6">
      <w:pPr>
        <w:pStyle w:val="TableTitle"/>
      </w:pPr>
      <w:bookmarkStart w:id="296" w:name="_Ref445664578"/>
      <w:bookmarkStart w:id="297" w:name="_Toc446532055"/>
      <w:bookmarkStart w:id="298" w:name="_Toc291842838"/>
      <w:bookmarkStart w:id="299" w:name="_Toc436423084"/>
      <w:proofErr w:type="spellStart"/>
      <w:r>
        <w:rPr>
          <w:lang w:val="ru-RU"/>
        </w:rPr>
        <w:t>Відстань</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адміністративного</w:t>
      </w:r>
      <w:proofErr w:type="spellEnd"/>
      <w:r>
        <w:rPr>
          <w:lang w:val="ru-RU"/>
        </w:rPr>
        <w:t xml:space="preserve"> центру до населен</w:t>
      </w:r>
      <w:proofErr w:type="spellStart"/>
      <w:r>
        <w:t>их</w:t>
      </w:r>
      <w:proofErr w:type="spellEnd"/>
      <w:r>
        <w:t xml:space="preserve"> пунктів</w:t>
      </w:r>
      <w:r w:rsidRPr="00AA1DAD">
        <w:t xml:space="preserve"> громади</w:t>
      </w:r>
      <w:bookmarkEnd w:id="296"/>
      <w:bookmarkEnd w:id="297"/>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0"/>
        <w:gridCol w:w="2541"/>
        <w:gridCol w:w="1801"/>
        <w:gridCol w:w="179"/>
        <w:gridCol w:w="720"/>
        <w:gridCol w:w="2279"/>
        <w:gridCol w:w="1861"/>
      </w:tblGrid>
      <w:tr w:rsidR="008A74E0" w:rsidRPr="00EA0429" w:rsidTr="00B527D2">
        <w:trPr>
          <w:trHeight w:val="637"/>
        </w:trPr>
        <w:tc>
          <w:tcPr>
            <w:tcW w:w="296" w:type="pct"/>
            <w:shd w:val="clear" w:color="auto" w:fill="F3F3F3"/>
            <w:vAlign w:val="center"/>
          </w:tcPr>
          <w:p w:rsidR="008A74E0" w:rsidRPr="00EA0429" w:rsidRDefault="008A74E0" w:rsidP="00EC5791">
            <w:pPr>
              <w:spacing w:after="0" w:line="240" w:lineRule="auto"/>
              <w:jc w:val="center"/>
              <w:rPr>
                <w:rFonts w:ascii="Arial" w:hAnsi="Arial" w:cs="Arial"/>
                <w:b/>
                <w:sz w:val="20"/>
                <w:szCs w:val="20"/>
                <w:highlight w:val="yellow"/>
              </w:rPr>
            </w:pPr>
            <w:r w:rsidRPr="00EA0429">
              <w:rPr>
                <w:rFonts w:ascii="Arial" w:hAnsi="Arial" w:cs="Arial"/>
                <w:b/>
                <w:sz w:val="20"/>
                <w:szCs w:val="20"/>
              </w:rPr>
              <w:t>№ п/п</w:t>
            </w:r>
          </w:p>
        </w:tc>
        <w:tc>
          <w:tcPr>
            <w:tcW w:w="1274" w:type="pct"/>
            <w:shd w:val="clear" w:color="auto" w:fill="F3F3F3"/>
            <w:vAlign w:val="center"/>
          </w:tcPr>
          <w:p w:rsidR="008A74E0" w:rsidRPr="00EA0429" w:rsidRDefault="008A74E0" w:rsidP="00EC5791">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Населені пункти</w:t>
            </w:r>
          </w:p>
        </w:tc>
        <w:tc>
          <w:tcPr>
            <w:tcW w:w="903" w:type="pct"/>
            <w:shd w:val="clear" w:color="auto" w:fill="F3F3F3"/>
            <w:vAlign w:val="center"/>
          </w:tcPr>
          <w:p w:rsidR="008A74E0" w:rsidRPr="00EA0429" w:rsidRDefault="008A74E0" w:rsidP="00EC5791">
            <w:pPr>
              <w:autoSpaceDE w:val="0"/>
              <w:autoSpaceDN w:val="0"/>
              <w:adjustRightInd w:val="0"/>
              <w:spacing w:after="0" w:line="240" w:lineRule="auto"/>
              <w:jc w:val="center"/>
              <w:rPr>
                <w:rFonts w:ascii="Arial" w:hAnsi="Arial" w:cs="Arial"/>
                <w:b/>
                <w:bCs/>
                <w:color w:val="000000"/>
                <w:sz w:val="20"/>
                <w:szCs w:val="20"/>
              </w:rPr>
            </w:pPr>
            <w:r w:rsidRPr="00EA0429">
              <w:rPr>
                <w:rFonts w:ascii="Arial" w:hAnsi="Arial" w:cs="Arial"/>
                <w:b/>
                <w:bCs/>
                <w:color w:val="000000"/>
                <w:sz w:val="20"/>
                <w:szCs w:val="20"/>
              </w:rPr>
              <w:t>Відстань в км</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b/>
                <w:bCs/>
                <w:color w:val="000000"/>
                <w:sz w:val="20"/>
                <w:szCs w:val="20"/>
              </w:rPr>
            </w:pPr>
          </w:p>
        </w:tc>
        <w:tc>
          <w:tcPr>
            <w:tcW w:w="361" w:type="pct"/>
            <w:shd w:val="clear" w:color="auto" w:fill="F3F3F3"/>
            <w:vAlign w:val="center"/>
          </w:tcPr>
          <w:p w:rsidR="008A74E0" w:rsidRPr="00EA0429" w:rsidRDefault="008A74E0" w:rsidP="00167923">
            <w:pPr>
              <w:spacing w:after="0" w:line="240" w:lineRule="auto"/>
              <w:jc w:val="center"/>
              <w:rPr>
                <w:rFonts w:ascii="Arial" w:hAnsi="Arial" w:cs="Arial"/>
                <w:b/>
                <w:sz w:val="20"/>
                <w:szCs w:val="20"/>
                <w:highlight w:val="yellow"/>
              </w:rPr>
            </w:pPr>
            <w:r w:rsidRPr="00EA0429">
              <w:rPr>
                <w:rFonts w:ascii="Arial" w:hAnsi="Arial" w:cs="Arial"/>
                <w:b/>
                <w:sz w:val="20"/>
                <w:szCs w:val="20"/>
              </w:rPr>
              <w:t>№ п/п</w:t>
            </w:r>
          </w:p>
        </w:tc>
        <w:tc>
          <w:tcPr>
            <w:tcW w:w="1143" w:type="pct"/>
            <w:shd w:val="clear" w:color="auto" w:fill="F3F3F3"/>
            <w:vAlign w:val="center"/>
          </w:tcPr>
          <w:p w:rsidR="008A74E0" w:rsidRPr="00EA0429" w:rsidRDefault="008A74E0" w:rsidP="0016792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Населені пункти</w:t>
            </w:r>
          </w:p>
        </w:tc>
        <w:tc>
          <w:tcPr>
            <w:tcW w:w="933" w:type="pct"/>
            <w:shd w:val="clear" w:color="auto" w:fill="F3F3F3"/>
            <w:vAlign w:val="center"/>
          </w:tcPr>
          <w:p w:rsidR="008A74E0" w:rsidRPr="00EA0429" w:rsidRDefault="008A74E0" w:rsidP="00167923">
            <w:pPr>
              <w:autoSpaceDE w:val="0"/>
              <w:autoSpaceDN w:val="0"/>
              <w:adjustRightInd w:val="0"/>
              <w:spacing w:after="0" w:line="240" w:lineRule="auto"/>
              <w:jc w:val="center"/>
              <w:rPr>
                <w:rFonts w:ascii="Arial" w:hAnsi="Arial" w:cs="Arial"/>
                <w:b/>
                <w:bCs/>
                <w:color w:val="000000"/>
                <w:sz w:val="20"/>
                <w:szCs w:val="20"/>
              </w:rPr>
            </w:pPr>
            <w:r w:rsidRPr="00EA0429">
              <w:rPr>
                <w:rFonts w:ascii="Arial" w:hAnsi="Arial" w:cs="Arial"/>
                <w:b/>
                <w:bCs/>
                <w:color w:val="000000"/>
                <w:sz w:val="20"/>
                <w:szCs w:val="20"/>
              </w:rPr>
              <w:t>Відстань в км</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bookmarkStart w:id="300" w:name="_Hlk446266227"/>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Авратин</w:t>
            </w:r>
            <w:proofErr w:type="spellEnd"/>
            <w:r>
              <w:rPr>
                <w:rFonts w:ascii="Arial" w:hAnsi="Arial" w:cs="Arial"/>
                <w:color w:val="000000"/>
                <w:sz w:val="20"/>
                <w:szCs w:val="20"/>
              </w:rPr>
              <w:t xml:space="preserve"> </w:t>
            </w:r>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22</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Мирівка</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12</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Бальківці</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Мислова</w:t>
            </w:r>
            <w:proofErr w:type="spellEnd"/>
          </w:p>
        </w:tc>
        <w:tc>
          <w:tcPr>
            <w:tcW w:w="93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Вигода</w:t>
            </w:r>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18</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Ожигівці</w:t>
            </w:r>
            <w:proofErr w:type="spellEnd"/>
          </w:p>
        </w:tc>
        <w:tc>
          <w:tcPr>
            <w:tcW w:w="93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Вільшани</w:t>
            </w:r>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13</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Пальчинці</w:t>
            </w:r>
            <w:proofErr w:type="spellEnd"/>
          </w:p>
        </w:tc>
        <w:tc>
          <w:tcPr>
            <w:tcW w:w="93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28</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Вочківці</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Петрівка</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16</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Гарнишівка</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13</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Петрівське</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15</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Гонорівка</w:t>
            </w:r>
            <w:proofErr w:type="spellEnd"/>
          </w:p>
        </w:tc>
        <w:tc>
          <w:tcPr>
            <w:tcW w:w="90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16</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Петрівщина</w:t>
            </w:r>
            <w:proofErr w:type="spellEnd"/>
          </w:p>
        </w:tc>
        <w:tc>
          <w:tcPr>
            <w:tcW w:w="93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19</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Зайчики</w:t>
            </w:r>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25</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Поляни</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8</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Збручівка</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18</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Постолівка</w:t>
            </w:r>
            <w:proofErr w:type="spellEnd"/>
          </w:p>
        </w:tc>
        <w:tc>
          <w:tcPr>
            <w:tcW w:w="93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21</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Іванівці</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Ріпна</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22</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Канівка</w:t>
            </w:r>
            <w:proofErr w:type="spellEnd"/>
          </w:p>
        </w:tc>
        <w:tc>
          <w:tcPr>
            <w:tcW w:w="90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15</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Рябіївка</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18</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Клинини</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23</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Сербинів</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24</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Копачівка</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Случ</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30</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Користова</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Соболівка</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10</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Курилівка</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14</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Тарноруда</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18</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Кушнірівська</w:t>
            </w:r>
            <w:proofErr w:type="spellEnd"/>
            <w:r w:rsidRPr="00EA0429">
              <w:rPr>
                <w:rFonts w:ascii="Arial" w:hAnsi="Arial" w:cs="Arial"/>
                <w:color w:val="000000"/>
                <w:sz w:val="20"/>
                <w:szCs w:val="20"/>
              </w:rPr>
              <w:t xml:space="preserve"> Слобідка</w:t>
            </w:r>
          </w:p>
        </w:tc>
        <w:tc>
          <w:tcPr>
            <w:tcW w:w="90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25</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r w:rsidRPr="00EA0429">
              <w:rPr>
                <w:rFonts w:ascii="Arial" w:hAnsi="Arial" w:cs="Arial"/>
                <w:color w:val="000000"/>
                <w:sz w:val="20"/>
                <w:szCs w:val="20"/>
              </w:rPr>
              <w:t>Федірки</w:t>
            </w:r>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15</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Левківці</w:t>
            </w:r>
            <w:proofErr w:type="spellEnd"/>
          </w:p>
        </w:tc>
        <w:tc>
          <w:tcPr>
            <w:tcW w:w="90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32</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Чухелі</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28</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Лозова</w:t>
            </w:r>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Щаснівка</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30</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Лонки</w:t>
            </w:r>
            <w:proofErr w:type="spellEnd"/>
          </w:p>
        </w:tc>
        <w:tc>
          <w:tcPr>
            <w:tcW w:w="90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23</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D96C36">
            <w:pPr>
              <w:numPr>
                <w:ilvl w:val="0"/>
                <w:numId w:val="47"/>
              </w:numPr>
              <w:spacing w:after="0" w:line="240" w:lineRule="auto"/>
              <w:ind w:left="57" w:firstLine="0"/>
              <w:rPr>
                <w:rFonts w:ascii="Arial" w:hAnsi="Arial" w:cs="Arial"/>
                <w:sz w:val="20"/>
                <w:szCs w:val="20"/>
              </w:rPr>
            </w:pPr>
          </w:p>
        </w:tc>
        <w:tc>
          <w:tcPr>
            <w:tcW w:w="1143" w:type="pct"/>
          </w:tcPr>
          <w:p w:rsidR="008A74E0" w:rsidRPr="00EA0429" w:rsidRDefault="008A74E0" w:rsidP="00167923">
            <w:pPr>
              <w:autoSpaceDE w:val="0"/>
              <w:autoSpaceDN w:val="0"/>
              <w:adjustRightInd w:val="0"/>
              <w:spacing w:after="0" w:line="240" w:lineRule="auto"/>
              <w:rPr>
                <w:rFonts w:ascii="Arial" w:hAnsi="Arial" w:cs="Arial"/>
                <w:color w:val="000000"/>
                <w:sz w:val="20"/>
                <w:szCs w:val="20"/>
              </w:rPr>
            </w:pPr>
            <w:proofErr w:type="spellStart"/>
            <w:r w:rsidRPr="00EA0429">
              <w:rPr>
                <w:rFonts w:ascii="Arial" w:hAnsi="Arial" w:cs="Arial"/>
                <w:color w:val="000000"/>
                <w:sz w:val="20"/>
                <w:szCs w:val="20"/>
              </w:rPr>
              <w:t>Яхнівці</w:t>
            </w:r>
            <w:proofErr w:type="spellEnd"/>
          </w:p>
        </w:tc>
        <w:tc>
          <w:tcPr>
            <w:tcW w:w="933" w:type="pct"/>
          </w:tcPr>
          <w:p w:rsidR="008A74E0" w:rsidRPr="00EA0429" w:rsidRDefault="008A74E0" w:rsidP="00167923">
            <w:pPr>
              <w:autoSpaceDE w:val="0"/>
              <w:autoSpaceDN w:val="0"/>
              <w:adjustRightInd w:val="0"/>
              <w:spacing w:after="0" w:line="240" w:lineRule="auto"/>
              <w:jc w:val="center"/>
              <w:rPr>
                <w:rFonts w:ascii="Arial" w:hAnsi="Arial" w:cs="Arial"/>
                <w:color w:val="000000"/>
                <w:sz w:val="20"/>
                <w:szCs w:val="20"/>
              </w:rPr>
            </w:pPr>
            <w:r w:rsidRPr="00EA0429">
              <w:rPr>
                <w:rFonts w:ascii="Arial" w:hAnsi="Arial" w:cs="Arial"/>
                <w:color w:val="000000"/>
                <w:sz w:val="20"/>
                <w:szCs w:val="20"/>
              </w:rPr>
              <w:t>21</w:t>
            </w:r>
          </w:p>
        </w:tc>
      </w:tr>
      <w:tr w:rsidR="008A74E0" w:rsidRPr="00EA0429" w:rsidTr="00B527D2">
        <w:trPr>
          <w:trHeight w:val="221"/>
        </w:trPr>
        <w:tc>
          <w:tcPr>
            <w:tcW w:w="296" w:type="pct"/>
          </w:tcPr>
          <w:p w:rsidR="008A74E0" w:rsidRPr="00EA0429" w:rsidRDefault="008A74E0" w:rsidP="00D96C36">
            <w:pPr>
              <w:numPr>
                <w:ilvl w:val="0"/>
                <w:numId w:val="45"/>
              </w:numPr>
              <w:spacing w:after="0" w:line="240" w:lineRule="auto"/>
              <w:ind w:left="57" w:firstLine="0"/>
              <w:rPr>
                <w:rFonts w:ascii="Arial" w:hAnsi="Arial" w:cs="Arial"/>
                <w:sz w:val="20"/>
                <w:szCs w:val="20"/>
              </w:rPr>
            </w:pPr>
          </w:p>
        </w:tc>
        <w:tc>
          <w:tcPr>
            <w:tcW w:w="1274" w:type="pct"/>
          </w:tcPr>
          <w:p w:rsidR="008A74E0" w:rsidRDefault="008A74E0" w:rsidP="00167923">
            <w:pPr>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Маначин</w:t>
            </w:r>
            <w:proofErr w:type="spellEnd"/>
          </w:p>
        </w:tc>
        <w:tc>
          <w:tcPr>
            <w:tcW w:w="903" w:type="pct"/>
          </w:tcPr>
          <w:p w:rsidR="008A74E0" w:rsidRDefault="008A74E0" w:rsidP="0016792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20</w:t>
            </w:r>
          </w:p>
        </w:tc>
        <w:tc>
          <w:tcPr>
            <w:tcW w:w="90" w:type="pct"/>
            <w:tcBorders>
              <w:top w:val="nil"/>
              <w:bottom w:val="nil"/>
            </w:tcBorders>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361" w:type="pct"/>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1143" w:type="pct"/>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c>
          <w:tcPr>
            <w:tcW w:w="933" w:type="pct"/>
          </w:tcPr>
          <w:p w:rsidR="008A74E0" w:rsidRPr="00EA0429" w:rsidRDefault="008A74E0" w:rsidP="00EC5791">
            <w:pPr>
              <w:autoSpaceDE w:val="0"/>
              <w:autoSpaceDN w:val="0"/>
              <w:adjustRightInd w:val="0"/>
              <w:spacing w:after="0" w:line="240" w:lineRule="auto"/>
              <w:jc w:val="center"/>
              <w:rPr>
                <w:rFonts w:ascii="Arial" w:hAnsi="Arial" w:cs="Arial"/>
                <w:color w:val="000000"/>
                <w:sz w:val="20"/>
                <w:szCs w:val="20"/>
              </w:rPr>
            </w:pPr>
          </w:p>
        </w:tc>
      </w:tr>
      <w:bookmarkEnd w:id="300"/>
    </w:tbl>
    <w:p w:rsidR="008A74E0" w:rsidRPr="00AA1DAD" w:rsidRDefault="008A74E0" w:rsidP="00073AD3">
      <w:pPr>
        <w:tabs>
          <w:tab w:val="left" w:pos="567"/>
        </w:tabs>
        <w:spacing w:after="0" w:line="240" w:lineRule="auto"/>
        <w:jc w:val="center"/>
        <w:rPr>
          <w:rFonts w:ascii="Arial" w:hAnsi="Arial" w:cs="Arial"/>
          <w:b/>
          <w:iCs/>
          <w:sz w:val="24"/>
          <w:szCs w:val="24"/>
        </w:rPr>
      </w:pPr>
    </w:p>
    <w:p w:rsidR="008A74E0" w:rsidRDefault="008A74E0" w:rsidP="00073AD3">
      <w:pPr>
        <w:tabs>
          <w:tab w:val="left" w:pos="567"/>
        </w:tabs>
        <w:spacing w:after="0" w:line="240" w:lineRule="auto"/>
        <w:jc w:val="center"/>
        <w:rPr>
          <w:rFonts w:ascii="Arial" w:hAnsi="Arial" w:cs="Arial"/>
          <w:b/>
          <w:iCs/>
          <w:sz w:val="24"/>
          <w:szCs w:val="24"/>
        </w:rPr>
      </w:pPr>
    </w:p>
    <w:p w:rsidR="008A74E0" w:rsidRPr="00385FAC" w:rsidRDefault="008A74E0" w:rsidP="00073AD3">
      <w:pPr>
        <w:tabs>
          <w:tab w:val="left" w:pos="567"/>
        </w:tabs>
        <w:spacing w:after="0" w:line="240" w:lineRule="auto"/>
        <w:jc w:val="center"/>
        <w:rPr>
          <w:rFonts w:ascii="Arial" w:hAnsi="Arial" w:cs="Arial"/>
          <w:b/>
          <w:iCs/>
        </w:rPr>
      </w:pPr>
      <w:r w:rsidRPr="00385FAC">
        <w:rPr>
          <w:rFonts w:ascii="Arial" w:hAnsi="Arial" w:cs="Arial"/>
          <w:b/>
          <w:iCs/>
        </w:rPr>
        <w:lastRenderedPageBreak/>
        <w:t>Транспортні комунікації</w:t>
      </w:r>
    </w:p>
    <w:p w:rsidR="008A74E0" w:rsidRPr="00385FAC" w:rsidRDefault="008A74E0" w:rsidP="00073AD3">
      <w:pPr>
        <w:tabs>
          <w:tab w:val="left" w:pos="567"/>
        </w:tabs>
        <w:spacing w:after="0" w:line="240" w:lineRule="auto"/>
        <w:jc w:val="center"/>
        <w:rPr>
          <w:rFonts w:ascii="Arial" w:hAnsi="Arial" w:cs="Arial"/>
          <w:b/>
          <w:iCs/>
        </w:rPr>
      </w:pPr>
    </w:p>
    <w:p w:rsidR="008A74E0" w:rsidRPr="00385FAC" w:rsidRDefault="008A74E0" w:rsidP="00073AD3">
      <w:pPr>
        <w:spacing w:after="0" w:line="240" w:lineRule="auto"/>
        <w:jc w:val="both"/>
        <w:rPr>
          <w:rFonts w:ascii="Arial" w:hAnsi="Arial" w:cs="Arial"/>
        </w:rPr>
      </w:pPr>
      <w:r w:rsidRPr="00385FAC">
        <w:rPr>
          <w:rFonts w:ascii="Arial" w:hAnsi="Arial" w:cs="Arial"/>
          <w:b/>
          <w:u w:val="single"/>
        </w:rPr>
        <w:t>Залізнична мережа</w:t>
      </w:r>
      <w:r w:rsidRPr="00385FAC">
        <w:rPr>
          <w:rFonts w:ascii="Arial" w:hAnsi="Arial" w:cs="Arial"/>
        </w:rPr>
        <w:t xml:space="preserve"> </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Зовнішній і внутрішній транспортні зв’язки здійснюються залізничним (протяжність </w:t>
      </w:r>
      <w:r w:rsidRPr="00385FAC">
        <w:rPr>
          <w:rFonts w:ascii="Arial" w:hAnsi="Arial" w:cs="Arial"/>
          <w:b/>
          <w:u w:val="single"/>
        </w:rPr>
        <w:t>12</w:t>
      </w:r>
      <w:r w:rsidRPr="00385FAC">
        <w:rPr>
          <w:rFonts w:ascii="Arial" w:hAnsi="Arial" w:cs="Arial"/>
        </w:rPr>
        <w:t xml:space="preserve"> км) та автомобільним транспортом. Залізнична магістраль Тернопіль – Волочиськ - Хмельницький пересікає із заходу на схід, адміністративно належить до Південно-Західної залізниці. Залізничні колії та станції обслуговує Жмеринська дирекція залізничних перевезень.</w:t>
      </w:r>
    </w:p>
    <w:p w:rsidR="008A74E0" w:rsidRPr="00385FAC" w:rsidRDefault="008A74E0" w:rsidP="00073AD3">
      <w:pPr>
        <w:spacing w:after="0" w:line="240" w:lineRule="auto"/>
        <w:jc w:val="both"/>
        <w:rPr>
          <w:rFonts w:ascii="Arial" w:hAnsi="Arial" w:cs="Arial"/>
        </w:rPr>
      </w:pPr>
    </w:p>
    <w:p w:rsidR="008A74E0" w:rsidRPr="00385FAC" w:rsidRDefault="008A74E0" w:rsidP="00073AD3">
      <w:pPr>
        <w:tabs>
          <w:tab w:val="left" w:pos="567"/>
        </w:tabs>
        <w:spacing w:after="0" w:line="240" w:lineRule="auto"/>
        <w:jc w:val="both"/>
        <w:rPr>
          <w:rFonts w:ascii="Arial" w:hAnsi="Arial" w:cs="Arial"/>
        </w:rPr>
      </w:pPr>
      <w:r w:rsidRPr="00385FAC">
        <w:rPr>
          <w:rFonts w:ascii="Arial" w:hAnsi="Arial" w:cs="Arial"/>
        </w:rPr>
        <w:t xml:space="preserve">По території громади проходить нафтопровід «Дружба» протяжністю </w:t>
      </w:r>
      <w:r w:rsidRPr="00385FAC">
        <w:rPr>
          <w:rFonts w:ascii="Arial" w:hAnsi="Arial" w:cs="Arial"/>
          <w:b/>
          <w:u w:val="single"/>
        </w:rPr>
        <w:t>21</w:t>
      </w:r>
      <w:r w:rsidRPr="00385FAC">
        <w:rPr>
          <w:rFonts w:ascii="Arial" w:hAnsi="Arial" w:cs="Arial"/>
        </w:rPr>
        <w:t xml:space="preserve"> км та газопровід високого тиску Торжок – Долина протяжністю – </w:t>
      </w:r>
      <w:r w:rsidRPr="00385FAC">
        <w:rPr>
          <w:rFonts w:ascii="Arial" w:hAnsi="Arial" w:cs="Arial"/>
          <w:b/>
          <w:u w:val="single"/>
        </w:rPr>
        <w:t>24</w:t>
      </w:r>
      <w:r w:rsidRPr="00385FAC">
        <w:rPr>
          <w:rFonts w:ascii="Arial" w:hAnsi="Arial" w:cs="Arial"/>
        </w:rPr>
        <w:t xml:space="preserve"> км.</w:t>
      </w:r>
    </w:p>
    <w:p w:rsidR="008A74E0" w:rsidRPr="00385FAC" w:rsidRDefault="008A74E0" w:rsidP="00073AD3">
      <w:pPr>
        <w:tabs>
          <w:tab w:val="left" w:pos="567"/>
        </w:tabs>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b/>
          <w:u w:val="single"/>
        </w:rPr>
      </w:pPr>
      <w:r w:rsidRPr="00385FAC">
        <w:rPr>
          <w:rFonts w:ascii="Arial" w:hAnsi="Arial" w:cs="Arial"/>
          <w:b/>
          <w:u w:val="single"/>
        </w:rPr>
        <w:t>Автомобільні шляхи</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Громадський транспорт на сьогодні має провідне становище в розвитку громади. Його розглядають як соціальну функцію, що здійснює досить регулярне та надійне обслуговування населення при відносно низьких витратах. </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Міський транспорт забезпечує: </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перевезення пасажирів;</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 xml:space="preserve">сполучення між усіма районами міста, налагодження ефективної системи комунікацій; </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доставку товарів до споживачів;</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доступ до віддалених окраїн.</w:t>
      </w:r>
    </w:p>
    <w:p w:rsidR="008A74E0" w:rsidRPr="00385FAC" w:rsidRDefault="008A74E0" w:rsidP="00D96C36">
      <w:pPr>
        <w:spacing w:after="0" w:line="240" w:lineRule="auto"/>
        <w:jc w:val="both"/>
        <w:rPr>
          <w:rFonts w:ascii="Arial" w:hAnsi="Arial" w:cs="Arial"/>
        </w:rPr>
      </w:pPr>
      <w:r w:rsidRPr="00385FAC">
        <w:rPr>
          <w:rFonts w:ascii="Arial" w:hAnsi="Arial" w:cs="Arial"/>
        </w:rPr>
        <w:t>Сучасними цілями громадського транспорту є виконання соціальних обов’язків щодо тих верств населення, які не мають індивідуальних автомобілів;</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Слід звернути увагу на те, що формування якісно нових транспортних систем має </w:t>
      </w:r>
      <w:proofErr w:type="spellStart"/>
      <w:r w:rsidRPr="00385FAC">
        <w:rPr>
          <w:rFonts w:ascii="Arial" w:hAnsi="Arial" w:cs="Arial"/>
        </w:rPr>
        <w:t>здійснюватись</w:t>
      </w:r>
      <w:proofErr w:type="spellEnd"/>
      <w:r w:rsidRPr="00385FAC">
        <w:rPr>
          <w:rFonts w:ascii="Arial" w:hAnsi="Arial" w:cs="Arial"/>
        </w:rPr>
        <w:t xml:space="preserve"> для розвитку та процвітання громади, а не лише для виконання соціальної функції.</w:t>
      </w:r>
    </w:p>
    <w:p w:rsidR="008A74E0" w:rsidRPr="00385FAC" w:rsidRDefault="008A74E0" w:rsidP="00A73B66">
      <w:pPr>
        <w:spacing w:after="0" w:line="240" w:lineRule="auto"/>
        <w:jc w:val="both"/>
        <w:rPr>
          <w:rFonts w:ascii="Arial" w:hAnsi="Arial" w:cs="Arial"/>
        </w:rPr>
      </w:pPr>
      <w:r w:rsidRPr="00385FAC">
        <w:rPr>
          <w:rFonts w:ascii="Arial" w:hAnsi="Arial" w:cs="Arial"/>
        </w:rPr>
        <w:t>Захід – схід: М–12 Стрий – Тернопіль – Кіровоград – Знам’янка  межа Тернопільської області – Волочиськ – Хмельницький. Пасажирські перевезення в районі здійснює 2 автотранспортні підприємства та 1 приватний перевізник. Рівень охоплення  району автобусним сполученням складає 100 %:</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 xml:space="preserve">усі центральні садиби ОТГ охоплені дорогами з твердим покриттям з центральною садибою ( м. Волочиськ);  </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 xml:space="preserve">усі сільські населені пункти охоплені дорогами з твердим покриттям із центральними садибами; </w:t>
      </w:r>
    </w:p>
    <w:p w:rsidR="008A74E0" w:rsidRPr="00385FAC" w:rsidRDefault="008A74E0" w:rsidP="00D96C36">
      <w:pPr>
        <w:numPr>
          <w:ilvl w:val="0"/>
          <w:numId w:val="7"/>
        </w:numPr>
        <w:spacing w:after="0" w:line="240" w:lineRule="auto"/>
        <w:ind w:left="540" w:hanging="180"/>
        <w:jc w:val="both"/>
        <w:rPr>
          <w:rFonts w:ascii="Arial" w:hAnsi="Arial" w:cs="Arial"/>
        </w:rPr>
      </w:pPr>
      <w:r w:rsidRPr="00385FAC">
        <w:rPr>
          <w:rFonts w:ascii="Arial" w:hAnsi="Arial" w:cs="Arial"/>
        </w:rPr>
        <w:t>усі населені пункти ОТГ доступні до внутрішньо регіональної системи доріг.</w:t>
      </w:r>
    </w:p>
    <w:p w:rsidR="008A74E0" w:rsidRPr="00385FAC" w:rsidRDefault="008A74E0" w:rsidP="006622FC">
      <w:pPr>
        <w:spacing w:after="0" w:line="240" w:lineRule="auto"/>
        <w:jc w:val="both"/>
        <w:rPr>
          <w:rFonts w:ascii="Arial" w:hAnsi="Arial" w:cs="Arial"/>
        </w:rPr>
      </w:pPr>
      <w:r w:rsidRPr="00385FAC">
        <w:rPr>
          <w:rFonts w:ascii="Arial" w:hAnsi="Arial" w:cs="Arial"/>
        </w:rPr>
        <w:t>Система доріг усередині ОТГ є достатньо збалансованою і такою, що може забезпечити доступність усіх територій та населених пунктів. Усі потенційні центри економічного зростання сполучені автошляхами з твердим покриттям з містом. Проте стан доріг в цілому незадовільний.</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Транспортна мережа району – 55 маршрутів по району, з них міських – 4, міжміських – 19, міжобласних – 5. </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rPr>
      </w:pPr>
      <w:r w:rsidRPr="00385FAC">
        <w:rPr>
          <w:rFonts w:ascii="Arial" w:hAnsi="Arial" w:cs="Arial"/>
        </w:rPr>
        <w:t>Мережа доріг місцевого значення, загального користування на території громади складає 180,68 км, з яких:</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 xml:space="preserve">територіальні – 30,3 км; </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 xml:space="preserve">обласні – 116,88 км; </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районні –33,5 км.</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Розподіл автомобільних доріг по типах покриття: </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асфальтобетонні – 44,2 км;</w:t>
      </w:r>
    </w:p>
    <w:p w:rsidR="008A74E0" w:rsidRPr="00385FAC" w:rsidRDefault="008A74E0" w:rsidP="003E22B4">
      <w:pPr>
        <w:numPr>
          <w:ilvl w:val="0"/>
          <w:numId w:val="7"/>
        </w:numPr>
        <w:spacing w:after="0" w:line="240" w:lineRule="auto"/>
        <w:ind w:left="540" w:hanging="180"/>
        <w:jc w:val="both"/>
        <w:rPr>
          <w:rFonts w:ascii="Arial" w:hAnsi="Arial" w:cs="Arial"/>
        </w:rPr>
      </w:pPr>
      <w:proofErr w:type="spellStart"/>
      <w:r w:rsidRPr="00385FAC">
        <w:rPr>
          <w:rFonts w:ascii="Arial" w:hAnsi="Arial" w:cs="Arial"/>
        </w:rPr>
        <w:t>чорнощебеневе</w:t>
      </w:r>
      <w:proofErr w:type="spellEnd"/>
      <w:r w:rsidRPr="00385FAC">
        <w:rPr>
          <w:rFonts w:ascii="Arial" w:hAnsi="Arial" w:cs="Arial"/>
        </w:rPr>
        <w:t xml:space="preserve"> покриття – 52,78 км;</w:t>
      </w:r>
    </w:p>
    <w:p w:rsidR="008A74E0" w:rsidRPr="00385FAC" w:rsidRDefault="008A74E0" w:rsidP="003E22B4">
      <w:pPr>
        <w:numPr>
          <w:ilvl w:val="0"/>
          <w:numId w:val="7"/>
        </w:numPr>
        <w:spacing w:after="0" w:line="240" w:lineRule="auto"/>
        <w:ind w:left="540" w:hanging="180"/>
        <w:jc w:val="both"/>
        <w:rPr>
          <w:rFonts w:ascii="Arial" w:hAnsi="Arial" w:cs="Arial"/>
        </w:rPr>
      </w:pPr>
      <w:proofErr w:type="spellStart"/>
      <w:r w:rsidRPr="00385FAC">
        <w:rPr>
          <w:rFonts w:ascii="Arial" w:hAnsi="Arial" w:cs="Arial"/>
        </w:rPr>
        <w:t>білощебеневе</w:t>
      </w:r>
      <w:proofErr w:type="spellEnd"/>
      <w:r w:rsidRPr="00385FAC">
        <w:rPr>
          <w:rFonts w:ascii="Arial" w:hAnsi="Arial" w:cs="Arial"/>
        </w:rPr>
        <w:t xml:space="preserve"> покриття – 42,1 км;</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бруківка - 33,6 км;</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ґрунтові – 8 км.</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rPr>
      </w:pPr>
      <w:r w:rsidRPr="00385FAC">
        <w:rPr>
          <w:rFonts w:ascii="Arial" w:hAnsi="Arial" w:cs="Arial"/>
        </w:rPr>
        <w:t>Розподіл автомобільних доріг за категоріями:</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ІІ- ї категорії –14;</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t>ІІІ- ї категорії -16,3;</w:t>
      </w:r>
    </w:p>
    <w:p w:rsidR="008A74E0" w:rsidRPr="00385FAC" w:rsidRDefault="008A74E0" w:rsidP="003E22B4">
      <w:pPr>
        <w:numPr>
          <w:ilvl w:val="0"/>
          <w:numId w:val="7"/>
        </w:numPr>
        <w:spacing w:after="0" w:line="240" w:lineRule="auto"/>
        <w:ind w:left="540" w:hanging="180"/>
        <w:jc w:val="both"/>
        <w:rPr>
          <w:rFonts w:ascii="Arial" w:hAnsi="Arial" w:cs="Arial"/>
        </w:rPr>
      </w:pPr>
      <w:r w:rsidRPr="00385FAC">
        <w:rPr>
          <w:rFonts w:ascii="Arial" w:hAnsi="Arial" w:cs="Arial"/>
        </w:rPr>
        <w:lastRenderedPageBreak/>
        <w:t>ІV категорії – 150,38 км.</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center"/>
        <w:rPr>
          <w:rFonts w:ascii="Arial" w:hAnsi="Arial" w:cs="Arial"/>
          <w:b/>
        </w:rPr>
      </w:pPr>
      <w:r w:rsidRPr="00385FAC">
        <w:rPr>
          <w:rFonts w:ascii="Arial" w:hAnsi="Arial" w:cs="Arial"/>
          <w:b/>
        </w:rPr>
        <w:t>Перспективи розвитку дорожньої  інфраструктури Волочиської ОТГ</w:t>
      </w:r>
    </w:p>
    <w:p w:rsidR="008A74E0" w:rsidRPr="00385FAC" w:rsidRDefault="008A74E0" w:rsidP="00073AD3">
      <w:pPr>
        <w:spacing w:after="0" w:line="240" w:lineRule="auto"/>
        <w:jc w:val="both"/>
        <w:rPr>
          <w:rFonts w:ascii="Arial" w:hAnsi="Arial" w:cs="Arial"/>
        </w:rPr>
      </w:pPr>
      <w:r w:rsidRPr="00385FAC">
        <w:rPr>
          <w:rFonts w:ascii="Arial" w:hAnsi="Arial" w:cs="Arial"/>
        </w:rPr>
        <w:t>Сучасний стан існуючої придорожньої інфраструктури на автомобільних дорогах загального користування у Волочиській ОТГ не забезпечує в повній мірі безпечні, економічні та комфортні умови дорожнього руху.</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rPr>
      </w:pPr>
      <w:r w:rsidRPr="00385FAC">
        <w:rPr>
          <w:rFonts w:ascii="Arial" w:hAnsi="Arial" w:cs="Arial"/>
        </w:rPr>
        <w:t>Відсутні комплекси дорожнього та туристичного сервісу з необхідним асортиментом послуг - у більшості випадків це об’єкти, що надають окремі види послуг (заправка автомобілів пальним, мийка машин, проживання, харчування та інше); недостатнє інформаційне забезпечення про місце розташування таких об’єктів.</w:t>
      </w:r>
    </w:p>
    <w:p w:rsidR="008A74E0" w:rsidRPr="00385FAC" w:rsidRDefault="008A74E0" w:rsidP="00073AD3">
      <w:pPr>
        <w:pStyle w:val="western"/>
        <w:spacing w:before="0" w:beforeAutospacing="0" w:after="0" w:afterAutospacing="0"/>
        <w:jc w:val="both"/>
        <w:rPr>
          <w:rFonts w:ascii="Arial" w:hAnsi="Arial" w:cs="Arial"/>
          <w:color w:val="1D1B11"/>
          <w:spacing w:val="-16"/>
          <w:sz w:val="22"/>
          <w:szCs w:val="22"/>
        </w:rPr>
      </w:pP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Вздовж автомобільних доріг загального користування, Волочиської ОТГ, функціонує 37 об'єктів дорожнього сервісу, у тому числі: 6 од. - АЗС, 5 од. - СТО, 2- пункти проживання, 6- пунктів харчування, 18 од. - магазинів з торгівлі промисловими та продовольчими товарами та не має стоянки для автомобільного транспорту, що за загальною їх кількістю  не відповідає міжнародним вимогам. </w:t>
      </w:r>
    </w:p>
    <w:p w:rsidR="008A74E0" w:rsidRPr="00385FAC" w:rsidRDefault="008A74E0" w:rsidP="00073AD3">
      <w:pPr>
        <w:spacing w:after="0" w:line="240" w:lineRule="auto"/>
        <w:jc w:val="both"/>
        <w:rPr>
          <w:rFonts w:ascii="Arial" w:hAnsi="Arial" w:cs="Arial"/>
        </w:rPr>
      </w:pPr>
      <w:r w:rsidRPr="00385FAC">
        <w:rPr>
          <w:rFonts w:ascii="Arial" w:hAnsi="Arial" w:cs="Arial"/>
        </w:rPr>
        <w:t>Зваженого, системного підходу до їх облаштування практично не існує. Водночас ті різноманітні об’єкти придорожньої інфраструктури, які є, у більшості не відповідають сучасним міжнародним вимогам щодо пристосованості до туристичного відвідування.</w:t>
      </w:r>
    </w:p>
    <w:p w:rsidR="008A74E0" w:rsidRPr="00385FAC" w:rsidRDefault="008A74E0" w:rsidP="00073AD3">
      <w:pPr>
        <w:spacing w:after="0" w:line="240" w:lineRule="auto"/>
        <w:jc w:val="both"/>
        <w:rPr>
          <w:rFonts w:ascii="Arial" w:hAnsi="Arial" w:cs="Arial"/>
        </w:rPr>
      </w:pPr>
      <w:r w:rsidRPr="00385FAC">
        <w:rPr>
          <w:rFonts w:ascii="Arial" w:hAnsi="Arial" w:cs="Arial"/>
        </w:rPr>
        <w:t>Переважна частина технічних засобів керування дорожнім рухом потребує заміни. Необхідне дублювання дорожніх знаків англійською мовою.</w:t>
      </w:r>
    </w:p>
    <w:p w:rsidR="008A74E0" w:rsidRPr="00385FAC" w:rsidRDefault="008A74E0" w:rsidP="00073AD3">
      <w:pPr>
        <w:spacing w:after="0" w:line="240" w:lineRule="auto"/>
        <w:jc w:val="both"/>
        <w:rPr>
          <w:rFonts w:ascii="Arial" w:hAnsi="Arial" w:cs="Arial"/>
        </w:rPr>
      </w:pPr>
      <w:bookmarkStart w:id="301" w:name="15"/>
      <w:bookmarkStart w:id="302" w:name="16"/>
      <w:bookmarkStart w:id="303" w:name="17"/>
      <w:bookmarkEnd w:id="301"/>
      <w:bookmarkEnd w:id="302"/>
      <w:bookmarkEnd w:id="303"/>
      <w:r w:rsidRPr="00385FAC">
        <w:rPr>
          <w:rFonts w:ascii="Arial" w:hAnsi="Arial" w:cs="Arial"/>
        </w:rPr>
        <w:t>Недостатній рівень інформування учасників дорожнього руху про місце розташування об'єктів придорожньої та туристичної інфраструктури, режим, маршрут і напрямок руху, погодні умови, стан аварійності; проблемним питанням є забезпечення екстреним зв'язком учасників дорожнього руху з органами внутрішніх справ, медичними закладами та аварійними службами.</w:t>
      </w:r>
    </w:p>
    <w:p w:rsidR="008A74E0" w:rsidRPr="00385FAC" w:rsidRDefault="008A74E0" w:rsidP="00073AD3">
      <w:pPr>
        <w:spacing w:after="0" w:line="240" w:lineRule="auto"/>
        <w:jc w:val="both"/>
        <w:rPr>
          <w:rFonts w:ascii="Arial" w:hAnsi="Arial" w:cs="Arial"/>
        </w:rPr>
      </w:pPr>
      <w:bookmarkStart w:id="304" w:name="18"/>
      <w:bookmarkEnd w:id="304"/>
      <w:r w:rsidRPr="00385FAC">
        <w:rPr>
          <w:rFonts w:ascii="Arial" w:hAnsi="Arial" w:cs="Arial"/>
        </w:rPr>
        <w:t xml:space="preserve">Більша частина об’єктів придорожньої та туристичної інфраструктури  Волочиського району не відповідають вимогам міжнародних норм та стандартів. </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Дороги районного значення, з твердим покриттям, знаходяться у досить негативному стані, роками не ремонтовані, з великими та глибокими вибоїнами, що ускладнює рух автомобільного транспорту. </w:t>
      </w:r>
    </w:p>
    <w:p w:rsidR="008A74E0" w:rsidRPr="00385FAC" w:rsidRDefault="008A74E0" w:rsidP="00073AD3">
      <w:pPr>
        <w:spacing w:after="0" w:line="240" w:lineRule="auto"/>
        <w:jc w:val="both"/>
        <w:rPr>
          <w:rFonts w:ascii="Arial" w:hAnsi="Arial" w:cs="Arial"/>
        </w:rPr>
      </w:pPr>
      <w:r w:rsidRPr="00385FAC">
        <w:rPr>
          <w:rFonts w:ascii="Arial" w:hAnsi="Arial" w:cs="Arial"/>
        </w:rPr>
        <w:t>Більша частина об’єктів придорожньої та туристичної інфраструктури Волочиського району не відповідають вимогам міжнародних норм та стандартів. Особливу увагу варто звернути на формування придорожніх зелених насаджень, а також на реконструкцію місцевої мережі дорожніх ландшафтів та  покращення стану навколишнього середовища дорожніх ландшафтів.</w:t>
      </w:r>
    </w:p>
    <w:p w:rsidR="008A74E0" w:rsidRPr="00385FAC" w:rsidRDefault="008A74E0" w:rsidP="00073AD3">
      <w:pPr>
        <w:spacing w:after="0" w:line="240" w:lineRule="auto"/>
        <w:jc w:val="both"/>
        <w:rPr>
          <w:rFonts w:ascii="Arial" w:hAnsi="Arial" w:cs="Arial"/>
        </w:rPr>
      </w:pPr>
      <w:r w:rsidRPr="00385FAC">
        <w:rPr>
          <w:rFonts w:ascii="Arial" w:hAnsi="Arial" w:cs="Arial"/>
        </w:rPr>
        <w:t>Наявність паралельних до головних державного значення доріг місцевого значення з твердим покриттям дає змогу оптимізувати маршрути транзитного транспорту і може забезпечити транспортну доступність більшості території громади, що сприятиме вирівнюванню економічного розвитку всіх населених пунктів.</w:t>
      </w:r>
    </w:p>
    <w:p w:rsidR="008A74E0" w:rsidRPr="00385FAC" w:rsidRDefault="008A74E0" w:rsidP="00073AD3">
      <w:pPr>
        <w:spacing w:after="0" w:line="240" w:lineRule="auto"/>
        <w:jc w:val="both"/>
        <w:rPr>
          <w:rFonts w:ascii="Arial" w:hAnsi="Arial" w:cs="Arial"/>
        </w:rPr>
      </w:pPr>
      <w:r w:rsidRPr="00385FAC">
        <w:rPr>
          <w:rFonts w:ascii="Arial" w:hAnsi="Arial" w:cs="Arial"/>
        </w:rPr>
        <w:t>Мобільність стосується як життя суспільства, так і економіки. Формування ефективної транспортної системи – один з ключових компонентів підвищення стандартів якості життя, оскільки вона підвищує доступність будь-яких об’єктів на території міста і розширює можливості взаємодії та спілкування людей. Тим самим підвищення мобільності сприятиме зростанню економічного потенціалу міста та створенню нових робочих місць. Дуже важливо також, щоб волочиська ОТГ в аспекті мобільності підтримувала свою конкурентоспроможність як сучасного регіонального центру.</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Саме забезпечення високої мобільності має бути ключовим моментом у вдосконаленні транспортної системи. Доступ до соціальних структур та усіх </w:t>
      </w:r>
      <w:proofErr w:type="spellStart"/>
      <w:r w:rsidRPr="00385FAC">
        <w:rPr>
          <w:rFonts w:ascii="Arial" w:hAnsi="Arial" w:cs="Arial"/>
        </w:rPr>
        <w:t>життєво</w:t>
      </w:r>
      <w:proofErr w:type="spellEnd"/>
      <w:r w:rsidRPr="00385FAC">
        <w:rPr>
          <w:rFonts w:ascii="Arial" w:hAnsi="Arial" w:cs="Arial"/>
        </w:rPr>
        <w:t xml:space="preserve"> необхідних процесів для усіх мешканців громади має важливе значення для забезпечення можливостей обміну новою інформацією. Мобільність усіх категорій мешканців є фактором зниження соціального розшарування і недопущення соціальної ізоляції. Тому мобільність є суттєвим компонентом розвитку соціальної взаємодії в громаді і збільшення соціального капіталу.</w:t>
      </w:r>
    </w:p>
    <w:p w:rsidR="008A74E0" w:rsidRPr="00385FAC" w:rsidRDefault="008A74E0" w:rsidP="00073AD3">
      <w:pPr>
        <w:spacing w:after="0" w:line="240" w:lineRule="auto"/>
        <w:jc w:val="both"/>
        <w:rPr>
          <w:rFonts w:ascii="Arial" w:hAnsi="Arial" w:cs="Arial"/>
        </w:rPr>
      </w:pP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Перспективи: </w:t>
      </w:r>
    </w:p>
    <w:p w:rsidR="008A74E0" w:rsidRPr="00385FAC" w:rsidRDefault="008A74E0" w:rsidP="00B25561">
      <w:pPr>
        <w:numPr>
          <w:ilvl w:val="0"/>
          <w:numId w:val="12"/>
        </w:numPr>
        <w:spacing w:after="0" w:line="240" w:lineRule="auto"/>
        <w:ind w:left="0" w:firstLine="0"/>
        <w:jc w:val="both"/>
        <w:rPr>
          <w:rFonts w:ascii="Arial" w:hAnsi="Arial" w:cs="Arial"/>
        </w:rPr>
      </w:pPr>
      <w:r w:rsidRPr="00385FAC">
        <w:rPr>
          <w:rFonts w:ascii="Arial" w:hAnsi="Arial" w:cs="Arial"/>
          <w:b/>
        </w:rPr>
        <w:t>Розробка транспортної стратегі</w:t>
      </w:r>
      <w:r w:rsidRPr="00385FAC">
        <w:rPr>
          <w:rFonts w:ascii="Arial" w:hAnsi="Arial" w:cs="Arial"/>
        </w:rPr>
        <w:t xml:space="preserve">ї. В перспективі  мають бути сформовані конкретні інноваційні заходи, спрямовані на поліпшення роботи та розвитку транспорту громади. </w:t>
      </w:r>
    </w:p>
    <w:p w:rsidR="008A74E0" w:rsidRPr="00385FAC" w:rsidRDefault="008A74E0" w:rsidP="00B25561">
      <w:pPr>
        <w:numPr>
          <w:ilvl w:val="0"/>
          <w:numId w:val="12"/>
        </w:numPr>
        <w:spacing w:after="0" w:line="240" w:lineRule="auto"/>
        <w:ind w:left="0" w:firstLine="0"/>
        <w:jc w:val="both"/>
        <w:rPr>
          <w:rFonts w:ascii="Arial" w:hAnsi="Arial" w:cs="Arial"/>
        </w:rPr>
      </w:pPr>
      <w:r w:rsidRPr="00385FAC">
        <w:rPr>
          <w:rFonts w:ascii="Arial" w:hAnsi="Arial" w:cs="Arial"/>
          <w:b/>
        </w:rPr>
        <w:lastRenderedPageBreak/>
        <w:t>Вдосконалення мережі доріг.</w:t>
      </w:r>
      <w:r w:rsidRPr="00385FAC">
        <w:rPr>
          <w:rFonts w:ascii="Arial" w:hAnsi="Arial" w:cs="Arial"/>
        </w:rPr>
        <w:t xml:space="preserve"> Подальша реконструкція, будівництво і підтримка в належному стані міських доріг. </w:t>
      </w:r>
    </w:p>
    <w:p w:rsidR="008A74E0" w:rsidRPr="00385FAC" w:rsidRDefault="008A74E0" w:rsidP="00B25561">
      <w:pPr>
        <w:numPr>
          <w:ilvl w:val="0"/>
          <w:numId w:val="12"/>
        </w:numPr>
        <w:spacing w:after="0" w:line="240" w:lineRule="auto"/>
        <w:ind w:left="0" w:firstLine="0"/>
        <w:jc w:val="both"/>
        <w:rPr>
          <w:rFonts w:ascii="Arial" w:hAnsi="Arial" w:cs="Arial"/>
        </w:rPr>
      </w:pPr>
      <w:r w:rsidRPr="00385FAC">
        <w:rPr>
          <w:rFonts w:ascii="Arial" w:hAnsi="Arial" w:cs="Arial"/>
          <w:b/>
        </w:rPr>
        <w:t>Організація дорожнього руху.</w:t>
      </w:r>
      <w:r w:rsidRPr="00385FAC">
        <w:rPr>
          <w:rFonts w:ascii="Arial" w:hAnsi="Arial" w:cs="Arial"/>
        </w:rPr>
        <w:t xml:space="preserve"> Концепція оптимізації дорожнього руху має першочергово враховувати аспекти безпеки та надійності роботи транспортної системи. Слід модернізувати сучасну систему паркування в громадських місцях.</w:t>
      </w:r>
    </w:p>
    <w:p w:rsidR="008A74E0" w:rsidRPr="00385FAC" w:rsidRDefault="008A74E0" w:rsidP="00B25561">
      <w:pPr>
        <w:numPr>
          <w:ilvl w:val="0"/>
          <w:numId w:val="12"/>
        </w:numPr>
        <w:spacing w:after="0" w:line="240" w:lineRule="auto"/>
        <w:ind w:left="0" w:firstLine="0"/>
        <w:jc w:val="both"/>
        <w:rPr>
          <w:rFonts w:ascii="Arial" w:hAnsi="Arial" w:cs="Arial"/>
        </w:rPr>
      </w:pPr>
      <w:r w:rsidRPr="00385FAC">
        <w:rPr>
          <w:rFonts w:ascii="Arial" w:hAnsi="Arial" w:cs="Arial"/>
          <w:b/>
        </w:rPr>
        <w:t>Умови для пішоходів.</w:t>
      </w:r>
      <w:r w:rsidRPr="00385FAC">
        <w:rPr>
          <w:rFonts w:ascii="Arial" w:hAnsi="Arial" w:cs="Arial"/>
        </w:rPr>
        <w:t xml:space="preserve"> У місті має бути створена безперервна мережа пішохідних зон, здійснюватиметься покращення їх якості, забезпечуватимуться можливості для безпечного та безперешкодного пересування пішоходів на всій території міста.</w:t>
      </w:r>
    </w:p>
    <w:p w:rsidR="008A74E0" w:rsidRPr="00385FAC" w:rsidRDefault="008A74E0" w:rsidP="00073AD3">
      <w:pPr>
        <w:pStyle w:val="ae"/>
        <w:autoSpaceDE w:val="0"/>
        <w:autoSpaceDN w:val="0"/>
        <w:adjustRightInd w:val="0"/>
        <w:ind w:left="0"/>
        <w:jc w:val="both"/>
        <w:rPr>
          <w:rFonts w:cs="Arial"/>
          <w:sz w:val="22"/>
          <w:szCs w:val="22"/>
          <w:lang w:val="uk-UA"/>
        </w:rPr>
      </w:pPr>
    </w:p>
    <w:p w:rsidR="008A74E0" w:rsidRPr="00385FAC" w:rsidRDefault="008A74E0" w:rsidP="00073AD3">
      <w:pPr>
        <w:spacing w:after="0" w:line="240" w:lineRule="auto"/>
        <w:jc w:val="center"/>
        <w:rPr>
          <w:rFonts w:ascii="Arial" w:hAnsi="Arial" w:cs="Arial"/>
          <w:b/>
        </w:rPr>
      </w:pPr>
      <w:r w:rsidRPr="00385FAC">
        <w:rPr>
          <w:rFonts w:ascii="Arial" w:hAnsi="Arial" w:cs="Arial"/>
          <w:b/>
        </w:rPr>
        <w:t>Інфраструктура зв’язку</w:t>
      </w:r>
    </w:p>
    <w:p w:rsidR="008A74E0" w:rsidRPr="00385FAC" w:rsidRDefault="008A74E0" w:rsidP="00073AD3">
      <w:pPr>
        <w:spacing w:after="0" w:line="240" w:lineRule="auto"/>
        <w:jc w:val="both"/>
        <w:rPr>
          <w:rFonts w:ascii="Arial" w:hAnsi="Arial" w:cs="Arial"/>
          <w:b/>
          <w:u w:val="single"/>
        </w:rPr>
      </w:pPr>
      <w:r w:rsidRPr="00385FAC">
        <w:rPr>
          <w:rFonts w:ascii="Arial" w:hAnsi="Arial" w:cs="Arial"/>
          <w:b/>
          <w:u w:val="single"/>
        </w:rPr>
        <w:t>Телекомунікаційні системи</w:t>
      </w:r>
    </w:p>
    <w:p w:rsidR="008A74E0" w:rsidRPr="00385FAC" w:rsidRDefault="008A74E0" w:rsidP="00073AD3">
      <w:pPr>
        <w:spacing w:after="0" w:line="240" w:lineRule="auto"/>
        <w:jc w:val="both"/>
        <w:rPr>
          <w:rFonts w:ascii="Arial" w:hAnsi="Arial" w:cs="Arial"/>
        </w:rPr>
      </w:pPr>
      <w:r w:rsidRPr="00385FAC">
        <w:rPr>
          <w:rFonts w:ascii="Arial" w:hAnsi="Arial" w:cs="Arial"/>
        </w:rPr>
        <w:t>Телекомунікаційна мережа (кабельна) в ОТГ становить – 8670 абонентів, в тому числі 7912 абонентів населення.</w:t>
      </w:r>
    </w:p>
    <w:p w:rsidR="008A74E0" w:rsidRPr="00385FAC" w:rsidRDefault="008A74E0" w:rsidP="00073AD3">
      <w:pPr>
        <w:spacing w:after="0" w:line="240" w:lineRule="auto"/>
        <w:jc w:val="both"/>
        <w:rPr>
          <w:rFonts w:ascii="Arial" w:hAnsi="Arial" w:cs="Arial"/>
        </w:rPr>
      </w:pPr>
      <w:r w:rsidRPr="00385FAC">
        <w:rPr>
          <w:rFonts w:ascii="Arial" w:hAnsi="Arial" w:cs="Arial"/>
        </w:rPr>
        <w:t>Телекомунікаційна мережа (бездротова) – 26800 абонентів мобільного зв’язку.</w:t>
      </w:r>
    </w:p>
    <w:p w:rsidR="008A74E0" w:rsidRPr="00385FAC" w:rsidRDefault="008A74E0" w:rsidP="00073AD3">
      <w:pPr>
        <w:spacing w:after="0" w:line="240" w:lineRule="auto"/>
        <w:jc w:val="both"/>
        <w:rPr>
          <w:rFonts w:ascii="Arial" w:hAnsi="Arial" w:cs="Arial"/>
        </w:rPr>
      </w:pPr>
      <w:r w:rsidRPr="00385FAC">
        <w:rPr>
          <w:rFonts w:ascii="Arial" w:hAnsi="Arial" w:cs="Arial"/>
        </w:rPr>
        <w:t xml:space="preserve">Кількість підключень до Інтернету – 2422 абоненти, в тому числі 2034 в населення абонентів мережі Інтернет, що є досить низьким показником, а отже, стримувальним фактором розвитку освіти, науки, управління. Представлення області в Інтернеті досить незначне. </w:t>
      </w:r>
    </w:p>
    <w:p w:rsidR="008A74E0" w:rsidRPr="00385FAC" w:rsidRDefault="008A74E0" w:rsidP="00073AD3">
      <w:pPr>
        <w:spacing w:after="0" w:line="240" w:lineRule="auto"/>
        <w:jc w:val="both"/>
        <w:rPr>
          <w:rFonts w:ascii="Arial" w:hAnsi="Arial" w:cs="Arial"/>
        </w:rPr>
      </w:pPr>
      <w:r w:rsidRPr="00385FAC">
        <w:rPr>
          <w:rFonts w:ascii="Arial" w:hAnsi="Arial" w:cs="Arial"/>
          <w:b/>
        </w:rPr>
        <w:t>Планується</w:t>
      </w:r>
      <w:r w:rsidRPr="00385FAC">
        <w:rPr>
          <w:rFonts w:ascii="Arial" w:hAnsi="Arial" w:cs="Arial"/>
        </w:rPr>
        <w:t xml:space="preserve">, що старости громади зможуть надавати практично всі послуги населенню громади. Щоб не було необхідності долати значну відстань до Волочиська, то відповідно до принципу електронного врядування, кожний громадянин зможе отримати будь-яку довідку чи послугу через електронний режим в мережі Інтернет. Громаді будуть допомагати або ж термінали, або послуги бібліотек, або ж населення повинно самостійно навчатися основам роботи з комп’ютером та мережею Інтернет для полегшення свого життя. Комп’ютери для вільного доступу до Інтернету  будуть розташовані в бібліотеках. Завдяки інформаційним технологіям, бібліотеки долатимуть цифрову нерівність в умовах, коли лише приблизно 35% домогосподарств мають широкосмуговий доступ до мережі Інтернет. </w:t>
      </w:r>
    </w:p>
    <w:p w:rsidR="008A74E0" w:rsidRDefault="008A74E0" w:rsidP="00073AD3">
      <w:pPr>
        <w:pStyle w:val="1"/>
        <w:spacing w:before="0" w:after="0" w:line="240" w:lineRule="auto"/>
        <w:rPr>
          <w:rFonts w:cs="Arial"/>
        </w:rPr>
      </w:pPr>
      <w:bookmarkStart w:id="305" w:name="_Toc445403216"/>
      <w:bookmarkStart w:id="306" w:name="_Toc446487209"/>
      <w:bookmarkStart w:id="307" w:name="_Toc446531835"/>
      <w:r w:rsidRPr="00AA1DAD">
        <w:rPr>
          <w:rFonts w:cs="Arial"/>
        </w:rPr>
        <w:lastRenderedPageBreak/>
        <w:t>8.</w:t>
      </w:r>
      <w:r w:rsidRPr="00AA1DAD">
        <w:rPr>
          <w:rFonts w:cs="Arial"/>
        </w:rPr>
        <w:tab/>
        <w:t>Інфраструктура торгівлі та послуг</w:t>
      </w:r>
      <w:bookmarkEnd w:id="298"/>
      <w:bookmarkEnd w:id="299"/>
      <w:bookmarkEnd w:id="305"/>
      <w:bookmarkEnd w:id="306"/>
      <w:bookmarkEnd w:id="307"/>
    </w:p>
    <w:p w:rsidR="008A74E0" w:rsidRPr="00AA1DAD" w:rsidRDefault="008A74E0" w:rsidP="00073AD3">
      <w:pPr>
        <w:pStyle w:val="2"/>
        <w:spacing w:before="0" w:after="0"/>
        <w:ind w:left="0" w:firstLine="0"/>
        <w:rPr>
          <w:rFonts w:cs="Arial"/>
        </w:rPr>
      </w:pPr>
      <w:bookmarkStart w:id="308" w:name="_Toc436423085"/>
      <w:bookmarkStart w:id="309" w:name="_Toc445403217"/>
      <w:bookmarkStart w:id="310" w:name="_Toc446487210"/>
      <w:bookmarkStart w:id="311" w:name="_Toc446531836"/>
      <w:r w:rsidRPr="00AA1DAD">
        <w:rPr>
          <w:rFonts w:cs="Arial"/>
        </w:rPr>
        <w:t>8.1.</w:t>
      </w:r>
      <w:r w:rsidRPr="00AA1DAD">
        <w:rPr>
          <w:rFonts w:cs="Arial"/>
        </w:rPr>
        <w:tab/>
        <w:t>Мережа закладів торгівлі та громадського харчування</w:t>
      </w:r>
      <w:bookmarkEnd w:id="308"/>
      <w:bookmarkEnd w:id="309"/>
      <w:bookmarkEnd w:id="310"/>
      <w:bookmarkEnd w:id="311"/>
    </w:p>
    <w:p w:rsidR="008A74E0" w:rsidRPr="00AA1DAD" w:rsidRDefault="008A74E0" w:rsidP="00D264B6">
      <w:pPr>
        <w:pStyle w:val="TableTitle"/>
      </w:pPr>
      <w:bookmarkStart w:id="312" w:name="_Ref445664597"/>
      <w:bookmarkStart w:id="313" w:name="_Toc446532056"/>
      <w:r w:rsidRPr="00AA1DAD">
        <w:t>Мережа закладів торгівлі та громадського харчування Волочиської об’єднаної територіальної громади</w:t>
      </w:r>
      <w:bookmarkEnd w:id="312"/>
      <w:bookmarkEnd w:id="313"/>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4"/>
        <w:gridCol w:w="1800"/>
        <w:gridCol w:w="1800"/>
        <w:gridCol w:w="1648"/>
        <w:gridCol w:w="1650"/>
        <w:gridCol w:w="1650"/>
      </w:tblGrid>
      <w:tr w:rsidR="008A74E0" w:rsidRPr="00EA0429" w:rsidTr="009A3F11">
        <w:tc>
          <w:tcPr>
            <w:tcW w:w="1666" w:type="pct"/>
            <w:gridSpan w:val="2"/>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Продовольчі магазини</w:t>
            </w:r>
          </w:p>
        </w:tc>
        <w:tc>
          <w:tcPr>
            <w:tcW w:w="1703" w:type="pct"/>
            <w:gridSpan w:val="2"/>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Непродовольчі магазини</w:t>
            </w:r>
          </w:p>
        </w:tc>
        <w:tc>
          <w:tcPr>
            <w:tcW w:w="1630" w:type="pct"/>
            <w:gridSpan w:val="2"/>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Заклади громадського харчування</w:t>
            </w:r>
          </w:p>
        </w:tc>
      </w:tr>
      <w:tr w:rsidR="008A74E0" w:rsidRPr="00EA0429" w:rsidTr="009A3F11">
        <w:trPr>
          <w:trHeight w:val="230"/>
        </w:trPr>
        <w:tc>
          <w:tcPr>
            <w:tcW w:w="77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Кількість магазинів, од.</w:t>
            </w:r>
          </w:p>
        </w:tc>
        <w:tc>
          <w:tcPr>
            <w:tcW w:w="889"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 xml:space="preserve">Торговельна </w:t>
            </w:r>
            <w:proofErr w:type="spellStart"/>
            <w:r w:rsidRPr="00EA0429">
              <w:rPr>
                <w:rFonts w:ascii="Arial" w:hAnsi="Arial" w:cs="Arial"/>
                <w:sz w:val="20"/>
                <w:szCs w:val="20"/>
              </w:rPr>
              <w:t>площа,м</w:t>
            </w:r>
            <w:proofErr w:type="spellEnd"/>
            <w:r w:rsidRPr="00EA0429">
              <w:rPr>
                <w:rFonts w:ascii="Arial" w:hAnsi="Arial" w:cs="Arial"/>
                <w:sz w:val="20"/>
                <w:szCs w:val="20"/>
              </w:rPr>
              <w:t xml:space="preserve">. </w:t>
            </w:r>
            <w:proofErr w:type="spellStart"/>
            <w:r w:rsidRPr="00EA0429">
              <w:rPr>
                <w:rFonts w:ascii="Arial" w:hAnsi="Arial" w:cs="Arial"/>
                <w:sz w:val="20"/>
                <w:szCs w:val="20"/>
              </w:rPr>
              <w:t>кв</w:t>
            </w:r>
            <w:proofErr w:type="spellEnd"/>
            <w:r w:rsidRPr="00EA0429">
              <w:rPr>
                <w:rFonts w:ascii="Arial" w:hAnsi="Arial" w:cs="Arial"/>
                <w:sz w:val="20"/>
                <w:szCs w:val="20"/>
              </w:rPr>
              <w:t>.</w:t>
            </w:r>
          </w:p>
        </w:tc>
        <w:tc>
          <w:tcPr>
            <w:tcW w:w="889"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Кількість магазинів, од.</w:t>
            </w:r>
          </w:p>
        </w:tc>
        <w:tc>
          <w:tcPr>
            <w:tcW w:w="814"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 xml:space="preserve">Торговельна площа, м. </w:t>
            </w:r>
            <w:proofErr w:type="spellStart"/>
            <w:r w:rsidRPr="00EA0429">
              <w:rPr>
                <w:rFonts w:ascii="Arial" w:hAnsi="Arial" w:cs="Arial"/>
                <w:sz w:val="20"/>
                <w:szCs w:val="20"/>
              </w:rPr>
              <w:t>кв</w:t>
            </w:r>
            <w:proofErr w:type="spellEnd"/>
            <w:r w:rsidRPr="00EA0429">
              <w:rPr>
                <w:rFonts w:ascii="Arial" w:hAnsi="Arial" w:cs="Arial"/>
                <w:sz w:val="20"/>
                <w:szCs w:val="20"/>
              </w:rPr>
              <w:t>.</w:t>
            </w:r>
          </w:p>
        </w:tc>
        <w:tc>
          <w:tcPr>
            <w:tcW w:w="81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Кількість закладів</w:t>
            </w:r>
          </w:p>
        </w:tc>
        <w:tc>
          <w:tcPr>
            <w:tcW w:w="81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Кількість посадочних місць</w:t>
            </w:r>
          </w:p>
        </w:tc>
      </w:tr>
      <w:tr w:rsidR="008A74E0" w:rsidRPr="00EA0429" w:rsidTr="009A3F11">
        <w:trPr>
          <w:trHeight w:val="340"/>
        </w:trPr>
        <w:tc>
          <w:tcPr>
            <w:tcW w:w="77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139</w:t>
            </w:r>
          </w:p>
        </w:tc>
        <w:tc>
          <w:tcPr>
            <w:tcW w:w="889"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7184</w:t>
            </w:r>
          </w:p>
        </w:tc>
        <w:tc>
          <w:tcPr>
            <w:tcW w:w="889"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106</w:t>
            </w:r>
          </w:p>
        </w:tc>
        <w:tc>
          <w:tcPr>
            <w:tcW w:w="814"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3741</w:t>
            </w:r>
          </w:p>
        </w:tc>
        <w:tc>
          <w:tcPr>
            <w:tcW w:w="81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38</w:t>
            </w:r>
          </w:p>
        </w:tc>
        <w:tc>
          <w:tcPr>
            <w:tcW w:w="81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1694</w:t>
            </w:r>
          </w:p>
        </w:tc>
      </w:tr>
    </w:tbl>
    <w:p w:rsidR="008A74E0" w:rsidRDefault="008A74E0" w:rsidP="00E32C00">
      <w:pPr>
        <w:spacing w:after="0" w:line="240" w:lineRule="auto"/>
        <w:rPr>
          <w:rFonts w:ascii="Arial" w:hAnsi="Arial" w:cs="Arial"/>
        </w:rPr>
      </w:pPr>
    </w:p>
    <w:p w:rsidR="008A74E0" w:rsidRPr="00AA1DAD" w:rsidRDefault="008A74E0" w:rsidP="00E32C00">
      <w:pPr>
        <w:spacing w:after="0" w:line="240" w:lineRule="auto"/>
        <w:rPr>
          <w:rFonts w:ascii="Arial" w:hAnsi="Arial" w:cs="Arial"/>
        </w:rPr>
      </w:pPr>
    </w:p>
    <w:p w:rsidR="008A74E0" w:rsidRPr="00AA1DAD" w:rsidRDefault="008A74E0" w:rsidP="00E32C00">
      <w:pPr>
        <w:pStyle w:val="2"/>
        <w:spacing w:before="0" w:after="0"/>
        <w:ind w:left="0" w:firstLine="0"/>
        <w:rPr>
          <w:rFonts w:cs="Arial"/>
        </w:rPr>
      </w:pPr>
      <w:bookmarkStart w:id="314" w:name="_Toc436423086"/>
      <w:bookmarkStart w:id="315" w:name="_Toc445403218"/>
      <w:bookmarkStart w:id="316" w:name="_Toc446487211"/>
      <w:bookmarkStart w:id="317" w:name="_Toc446531837"/>
      <w:r w:rsidRPr="00AA1DAD">
        <w:rPr>
          <w:rFonts w:cs="Arial"/>
        </w:rPr>
        <w:t>8.2.</w:t>
      </w:r>
      <w:r w:rsidRPr="00AA1DAD">
        <w:rPr>
          <w:rFonts w:cs="Arial"/>
        </w:rPr>
        <w:tab/>
        <w:t>Мережа закладів побутового обслуговування</w:t>
      </w:r>
      <w:bookmarkEnd w:id="314"/>
      <w:bookmarkEnd w:id="315"/>
      <w:bookmarkEnd w:id="316"/>
      <w:bookmarkEnd w:id="317"/>
    </w:p>
    <w:p w:rsidR="008A74E0" w:rsidRPr="00385FAC" w:rsidRDefault="008A74E0" w:rsidP="00E32C00">
      <w:pPr>
        <w:spacing w:after="0" w:line="240" w:lineRule="auto"/>
        <w:rPr>
          <w:rFonts w:ascii="Arial" w:hAnsi="Arial" w:cs="Arial"/>
        </w:rPr>
      </w:pPr>
      <w:r w:rsidRPr="00385FAC">
        <w:rPr>
          <w:rFonts w:ascii="Arial" w:hAnsi="Arial" w:cs="Arial"/>
        </w:rPr>
        <w:t>Мережа закладів побутового обслуговування Волочиської об’єднаної територіальної громади:</w:t>
      </w:r>
    </w:p>
    <w:p w:rsidR="008A74E0" w:rsidRPr="00385FAC" w:rsidRDefault="008A74E0" w:rsidP="00B25561">
      <w:pPr>
        <w:numPr>
          <w:ilvl w:val="0"/>
          <w:numId w:val="13"/>
        </w:numPr>
        <w:spacing w:after="0" w:line="240" w:lineRule="auto"/>
        <w:ind w:left="0" w:firstLine="0"/>
        <w:rPr>
          <w:rFonts w:ascii="Arial" w:hAnsi="Arial" w:cs="Arial"/>
        </w:rPr>
      </w:pPr>
      <w:r w:rsidRPr="00385FAC">
        <w:rPr>
          <w:rFonts w:ascii="Arial" w:hAnsi="Arial" w:cs="Arial"/>
        </w:rPr>
        <w:t>пошив та ремонт одягу – 12;</w:t>
      </w:r>
    </w:p>
    <w:p w:rsidR="008A74E0" w:rsidRPr="00385FAC" w:rsidRDefault="008A74E0" w:rsidP="00B25561">
      <w:pPr>
        <w:numPr>
          <w:ilvl w:val="0"/>
          <w:numId w:val="13"/>
        </w:numPr>
        <w:spacing w:after="0" w:line="240" w:lineRule="auto"/>
        <w:ind w:left="0" w:firstLine="0"/>
        <w:rPr>
          <w:rFonts w:ascii="Arial" w:hAnsi="Arial" w:cs="Arial"/>
        </w:rPr>
      </w:pPr>
      <w:r w:rsidRPr="00385FAC">
        <w:rPr>
          <w:rFonts w:ascii="Arial" w:hAnsi="Arial" w:cs="Arial"/>
        </w:rPr>
        <w:t>ремонт взуття – 3;</w:t>
      </w:r>
    </w:p>
    <w:p w:rsidR="008A74E0" w:rsidRPr="00385FAC" w:rsidRDefault="008A74E0" w:rsidP="00B25561">
      <w:pPr>
        <w:numPr>
          <w:ilvl w:val="0"/>
          <w:numId w:val="13"/>
        </w:numPr>
        <w:spacing w:after="0" w:line="240" w:lineRule="auto"/>
        <w:ind w:left="0" w:firstLine="0"/>
        <w:rPr>
          <w:rFonts w:ascii="Arial" w:hAnsi="Arial" w:cs="Arial"/>
        </w:rPr>
      </w:pPr>
      <w:r w:rsidRPr="00385FAC">
        <w:rPr>
          <w:rFonts w:ascii="Arial" w:hAnsi="Arial" w:cs="Arial"/>
        </w:rPr>
        <w:t>ремонт побутової техніки – 5;</w:t>
      </w:r>
    </w:p>
    <w:p w:rsidR="008A74E0" w:rsidRPr="00385FAC" w:rsidRDefault="008A74E0" w:rsidP="00B25561">
      <w:pPr>
        <w:numPr>
          <w:ilvl w:val="0"/>
          <w:numId w:val="13"/>
        </w:numPr>
        <w:spacing w:after="0" w:line="240" w:lineRule="auto"/>
        <w:ind w:left="0" w:firstLine="0"/>
        <w:rPr>
          <w:rFonts w:ascii="Arial" w:hAnsi="Arial" w:cs="Arial"/>
        </w:rPr>
      </w:pPr>
      <w:r w:rsidRPr="00385FAC">
        <w:rPr>
          <w:rFonts w:ascii="Arial" w:hAnsi="Arial" w:cs="Arial"/>
        </w:rPr>
        <w:t>перукарські послуги – 8;</w:t>
      </w:r>
    </w:p>
    <w:p w:rsidR="008A74E0" w:rsidRPr="00385FAC" w:rsidRDefault="008A74E0" w:rsidP="00B25561">
      <w:pPr>
        <w:numPr>
          <w:ilvl w:val="0"/>
          <w:numId w:val="13"/>
        </w:numPr>
        <w:spacing w:after="0" w:line="240" w:lineRule="auto"/>
        <w:ind w:left="0" w:firstLine="0"/>
        <w:rPr>
          <w:rFonts w:ascii="Arial" w:hAnsi="Arial" w:cs="Arial"/>
        </w:rPr>
      </w:pPr>
      <w:r w:rsidRPr="00385FAC">
        <w:rPr>
          <w:rFonts w:ascii="Arial" w:hAnsi="Arial" w:cs="Arial"/>
        </w:rPr>
        <w:t>манікюрні послуги – 5.</w:t>
      </w:r>
    </w:p>
    <w:p w:rsidR="008A74E0" w:rsidRPr="00385FAC" w:rsidRDefault="008A74E0" w:rsidP="00E32C00">
      <w:pPr>
        <w:spacing w:after="0" w:line="240" w:lineRule="auto"/>
        <w:rPr>
          <w:rFonts w:ascii="Arial" w:hAnsi="Arial" w:cs="Arial"/>
        </w:rPr>
      </w:pPr>
    </w:p>
    <w:p w:rsidR="008A74E0" w:rsidRPr="00AA1DAD" w:rsidRDefault="008A74E0" w:rsidP="00E32C00">
      <w:pPr>
        <w:spacing w:after="0" w:line="240" w:lineRule="auto"/>
        <w:rPr>
          <w:rFonts w:ascii="Arial" w:hAnsi="Arial" w:cs="Arial"/>
        </w:rPr>
      </w:pPr>
    </w:p>
    <w:p w:rsidR="008A74E0" w:rsidRPr="00AA1DAD" w:rsidRDefault="008A74E0" w:rsidP="00E32C00">
      <w:pPr>
        <w:pStyle w:val="2"/>
        <w:spacing w:before="0" w:after="0"/>
        <w:ind w:left="0" w:firstLine="0"/>
        <w:rPr>
          <w:rFonts w:cs="Arial"/>
        </w:rPr>
      </w:pPr>
      <w:bookmarkStart w:id="318" w:name="_Toc436423087"/>
      <w:bookmarkStart w:id="319" w:name="_Toc445403219"/>
      <w:bookmarkStart w:id="320" w:name="_Toc446487212"/>
      <w:bookmarkStart w:id="321" w:name="_Toc446531838"/>
      <w:r w:rsidRPr="00AA1DAD">
        <w:rPr>
          <w:rFonts w:cs="Arial"/>
        </w:rPr>
        <w:t>8.3.</w:t>
      </w:r>
      <w:r w:rsidRPr="00AA1DAD">
        <w:rPr>
          <w:rFonts w:cs="Arial"/>
        </w:rPr>
        <w:tab/>
        <w:t>Туристична інфраструктура</w:t>
      </w:r>
      <w:bookmarkEnd w:id="318"/>
      <w:bookmarkEnd w:id="319"/>
      <w:bookmarkEnd w:id="320"/>
      <w:bookmarkEnd w:id="321"/>
    </w:p>
    <w:p w:rsidR="008A74E0" w:rsidRPr="00385FAC" w:rsidRDefault="008A74E0" w:rsidP="003E22B4">
      <w:pPr>
        <w:spacing w:after="0" w:line="240" w:lineRule="auto"/>
        <w:rPr>
          <w:rFonts w:ascii="Arial" w:hAnsi="Arial" w:cs="Arial"/>
          <w:b/>
        </w:rPr>
      </w:pPr>
      <w:r w:rsidRPr="00385FAC">
        <w:rPr>
          <w:rFonts w:ascii="Arial" w:hAnsi="Arial" w:cs="Arial"/>
          <w:b/>
        </w:rPr>
        <w:t>Перелік існуючих та потенційних туристичних об</w:t>
      </w:r>
      <w:r w:rsidRPr="00385FAC">
        <w:rPr>
          <w:rFonts w:ascii="Arial" w:hAnsi="Arial" w:cs="Arial"/>
          <w:b/>
          <w:lang w:val="ru-RU"/>
        </w:rPr>
        <w:t>’</w:t>
      </w:r>
      <w:proofErr w:type="spellStart"/>
      <w:r w:rsidRPr="00385FAC">
        <w:rPr>
          <w:rFonts w:ascii="Arial" w:hAnsi="Arial" w:cs="Arial"/>
          <w:b/>
        </w:rPr>
        <w:t>єктів</w:t>
      </w:r>
      <w:proofErr w:type="spellEnd"/>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Санаторій «Райдуга»</w:t>
      </w:r>
      <w:r w:rsidRPr="00385FAC">
        <w:rPr>
          <w:rFonts w:ascii="Arial" w:hAnsi="Arial" w:cs="Arial"/>
        </w:rPr>
        <w:t xml:space="preserve"> ПАТ «Мотор-Січ» (м. Волочиськ, вул. Запорізька, 11).</w:t>
      </w:r>
    </w:p>
    <w:p w:rsidR="008A74E0" w:rsidRPr="00385FAC" w:rsidRDefault="008A74E0" w:rsidP="00E32C00">
      <w:pPr>
        <w:spacing w:after="0" w:line="240" w:lineRule="auto"/>
        <w:jc w:val="both"/>
        <w:rPr>
          <w:rFonts w:ascii="Arial" w:hAnsi="Arial" w:cs="Arial"/>
          <w:lang w:eastAsia="ru-RU"/>
        </w:rPr>
      </w:pPr>
      <w:r w:rsidRPr="00385FAC">
        <w:rPr>
          <w:rFonts w:ascii="Arial" w:hAnsi="Arial" w:cs="Arial"/>
          <w:lang w:eastAsia="ru-RU"/>
        </w:rPr>
        <w:t>За замовленням ВАТ «Мотор Січ» в живописній околиці північно-західної частини м. Волочиськ на території лісопарку була пробурена свердловина мінеральної води «Кришталева криниця» глибиною 230 м, потужністю 144 м</w:t>
      </w:r>
      <w:r w:rsidRPr="00385FAC">
        <w:rPr>
          <w:rFonts w:ascii="Arial" w:hAnsi="Arial" w:cs="Arial"/>
          <w:vertAlign w:val="superscript"/>
          <w:lang w:eastAsia="ru-RU"/>
        </w:rPr>
        <w:t>3</w:t>
      </w:r>
      <w:r w:rsidRPr="00385FAC">
        <w:rPr>
          <w:rFonts w:ascii="Arial" w:hAnsi="Arial" w:cs="Arial"/>
          <w:lang w:eastAsia="ru-RU"/>
        </w:rPr>
        <w:t xml:space="preserve"> в добу та терміном експлуатації  50 років.</w:t>
      </w:r>
    </w:p>
    <w:p w:rsidR="008A74E0" w:rsidRPr="00385FAC" w:rsidRDefault="008A74E0" w:rsidP="00E32C00">
      <w:pPr>
        <w:spacing w:after="0" w:line="240" w:lineRule="auto"/>
        <w:jc w:val="both"/>
        <w:rPr>
          <w:rFonts w:ascii="Arial" w:hAnsi="Arial" w:cs="Arial"/>
          <w:lang w:eastAsia="ru-RU"/>
        </w:rPr>
      </w:pPr>
      <w:r w:rsidRPr="00385FAC">
        <w:rPr>
          <w:rFonts w:ascii="Arial" w:hAnsi="Arial" w:cs="Arial"/>
          <w:lang w:eastAsia="ru-RU"/>
        </w:rPr>
        <w:t xml:space="preserve">Санаторій «Райдуга» відкрито в грудні 2002 року. Розрахований на 100 місць. Неповторний ансамбль для відпочинку створюють дендропарк площею 5 га, озеро площею біля 80 га і річка Збруч. Санаторій розташований на території колишнього поміщицького маєтку родин </w:t>
      </w:r>
      <w:proofErr w:type="spellStart"/>
      <w:r w:rsidRPr="00385FAC">
        <w:rPr>
          <w:rFonts w:ascii="Arial" w:hAnsi="Arial" w:cs="Arial"/>
          <w:lang w:eastAsia="ru-RU"/>
        </w:rPr>
        <w:t>Мошинських</w:t>
      </w:r>
      <w:proofErr w:type="spellEnd"/>
      <w:r w:rsidRPr="00385FAC">
        <w:rPr>
          <w:rFonts w:ascii="Arial" w:hAnsi="Arial" w:cs="Arial"/>
          <w:lang w:eastAsia="ru-RU"/>
        </w:rPr>
        <w:t xml:space="preserve"> та </w:t>
      </w:r>
      <w:proofErr w:type="spellStart"/>
      <w:r w:rsidRPr="00385FAC">
        <w:rPr>
          <w:rFonts w:ascii="Arial" w:hAnsi="Arial" w:cs="Arial"/>
          <w:lang w:eastAsia="ru-RU"/>
        </w:rPr>
        <w:t>Ледоховських</w:t>
      </w:r>
      <w:proofErr w:type="spellEnd"/>
      <w:r w:rsidRPr="00385FAC">
        <w:rPr>
          <w:rFonts w:ascii="Arial" w:hAnsi="Arial" w:cs="Arial"/>
          <w:lang w:eastAsia="ru-RU"/>
        </w:rPr>
        <w:t xml:space="preserve"> XVIII – </w:t>
      </w:r>
      <w:proofErr w:type="spellStart"/>
      <w:r w:rsidRPr="00385FAC">
        <w:rPr>
          <w:rFonts w:ascii="Arial" w:hAnsi="Arial" w:cs="Arial"/>
          <w:lang w:eastAsia="ru-RU"/>
        </w:rPr>
        <w:t>поч</w:t>
      </w:r>
      <w:proofErr w:type="spellEnd"/>
      <w:r w:rsidRPr="00385FAC">
        <w:rPr>
          <w:rFonts w:ascii="Arial" w:hAnsi="Arial" w:cs="Arial"/>
          <w:lang w:eastAsia="ru-RU"/>
        </w:rPr>
        <w:t xml:space="preserve">. XX ст. (збережено окремі споруди, оборонну стіну та частину пейзажного парку). На території дендропарку обладнані спортивні майданчики, </w:t>
      </w:r>
      <w:proofErr w:type="spellStart"/>
      <w:r w:rsidRPr="00385FAC">
        <w:rPr>
          <w:rFonts w:ascii="Arial" w:hAnsi="Arial" w:cs="Arial"/>
          <w:lang w:eastAsia="ru-RU"/>
        </w:rPr>
        <w:t>теренкурні</w:t>
      </w:r>
      <w:proofErr w:type="spellEnd"/>
      <w:r w:rsidRPr="00385FAC">
        <w:rPr>
          <w:rFonts w:ascii="Arial" w:hAnsi="Arial" w:cs="Arial"/>
          <w:lang w:eastAsia="ru-RU"/>
        </w:rPr>
        <w:t xml:space="preserve"> доріжки. В літній період на озері працює човнова станція, можна займатися рибним ловом, в зимовий період проводяться санні і лижні прогулянки, заняття в спортзалі.</w:t>
      </w:r>
    </w:p>
    <w:p w:rsidR="008A74E0" w:rsidRPr="00385FAC" w:rsidRDefault="008A74E0" w:rsidP="00E32C00">
      <w:pPr>
        <w:spacing w:after="0" w:line="240" w:lineRule="auto"/>
        <w:jc w:val="both"/>
        <w:rPr>
          <w:rFonts w:ascii="Arial" w:hAnsi="Arial" w:cs="Arial"/>
          <w:lang w:eastAsia="ru-RU"/>
        </w:rPr>
      </w:pPr>
      <w:r w:rsidRPr="00385FAC">
        <w:rPr>
          <w:rFonts w:ascii="Arial" w:hAnsi="Arial" w:cs="Arial"/>
          <w:lang w:eastAsia="ru-RU"/>
        </w:rPr>
        <w:t>В житловому корпусі до послуг відпочиваючих одно- і двомісні, одно- і двокімнатні номери. Кожний номер облаштований всім необхідним для повноцінного відпочинку (телевізор, холодильник, індивідуальний санвузол, душова кабіна, цілодобове забезпечення гарячою і холодною водою), працює бібліотека, більярд, проводяться вечори відпочинку.</w:t>
      </w:r>
    </w:p>
    <w:p w:rsidR="008A74E0" w:rsidRPr="00385FAC" w:rsidRDefault="008A74E0" w:rsidP="00E32C00">
      <w:pPr>
        <w:spacing w:after="0" w:line="240" w:lineRule="auto"/>
        <w:jc w:val="both"/>
        <w:rPr>
          <w:rFonts w:ascii="Arial" w:hAnsi="Arial" w:cs="Arial"/>
          <w:lang w:eastAsia="ru-RU"/>
        </w:rPr>
      </w:pPr>
      <w:r w:rsidRPr="00385FAC">
        <w:rPr>
          <w:rFonts w:ascii="Arial" w:hAnsi="Arial" w:cs="Arial"/>
          <w:lang w:eastAsia="ru-RU"/>
        </w:rPr>
        <w:t>Усі номери санаторію забезпеченні телевізором з дистанційним управлінням, туалетним столиком, кріслами, ліжком, шафою, холодильником, напувалкою для мінеральної води, набором посуду, окремим санвузлом.</w:t>
      </w:r>
    </w:p>
    <w:p w:rsidR="008A74E0" w:rsidRPr="00385FAC" w:rsidRDefault="008A74E0" w:rsidP="00E32C00">
      <w:pPr>
        <w:spacing w:after="0" w:line="240" w:lineRule="auto"/>
        <w:jc w:val="both"/>
        <w:rPr>
          <w:rFonts w:ascii="Arial" w:hAnsi="Arial" w:cs="Arial"/>
          <w:lang w:eastAsia="ru-RU"/>
        </w:rPr>
      </w:pPr>
      <w:r w:rsidRPr="00385FAC">
        <w:rPr>
          <w:rFonts w:ascii="Arial" w:hAnsi="Arial" w:cs="Arial"/>
          <w:lang w:eastAsia="ru-RU"/>
        </w:rPr>
        <w:t xml:space="preserve">Санаторій «Райдуга» - бальнеологічний. </w:t>
      </w:r>
      <w:r w:rsidRPr="00385FAC">
        <w:rPr>
          <w:rFonts w:ascii="Arial" w:hAnsi="Arial" w:cs="Arial"/>
          <w:b/>
          <w:i/>
          <w:lang w:eastAsia="ru-RU"/>
        </w:rPr>
        <w:t xml:space="preserve">Спеціалізація закладу: лікування </w:t>
      </w:r>
      <w:proofErr w:type="spellStart"/>
      <w:r w:rsidRPr="00385FAC">
        <w:rPr>
          <w:rFonts w:ascii="Arial" w:hAnsi="Arial" w:cs="Arial"/>
          <w:b/>
          <w:i/>
          <w:lang w:eastAsia="ru-RU"/>
        </w:rPr>
        <w:t>хвороб</w:t>
      </w:r>
      <w:proofErr w:type="spellEnd"/>
      <w:r w:rsidRPr="00385FAC">
        <w:rPr>
          <w:rFonts w:ascii="Arial" w:hAnsi="Arial" w:cs="Arial"/>
          <w:b/>
          <w:i/>
          <w:lang w:eastAsia="ru-RU"/>
        </w:rPr>
        <w:t xml:space="preserve"> органів травлення, сечостатевої системи, нирок, урологічні</w:t>
      </w:r>
      <w:r w:rsidRPr="00385FAC">
        <w:rPr>
          <w:rFonts w:ascii="Arial" w:hAnsi="Arial" w:cs="Arial"/>
          <w:lang w:eastAsia="ru-RU"/>
        </w:rPr>
        <w:t xml:space="preserve">. Основним чинником лікування в санаторії є мінеральна вода “Кришталева криниця”. При проведенні курсу лікування мінеральною водою підвищується ефективність проведеної комплексної терапії. Поліпшується загальний стан здоров'я, відновлюється функціональний стан органів травлення, підвищується імунологічна реактивність організму, що перешкоджає </w:t>
      </w:r>
      <w:proofErr w:type="spellStart"/>
      <w:r w:rsidRPr="00385FAC">
        <w:rPr>
          <w:rFonts w:ascii="Arial" w:hAnsi="Arial" w:cs="Arial"/>
          <w:lang w:eastAsia="ru-RU"/>
        </w:rPr>
        <w:t>хронізації</w:t>
      </w:r>
      <w:proofErr w:type="spellEnd"/>
      <w:r w:rsidRPr="00385FAC">
        <w:rPr>
          <w:rFonts w:ascii="Arial" w:hAnsi="Arial" w:cs="Arial"/>
          <w:lang w:eastAsia="ru-RU"/>
        </w:rPr>
        <w:t xml:space="preserve"> патологічних процесів. Сучасні методики лікування курортною бальнеотерапією в поєднанні з новітніми технологіями допоможуть позбутися багатьох проблем із здоров'ям. Успішно проведене спеціалізоване лікування закріплюється у санаторно-курортному закладі використовуючи такі чинники як санаторний режим, клімат, дієта, мінеральна вода, </w:t>
      </w:r>
      <w:proofErr w:type="spellStart"/>
      <w:r w:rsidRPr="00385FAC">
        <w:rPr>
          <w:rFonts w:ascii="Arial" w:hAnsi="Arial" w:cs="Arial"/>
          <w:lang w:eastAsia="ru-RU"/>
        </w:rPr>
        <w:t>пелоїди</w:t>
      </w:r>
      <w:proofErr w:type="spellEnd"/>
      <w:r w:rsidRPr="00385FAC">
        <w:rPr>
          <w:rFonts w:ascii="Arial" w:hAnsi="Arial" w:cs="Arial"/>
          <w:lang w:eastAsia="ru-RU"/>
        </w:rPr>
        <w:t xml:space="preserve"> (грязі), озокерит, фізіотерапія.</w:t>
      </w:r>
    </w:p>
    <w:p w:rsidR="008A74E0" w:rsidRPr="00385FAC" w:rsidRDefault="008A74E0" w:rsidP="00E32C00">
      <w:pPr>
        <w:spacing w:after="0" w:line="240" w:lineRule="auto"/>
        <w:jc w:val="both"/>
        <w:rPr>
          <w:rFonts w:ascii="Arial" w:hAnsi="Arial" w:cs="Arial"/>
        </w:rPr>
      </w:pPr>
      <w:r w:rsidRPr="00385FAC">
        <w:rPr>
          <w:rFonts w:ascii="Arial" w:hAnsi="Arial" w:cs="Arial"/>
          <w:b/>
          <w:i/>
        </w:rPr>
        <w:t>Контактна інформація</w:t>
      </w:r>
      <w:r w:rsidRPr="00385FAC">
        <w:rPr>
          <w:rFonts w:ascii="Arial" w:hAnsi="Arial" w:cs="Arial"/>
        </w:rPr>
        <w:t>:</w:t>
      </w:r>
    </w:p>
    <w:p w:rsidR="008A74E0" w:rsidRPr="00385FAC" w:rsidRDefault="008A74E0" w:rsidP="00E32C00">
      <w:pPr>
        <w:spacing w:after="0" w:line="240" w:lineRule="auto"/>
        <w:jc w:val="both"/>
        <w:rPr>
          <w:rFonts w:ascii="Arial" w:hAnsi="Arial" w:cs="Arial"/>
        </w:rPr>
      </w:pPr>
      <w:proofErr w:type="spellStart"/>
      <w:r w:rsidRPr="00385FAC">
        <w:rPr>
          <w:rFonts w:ascii="Arial" w:hAnsi="Arial" w:cs="Arial"/>
        </w:rPr>
        <w:t>Тел</w:t>
      </w:r>
      <w:proofErr w:type="spellEnd"/>
      <w:r w:rsidRPr="00385FAC">
        <w:rPr>
          <w:rFonts w:ascii="Arial" w:hAnsi="Arial" w:cs="Arial"/>
        </w:rPr>
        <w:t xml:space="preserve">. </w:t>
      </w:r>
      <w:proofErr w:type="spellStart"/>
      <w:r w:rsidRPr="00385FAC">
        <w:rPr>
          <w:rFonts w:ascii="Arial" w:hAnsi="Arial" w:cs="Arial"/>
        </w:rPr>
        <w:t>моб</w:t>
      </w:r>
      <w:proofErr w:type="spellEnd"/>
      <w:r w:rsidRPr="00385FAC">
        <w:rPr>
          <w:rFonts w:ascii="Arial" w:hAnsi="Arial" w:cs="Arial"/>
        </w:rPr>
        <w:t>. (067) 777-90-31</w:t>
      </w:r>
      <w:r>
        <w:rPr>
          <w:rFonts w:ascii="Arial" w:hAnsi="Arial" w:cs="Arial"/>
        </w:rPr>
        <w:t xml:space="preserve">, </w:t>
      </w:r>
      <w:proofErr w:type="spellStart"/>
      <w:r w:rsidRPr="00385FAC">
        <w:rPr>
          <w:rFonts w:ascii="Arial" w:hAnsi="Arial" w:cs="Arial"/>
        </w:rPr>
        <w:t>Тел</w:t>
      </w:r>
      <w:proofErr w:type="spellEnd"/>
      <w:r w:rsidRPr="00385FAC">
        <w:rPr>
          <w:rFonts w:ascii="Arial" w:hAnsi="Arial" w:cs="Arial"/>
        </w:rPr>
        <w:t xml:space="preserve">. </w:t>
      </w:r>
      <w:proofErr w:type="spellStart"/>
      <w:r w:rsidRPr="00385FAC">
        <w:rPr>
          <w:rFonts w:ascii="Arial" w:hAnsi="Arial" w:cs="Arial"/>
        </w:rPr>
        <w:t>стац</w:t>
      </w:r>
      <w:proofErr w:type="spellEnd"/>
      <w:r w:rsidRPr="00385FAC">
        <w:rPr>
          <w:rFonts w:ascii="Arial" w:hAnsi="Arial" w:cs="Arial"/>
        </w:rPr>
        <w:t>. (03845) 3-63-97, (03845) 4-01-01</w:t>
      </w:r>
    </w:p>
    <w:p w:rsidR="008A74E0" w:rsidRPr="00385FAC" w:rsidRDefault="008A74E0" w:rsidP="00E32C00">
      <w:pPr>
        <w:spacing w:after="0" w:line="240" w:lineRule="auto"/>
        <w:jc w:val="both"/>
        <w:rPr>
          <w:rFonts w:ascii="Arial" w:hAnsi="Arial" w:cs="Arial"/>
        </w:rPr>
      </w:pPr>
      <w:r w:rsidRPr="00385FAC">
        <w:rPr>
          <w:rFonts w:ascii="Arial" w:hAnsi="Arial" w:cs="Arial"/>
        </w:rPr>
        <w:t xml:space="preserve">Ел. адреса: </w:t>
      </w:r>
      <w:hyperlink r:id="rId76" w:history="1">
        <w:r w:rsidRPr="00385FAC">
          <w:rPr>
            <w:rStyle w:val="af0"/>
            <w:rFonts w:ascii="Arial" w:hAnsi="Arial" w:cs="Arial"/>
          </w:rPr>
          <w:t>san-raduga@mail.ru</w:t>
        </w:r>
      </w:hyperlink>
      <w:r w:rsidRPr="00385FAC">
        <w:rPr>
          <w:rFonts w:ascii="Arial" w:hAnsi="Arial" w:cs="Arial"/>
        </w:rPr>
        <w:t xml:space="preserve"> </w:t>
      </w:r>
    </w:p>
    <w:p w:rsidR="008A74E0" w:rsidRPr="00385FAC" w:rsidRDefault="008A74E0" w:rsidP="00E32C00">
      <w:pPr>
        <w:spacing w:after="0" w:line="240" w:lineRule="auto"/>
        <w:jc w:val="both"/>
        <w:rPr>
          <w:rFonts w:ascii="Arial" w:hAnsi="Arial" w:cs="Arial"/>
        </w:rPr>
      </w:pPr>
      <w:r w:rsidRPr="00385FAC">
        <w:rPr>
          <w:rFonts w:ascii="Arial" w:hAnsi="Arial" w:cs="Arial"/>
        </w:rPr>
        <w:t xml:space="preserve">Інтернет-сайт: </w:t>
      </w:r>
      <w:hyperlink r:id="rId77" w:history="1">
        <w:r w:rsidRPr="00385FAC">
          <w:rPr>
            <w:rStyle w:val="af0"/>
            <w:rFonts w:ascii="Arial" w:hAnsi="Arial" w:cs="Arial"/>
          </w:rPr>
          <w:t>www.raduga.volochisk.info</w:t>
        </w:r>
      </w:hyperlink>
      <w:r w:rsidRPr="00385FAC">
        <w:rPr>
          <w:rFonts w:ascii="Arial" w:hAnsi="Arial" w:cs="Arial"/>
          <w:u w:val="single"/>
        </w:rPr>
        <w:t xml:space="preserve"> </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lastRenderedPageBreak/>
        <w:t>Волочиське КП</w:t>
      </w:r>
      <w:r w:rsidRPr="00385FAC">
        <w:rPr>
          <w:rFonts w:ascii="Arial" w:hAnsi="Arial" w:cs="Arial"/>
        </w:rPr>
        <w:t xml:space="preserve"> </w:t>
      </w:r>
      <w:r w:rsidRPr="00385FAC">
        <w:rPr>
          <w:rFonts w:ascii="Arial" w:hAnsi="Arial" w:cs="Arial"/>
          <w:b/>
        </w:rPr>
        <w:t>Готель «Дружба»</w:t>
      </w:r>
      <w:r w:rsidRPr="00385FAC">
        <w:rPr>
          <w:rFonts w:ascii="Arial" w:hAnsi="Arial" w:cs="Arial"/>
        </w:rPr>
        <w:t xml:space="preserve"> (м. Волочиськ, вул. Незалежності,7). Готель розраховано на 45 місць. Спроможний приймати гостьові та туристичні групи.</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Туристична агенція «Еврика-тур»</w:t>
      </w:r>
      <w:r w:rsidRPr="00385FAC">
        <w:rPr>
          <w:rFonts w:ascii="Arial" w:hAnsi="Arial" w:cs="Arial"/>
        </w:rPr>
        <w:t xml:space="preserve"> (ПП </w:t>
      </w:r>
      <w:proofErr w:type="spellStart"/>
      <w:r w:rsidRPr="00385FAC">
        <w:rPr>
          <w:rFonts w:ascii="Arial" w:hAnsi="Arial" w:cs="Arial"/>
        </w:rPr>
        <w:t>Сікула</w:t>
      </w:r>
      <w:proofErr w:type="spellEnd"/>
      <w:r w:rsidRPr="00385FAC">
        <w:rPr>
          <w:rFonts w:ascii="Arial" w:hAnsi="Arial" w:cs="Arial"/>
        </w:rPr>
        <w:t xml:space="preserve"> Н.М.; м. Волочиськ, вул. Незалежності, 74А) – внутрішній та міжнародний туризм (Болгарія, Туреччина, Єгипет, Греція, Туніс).</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Туристичний центр «ЛЛЛ-тур»</w:t>
      </w:r>
      <w:r w:rsidRPr="00385FAC">
        <w:rPr>
          <w:rFonts w:ascii="Arial" w:hAnsi="Arial" w:cs="Arial"/>
        </w:rPr>
        <w:t xml:space="preserve"> (ПП Мартинюк О.В., м. Волочиськ, </w:t>
      </w:r>
      <w:proofErr w:type="spellStart"/>
      <w:r w:rsidRPr="00385FAC">
        <w:rPr>
          <w:rFonts w:ascii="Arial" w:hAnsi="Arial" w:cs="Arial"/>
        </w:rPr>
        <w:t>пл</w:t>
      </w:r>
      <w:proofErr w:type="spellEnd"/>
      <w:r w:rsidRPr="00385FAC">
        <w:rPr>
          <w:rFonts w:ascii="Arial" w:hAnsi="Arial" w:cs="Arial"/>
        </w:rPr>
        <w:t xml:space="preserve">. Центральна, 3) - внутрішній та міжнародний туризм (Болгарія, Туреччина, </w:t>
      </w:r>
      <w:proofErr w:type="spellStart"/>
      <w:r w:rsidRPr="00385FAC">
        <w:rPr>
          <w:rFonts w:ascii="Arial" w:hAnsi="Arial" w:cs="Arial"/>
        </w:rPr>
        <w:t>Єгипет,Чехія</w:t>
      </w:r>
      <w:proofErr w:type="spellEnd"/>
      <w:r w:rsidRPr="00385FAC">
        <w:rPr>
          <w:rFonts w:ascii="Arial" w:hAnsi="Arial" w:cs="Arial"/>
        </w:rPr>
        <w:t>, Польща).</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Волочиський історико-етнографічний музей</w:t>
      </w:r>
      <w:r w:rsidRPr="00385FAC">
        <w:rPr>
          <w:rFonts w:ascii="Arial" w:hAnsi="Arial" w:cs="Arial"/>
        </w:rPr>
        <w:t xml:space="preserve"> (м. Волочиськ, вул. Музейна, 19). </w:t>
      </w:r>
      <w:proofErr w:type="spellStart"/>
      <w:r w:rsidRPr="00385FAC">
        <w:rPr>
          <w:rFonts w:ascii="Arial" w:hAnsi="Arial" w:cs="Arial"/>
        </w:rPr>
        <w:t>Тел</w:t>
      </w:r>
      <w:proofErr w:type="spellEnd"/>
      <w:r w:rsidRPr="00385FAC">
        <w:rPr>
          <w:rFonts w:ascii="Arial" w:hAnsi="Arial" w:cs="Arial"/>
        </w:rPr>
        <w:t xml:space="preserve">. 3-57-98. Графік роботи: </w:t>
      </w:r>
      <w:proofErr w:type="spellStart"/>
      <w:r w:rsidRPr="00385FAC">
        <w:rPr>
          <w:rFonts w:ascii="Arial" w:hAnsi="Arial" w:cs="Arial"/>
        </w:rPr>
        <w:t>понед</w:t>
      </w:r>
      <w:proofErr w:type="spellEnd"/>
      <w:r w:rsidRPr="00385FAC">
        <w:rPr>
          <w:rFonts w:ascii="Arial" w:hAnsi="Arial" w:cs="Arial"/>
        </w:rPr>
        <w:t xml:space="preserve">. – </w:t>
      </w:r>
      <w:proofErr w:type="spellStart"/>
      <w:r w:rsidRPr="00385FAC">
        <w:rPr>
          <w:rFonts w:ascii="Arial" w:hAnsi="Arial" w:cs="Arial"/>
        </w:rPr>
        <w:t>п’ятн</w:t>
      </w:r>
      <w:proofErr w:type="spellEnd"/>
      <w:r w:rsidRPr="00385FAC">
        <w:rPr>
          <w:rFonts w:ascii="Arial" w:hAnsi="Arial" w:cs="Arial"/>
        </w:rPr>
        <w:t>., з 9.00 до 17.00  год. Вихідні: субота, неділя. E-</w:t>
      </w:r>
      <w:proofErr w:type="spellStart"/>
      <w:r w:rsidRPr="00385FAC">
        <w:rPr>
          <w:rFonts w:ascii="Arial" w:hAnsi="Arial" w:cs="Arial"/>
        </w:rPr>
        <w:t>mail</w:t>
      </w:r>
      <w:proofErr w:type="spellEnd"/>
      <w:r w:rsidRPr="00385FAC">
        <w:rPr>
          <w:rFonts w:ascii="Arial" w:hAnsi="Arial" w:cs="Arial"/>
        </w:rPr>
        <w:t xml:space="preserve">: </w:t>
      </w:r>
      <w:hyperlink r:id="rId78" w:history="1">
        <w:r w:rsidRPr="00385FAC">
          <w:rPr>
            <w:rFonts w:ascii="Arial" w:hAnsi="Arial" w:cs="Arial"/>
            <w:color w:val="0000FF"/>
            <w:u w:val="single"/>
          </w:rPr>
          <w:t>volochisk-museum@bigmir.net</w:t>
        </w:r>
      </w:hyperlink>
      <w:r w:rsidRPr="00385FAC">
        <w:rPr>
          <w:rFonts w:ascii="Arial" w:hAnsi="Arial" w:cs="Arial"/>
        </w:rPr>
        <w:t xml:space="preserve"> </w:t>
      </w:r>
    </w:p>
    <w:p w:rsidR="008A74E0" w:rsidRPr="00385FAC" w:rsidRDefault="008A74E0" w:rsidP="00E32C00">
      <w:pPr>
        <w:spacing w:after="0" w:line="240" w:lineRule="auto"/>
        <w:jc w:val="both"/>
        <w:rPr>
          <w:rFonts w:ascii="Arial" w:hAnsi="Arial" w:cs="Arial"/>
        </w:rPr>
      </w:pPr>
      <w:r w:rsidRPr="00385FAC">
        <w:rPr>
          <w:rFonts w:ascii="Arial" w:hAnsi="Arial" w:cs="Arial"/>
        </w:rPr>
        <w:t>Експозиція представляє історію краю від найдавніших часів до сьогодення (розділи «Найдавніше минуле краю», «Волочиськ у кінці XVIII – XIX ст.», «Волочиськ прикордонний», «Перша світова і Громадянська війна», «Репресії 30-50 років», «Голодомор 1932-1933 рр.», «</w:t>
      </w:r>
      <w:proofErr w:type="spellStart"/>
      <w:r w:rsidRPr="00385FAC">
        <w:rPr>
          <w:rFonts w:ascii="Arial" w:hAnsi="Arial" w:cs="Arial"/>
        </w:rPr>
        <w:t>Волочищина</w:t>
      </w:r>
      <w:proofErr w:type="spellEnd"/>
      <w:r w:rsidRPr="00385FAC">
        <w:rPr>
          <w:rFonts w:ascii="Arial" w:hAnsi="Arial" w:cs="Arial"/>
        </w:rPr>
        <w:t xml:space="preserve"> у Другій світовій війні», «Запам’ятаймо їх живими» – на афганську тематику, «Творці історії краю», «Меценатство», «Волочиський район в 50-80 роках», виставковий зал). Музей розташований в будинку кінця XIX ст. (колишній школі дітей залізничників; за деякими даними збудована у 1897 році).</w:t>
      </w:r>
    </w:p>
    <w:p w:rsidR="008A74E0" w:rsidRPr="00385FAC" w:rsidRDefault="008A74E0" w:rsidP="00B25561">
      <w:pPr>
        <w:numPr>
          <w:ilvl w:val="0"/>
          <w:numId w:val="14"/>
        </w:numPr>
        <w:spacing w:after="0" w:line="240" w:lineRule="auto"/>
        <w:ind w:left="0" w:firstLine="0"/>
        <w:rPr>
          <w:rFonts w:ascii="Arial" w:hAnsi="Arial" w:cs="Arial"/>
          <w:b/>
          <w:lang w:eastAsia="ru-RU"/>
        </w:rPr>
      </w:pPr>
      <w:r w:rsidRPr="00385FAC">
        <w:rPr>
          <w:rFonts w:ascii="Arial" w:hAnsi="Arial" w:cs="Arial"/>
          <w:b/>
          <w:lang w:eastAsia="ru-RU"/>
        </w:rPr>
        <w:t>Музей Бойової Слави Великої Вітчизняної війни ПАТ «Мотор-Січ».</w:t>
      </w:r>
    </w:p>
    <w:p w:rsidR="008A74E0" w:rsidRPr="00385FAC" w:rsidRDefault="008A74E0" w:rsidP="00E32C00">
      <w:pPr>
        <w:spacing w:after="0" w:line="240" w:lineRule="auto"/>
        <w:jc w:val="both"/>
        <w:rPr>
          <w:rFonts w:ascii="Arial" w:hAnsi="Arial" w:cs="Arial"/>
        </w:rPr>
      </w:pPr>
      <w:r w:rsidRPr="00385FAC">
        <w:rPr>
          <w:rFonts w:ascii="Arial" w:hAnsi="Arial" w:cs="Arial"/>
        </w:rPr>
        <w:t>Унікальний музей Бойової Слави відкрито за ініціативи голови правління ПАТ «Мотор-Січ» (</w:t>
      </w:r>
      <w:proofErr w:type="spellStart"/>
      <w:r w:rsidRPr="00385FAC">
        <w:rPr>
          <w:rFonts w:ascii="Arial" w:hAnsi="Arial" w:cs="Arial"/>
        </w:rPr>
        <w:t>м.Запоріжжя</w:t>
      </w:r>
      <w:proofErr w:type="spellEnd"/>
      <w:r w:rsidRPr="00385FAC">
        <w:rPr>
          <w:rFonts w:ascii="Arial" w:hAnsi="Arial" w:cs="Arial"/>
        </w:rPr>
        <w:t xml:space="preserve">), Героя України В.О. </w:t>
      </w:r>
      <w:proofErr w:type="spellStart"/>
      <w:r w:rsidRPr="00385FAC">
        <w:rPr>
          <w:rFonts w:ascii="Arial" w:hAnsi="Arial" w:cs="Arial"/>
        </w:rPr>
        <w:t>Богуслаєва</w:t>
      </w:r>
      <w:proofErr w:type="spellEnd"/>
      <w:r w:rsidRPr="00385FAC">
        <w:rPr>
          <w:rFonts w:ascii="Arial" w:hAnsi="Arial" w:cs="Arial"/>
        </w:rPr>
        <w:t xml:space="preserve"> 23 серпня 2012 року у парковій рекреаційній зоні, на березі міського озера, поруч із територією санаторію «Райдуга». Музей збудований на базі збереженого оборонного укріплення ДВТ (рос. ДОТ – «</w:t>
      </w:r>
      <w:proofErr w:type="spellStart"/>
      <w:r w:rsidRPr="00385FAC">
        <w:rPr>
          <w:rFonts w:ascii="Arial" w:hAnsi="Arial" w:cs="Arial"/>
        </w:rPr>
        <w:t>долговременная</w:t>
      </w:r>
      <w:proofErr w:type="spellEnd"/>
      <w:r w:rsidRPr="00385FAC">
        <w:rPr>
          <w:rFonts w:ascii="Arial" w:hAnsi="Arial" w:cs="Arial"/>
        </w:rPr>
        <w:t xml:space="preserve"> </w:t>
      </w:r>
      <w:proofErr w:type="spellStart"/>
      <w:r w:rsidRPr="00385FAC">
        <w:rPr>
          <w:rFonts w:ascii="Arial" w:hAnsi="Arial" w:cs="Arial"/>
        </w:rPr>
        <w:t>огневая</w:t>
      </w:r>
      <w:proofErr w:type="spellEnd"/>
      <w:r w:rsidRPr="00385FAC">
        <w:rPr>
          <w:rFonts w:ascii="Arial" w:hAnsi="Arial" w:cs="Arial"/>
        </w:rPr>
        <w:t xml:space="preserve"> точка»). Споруда належала до 13-го Проскурівського укріпленого району </w:t>
      </w:r>
      <w:proofErr w:type="spellStart"/>
      <w:r w:rsidRPr="00385FAC">
        <w:rPr>
          <w:rFonts w:ascii="Arial" w:hAnsi="Arial" w:cs="Arial"/>
        </w:rPr>
        <w:t>т.зв</w:t>
      </w:r>
      <w:proofErr w:type="spellEnd"/>
      <w:r w:rsidRPr="00385FAC">
        <w:rPr>
          <w:rFonts w:ascii="Arial" w:hAnsi="Arial" w:cs="Arial"/>
        </w:rPr>
        <w:t xml:space="preserve">. «лінії Сталіна» на старому радянському кордоні по річці Збруч. </w:t>
      </w:r>
    </w:p>
    <w:p w:rsidR="008A74E0" w:rsidRPr="00385FAC" w:rsidRDefault="008A74E0" w:rsidP="00E32C00">
      <w:pPr>
        <w:spacing w:after="0" w:line="240" w:lineRule="auto"/>
        <w:jc w:val="both"/>
        <w:rPr>
          <w:rFonts w:ascii="Arial" w:hAnsi="Arial" w:cs="Arial"/>
        </w:rPr>
      </w:pPr>
      <w:r w:rsidRPr="00385FAC">
        <w:rPr>
          <w:rFonts w:ascii="Arial" w:hAnsi="Arial" w:cs="Arial"/>
        </w:rPr>
        <w:t xml:space="preserve">ДВТ збудовано у 1937-1939 роках. По суті це – двоярусний кулеметний  </w:t>
      </w:r>
      <w:proofErr w:type="spellStart"/>
      <w:r w:rsidRPr="00385FAC">
        <w:rPr>
          <w:rFonts w:ascii="Arial" w:hAnsi="Arial" w:cs="Arial"/>
        </w:rPr>
        <w:t>напівкапонір</w:t>
      </w:r>
      <w:proofErr w:type="spellEnd"/>
      <w:r w:rsidRPr="00385FAC">
        <w:rPr>
          <w:rFonts w:ascii="Arial" w:hAnsi="Arial" w:cs="Arial"/>
        </w:rPr>
        <w:t xml:space="preserve">. Реконструйовано у первісному вигляді сім казематних приміщень. </w:t>
      </w:r>
    </w:p>
    <w:p w:rsidR="008A74E0" w:rsidRPr="00385FAC" w:rsidRDefault="008A74E0" w:rsidP="00E32C00">
      <w:pPr>
        <w:spacing w:after="0" w:line="240" w:lineRule="auto"/>
        <w:jc w:val="both"/>
        <w:rPr>
          <w:rFonts w:ascii="Arial" w:hAnsi="Arial" w:cs="Arial"/>
        </w:rPr>
      </w:pPr>
      <w:r w:rsidRPr="00385FAC">
        <w:rPr>
          <w:rFonts w:ascii="Arial" w:hAnsi="Arial" w:cs="Arial"/>
        </w:rPr>
        <w:t xml:space="preserve">На території музею, окрім експозиції в укріпленні, розташовано окоп та командирську землянку, стилізований прикордонний стовп, карту укріп району. </w:t>
      </w:r>
    </w:p>
    <w:p w:rsidR="008A74E0" w:rsidRPr="00385FAC" w:rsidRDefault="008A74E0" w:rsidP="00E32C00">
      <w:pPr>
        <w:spacing w:after="0" w:line="240" w:lineRule="auto"/>
        <w:jc w:val="both"/>
        <w:rPr>
          <w:rFonts w:ascii="Arial" w:hAnsi="Arial" w:cs="Arial"/>
        </w:rPr>
      </w:pPr>
      <w:r w:rsidRPr="00385FAC">
        <w:rPr>
          <w:rFonts w:ascii="Arial" w:hAnsi="Arial" w:cs="Arial"/>
        </w:rPr>
        <w:t>Виставка військової техніки просто неба представляє зразки артилерії, вантажних автомобілів, польової кухні Великої Вітчизняної війни та післявоєнного часу. Серед іншого тут можна побачити легендарну БМ-13 «Катюшу», дивізіонну гармату ЗІС-3, гвардійський міномет, танки Т-34 та Т-55 тощо.</w:t>
      </w:r>
    </w:p>
    <w:p w:rsidR="008A74E0" w:rsidRPr="00385FAC" w:rsidRDefault="008A74E0" w:rsidP="00E32C00">
      <w:pPr>
        <w:spacing w:after="0" w:line="240" w:lineRule="auto"/>
        <w:jc w:val="both"/>
        <w:rPr>
          <w:rFonts w:ascii="Arial" w:hAnsi="Arial" w:cs="Arial"/>
        </w:rPr>
      </w:pPr>
      <w:r w:rsidRPr="00385FAC">
        <w:rPr>
          <w:rFonts w:ascii="Arial" w:hAnsi="Arial" w:cs="Arial"/>
        </w:rPr>
        <w:t>Зал в адміністративному приміщенні містить експозицію  радянської та німецької зброї, військового одягу, бойових нагород, фронтових листів, фотографій Героїв Радянського Союзу.</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 xml:space="preserve">Історичне село </w:t>
      </w:r>
      <w:proofErr w:type="spellStart"/>
      <w:r w:rsidRPr="00385FAC">
        <w:rPr>
          <w:rFonts w:ascii="Arial" w:hAnsi="Arial" w:cs="Arial"/>
          <w:b/>
        </w:rPr>
        <w:t>Тарноруда</w:t>
      </w:r>
      <w:proofErr w:type="spellEnd"/>
      <w:r w:rsidRPr="00385FAC">
        <w:rPr>
          <w:rFonts w:ascii="Arial" w:hAnsi="Arial" w:cs="Arial"/>
        </w:rPr>
        <w:t>.</w:t>
      </w:r>
    </w:p>
    <w:p w:rsidR="008A74E0" w:rsidRPr="00385FAC" w:rsidRDefault="008A74E0" w:rsidP="00E32C00">
      <w:pPr>
        <w:spacing w:after="0" w:line="240" w:lineRule="auto"/>
        <w:jc w:val="both"/>
        <w:rPr>
          <w:rFonts w:ascii="Arial" w:hAnsi="Arial" w:cs="Arial"/>
        </w:rPr>
      </w:pPr>
      <w:r w:rsidRPr="00385FAC">
        <w:rPr>
          <w:rFonts w:ascii="Arial" w:hAnsi="Arial" w:cs="Arial"/>
        </w:rPr>
        <w:t>Розташоване на півдні території Волочиської ОТГ (20 км від м. Волочиськ). Є осередком історико-пізнавального та паломницького туризму. У населеному пункті розташовано бл. 20 будівель XVIII</w:t>
      </w:r>
      <w:r w:rsidRPr="00385FAC">
        <w:rPr>
          <w:rFonts w:ascii="Arial" w:hAnsi="Arial" w:cs="Arial"/>
          <w:lang w:val="ru-RU"/>
        </w:rPr>
        <w:t xml:space="preserve"> </w:t>
      </w:r>
      <w:r w:rsidRPr="00385FAC">
        <w:rPr>
          <w:rFonts w:ascii="Arial" w:hAnsi="Arial" w:cs="Arial"/>
        </w:rPr>
        <w:t xml:space="preserve">– </w:t>
      </w:r>
      <w:proofErr w:type="spellStart"/>
      <w:r w:rsidRPr="00385FAC">
        <w:rPr>
          <w:rFonts w:ascii="Arial" w:hAnsi="Arial" w:cs="Arial"/>
        </w:rPr>
        <w:t>поч</w:t>
      </w:r>
      <w:proofErr w:type="spellEnd"/>
      <w:r w:rsidRPr="00385FAC">
        <w:rPr>
          <w:rFonts w:ascii="Arial" w:hAnsi="Arial" w:cs="Arial"/>
        </w:rPr>
        <w:t xml:space="preserve">. XX ст. (костели Матері Божої Святого </w:t>
      </w:r>
      <w:proofErr w:type="spellStart"/>
      <w:r w:rsidRPr="00385FAC">
        <w:rPr>
          <w:rFonts w:ascii="Arial" w:hAnsi="Arial" w:cs="Arial"/>
        </w:rPr>
        <w:t>Скапулярія</w:t>
      </w:r>
      <w:proofErr w:type="spellEnd"/>
      <w:r w:rsidRPr="00385FAC">
        <w:rPr>
          <w:rFonts w:ascii="Arial" w:hAnsi="Arial" w:cs="Arial"/>
        </w:rPr>
        <w:t xml:space="preserve"> 1754 року, </w:t>
      </w:r>
      <w:proofErr w:type="spellStart"/>
      <w:r w:rsidRPr="00385FAC">
        <w:rPr>
          <w:rFonts w:ascii="Arial" w:hAnsi="Arial" w:cs="Arial"/>
        </w:rPr>
        <w:t>св</w:t>
      </w:r>
      <w:proofErr w:type="spellEnd"/>
      <w:r w:rsidRPr="00385FAC">
        <w:rPr>
          <w:rFonts w:ascii="Arial" w:hAnsi="Arial" w:cs="Arial"/>
        </w:rPr>
        <w:t xml:space="preserve">. Станіслава 1840 року, маєток поміщиків </w:t>
      </w:r>
      <w:proofErr w:type="spellStart"/>
      <w:r w:rsidRPr="00385FAC">
        <w:rPr>
          <w:rFonts w:ascii="Arial" w:hAnsi="Arial" w:cs="Arial"/>
        </w:rPr>
        <w:t>Мордвінових</w:t>
      </w:r>
      <w:proofErr w:type="spellEnd"/>
      <w:r w:rsidRPr="00385FAC">
        <w:rPr>
          <w:rFonts w:ascii="Arial" w:hAnsi="Arial" w:cs="Arial"/>
        </w:rPr>
        <w:t xml:space="preserve"> та присадибні споруди, братська могила радянських воїнів тощо), старовинні католицький, православний та єврейський некрополі. До села веде реконструйована автомобільна дорога з твердим покриттям.</w:t>
      </w:r>
    </w:p>
    <w:p w:rsidR="008A74E0" w:rsidRPr="00385FAC" w:rsidRDefault="008A74E0" w:rsidP="00B25561">
      <w:pPr>
        <w:numPr>
          <w:ilvl w:val="0"/>
          <w:numId w:val="14"/>
        </w:numPr>
        <w:spacing w:after="0" w:line="240" w:lineRule="auto"/>
        <w:ind w:left="0" w:firstLine="0"/>
        <w:jc w:val="both"/>
        <w:rPr>
          <w:rFonts w:ascii="Arial" w:hAnsi="Arial" w:cs="Arial"/>
        </w:rPr>
      </w:pPr>
      <w:r w:rsidRPr="00385FAC">
        <w:rPr>
          <w:rFonts w:ascii="Arial" w:hAnsi="Arial" w:cs="Arial"/>
          <w:b/>
        </w:rPr>
        <w:t>Рекреаційна зона в селі Зайчики</w:t>
      </w:r>
      <w:r w:rsidRPr="00385FAC">
        <w:rPr>
          <w:rFonts w:ascii="Arial" w:hAnsi="Arial" w:cs="Arial"/>
        </w:rPr>
        <w:t>.</w:t>
      </w:r>
    </w:p>
    <w:p w:rsidR="008A74E0" w:rsidRPr="00385FAC" w:rsidRDefault="008A74E0" w:rsidP="00385FAC">
      <w:pPr>
        <w:spacing w:after="0" w:line="240" w:lineRule="auto"/>
        <w:jc w:val="both"/>
        <w:rPr>
          <w:rFonts w:ascii="Arial" w:hAnsi="Arial" w:cs="Arial"/>
        </w:rPr>
      </w:pPr>
      <w:r w:rsidRPr="00385FAC">
        <w:rPr>
          <w:rFonts w:ascii="Arial" w:hAnsi="Arial" w:cs="Arial"/>
        </w:rPr>
        <w:t xml:space="preserve">Розташоване на півдні території Волочиської ОТГ (30 км від </w:t>
      </w:r>
      <w:proofErr w:type="spellStart"/>
      <w:r w:rsidRPr="00385FAC">
        <w:rPr>
          <w:rFonts w:ascii="Arial" w:hAnsi="Arial" w:cs="Arial"/>
        </w:rPr>
        <w:t>м.Волочиськ</w:t>
      </w:r>
      <w:proofErr w:type="spellEnd"/>
      <w:r w:rsidRPr="00385FAC">
        <w:rPr>
          <w:rFonts w:ascii="Arial" w:hAnsi="Arial" w:cs="Arial"/>
        </w:rPr>
        <w:t xml:space="preserve">). Місце сприятливе для екологічного, пішохідного та спортивного туризму. Наявність діючих </w:t>
      </w:r>
      <w:proofErr w:type="spellStart"/>
      <w:r w:rsidRPr="00385FAC">
        <w:rPr>
          <w:rFonts w:ascii="Arial" w:hAnsi="Arial" w:cs="Arial"/>
        </w:rPr>
        <w:t>скважин</w:t>
      </w:r>
      <w:proofErr w:type="spellEnd"/>
      <w:r w:rsidRPr="00385FAC">
        <w:rPr>
          <w:rFonts w:ascii="Arial" w:hAnsi="Arial" w:cs="Arial"/>
        </w:rPr>
        <w:t xml:space="preserve"> мінеральних вод типу «</w:t>
      </w:r>
      <w:proofErr w:type="spellStart"/>
      <w:r w:rsidRPr="00385FAC">
        <w:rPr>
          <w:rFonts w:ascii="Arial" w:hAnsi="Arial" w:cs="Arial"/>
        </w:rPr>
        <w:t>Нафтуся</w:t>
      </w:r>
      <w:proofErr w:type="spellEnd"/>
      <w:r w:rsidRPr="00385FAC">
        <w:rPr>
          <w:rFonts w:ascii="Arial" w:hAnsi="Arial" w:cs="Arial"/>
        </w:rPr>
        <w:t xml:space="preserve">» і бромних </w:t>
      </w:r>
      <w:proofErr w:type="spellStart"/>
      <w:r w:rsidRPr="00385FAC">
        <w:rPr>
          <w:rFonts w:ascii="Arial" w:hAnsi="Arial" w:cs="Arial"/>
        </w:rPr>
        <w:t>хлоридно</w:t>
      </w:r>
      <w:proofErr w:type="spellEnd"/>
      <w:r w:rsidRPr="00385FAC">
        <w:rPr>
          <w:rFonts w:ascii="Arial" w:hAnsi="Arial" w:cs="Arial"/>
        </w:rPr>
        <w:t xml:space="preserve">-натрієвих вод високої мінералізації із </w:t>
      </w:r>
      <w:proofErr w:type="spellStart"/>
      <w:r w:rsidRPr="00385FAC">
        <w:rPr>
          <w:rFonts w:ascii="Arial" w:hAnsi="Arial" w:cs="Arial"/>
        </w:rPr>
        <w:t>Збручанського</w:t>
      </w:r>
      <w:proofErr w:type="spellEnd"/>
      <w:r w:rsidRPr="00385FAC">
        <w:rPr>
          <w:rFonts w:ascii="Arial" w:hAnsi="Arial" w:cs="Arial"/>
        </w:rPr>
        <w:t xml:space="preserve"> родовища, близькість річки Збруч та лісового масиву. Експлуатаційні запаси мінеральних вод затверджені </w:t>
      </w:r>
      <w:proofErr w:type="spellStart"/>
      <w:r w:rsidRPr="00385FAC">
        <w:rPr>
          <w:rFonts w:ascii="Arial" w:hAnsi="Arial" w:cs="Arial"/>
        </w:rPr>
        <w:t>Укр</w:t>
      </w:r>
      <w:proofErr w:type="spellEnd"/>
      <w:r w:rsidRPr="00385FAC">
        <w:rPr>
          <w:rFonts w:ascii="Arial" w:hAnsi="Arial" w:cs="Arial"/>
        </w:rPr>
        <w:t>. ТКЗ в кількості: типу «</w:t>
      </w:r>
      <w:proofErr w:type="spellStart"/>
      <w:r w:rsidRPr="00385FAC">
        <w:rPr>
          <w:rFonts w:ascii="Arial" w:hAnsi="Arial" w:cs="Arial"/>
        </w:rPr>
        <w:t>Нафтуся</w:t>
      </w:r>
      <w:proofErr w:type="spellEnd"/>
      <w:r w:rsidRPr="00385FAC">
        <w:rPr>
          <w:rFonts w:ascii="Arial" w:hAnsi="Arial" w:cs="Arial"/>
        </w:rPr>
        <w:t>» - 288 м3/добу, бромної води високої мінералізації - 100 м</w:t>
      </w:r>
      <w:r w:rsidRPr="00385FAC">
        <w:rPr>
          <w:rFonts w:ascii="Arial" w:hAnsi="Arial" w:cs="Arial"/>
          <w:vertAlign w:val="superscript"/>
        </w:rPr>
        <w:t>3</w:t>
      </w:r>
      <w:r w:rsidRPr="00385FAC">
        <w:rPr>
          <w:rFonts w:ascii="Arial" w:hAnsi="Arial" w:cs="Arial"/>
        </w:rPr>
        <w:t>/добу.</w:t>
      </w:r>
    </w:p>
    <w:p w:rsidR="008A74E0" w:rsidRPr="00AA1DAD" w:rsidRDefault="008A74E0" w:rsidP="00D264B6">
      <w:pPr>
        <w:pStyle w:val="TableTitle"/>
      </w:pPr>
      <w:bookmarkStart w:id="322" w:name="_Toc291842839"/>
      <w:bookmarkStart w:id="323" w:name="_Toc291842979"/>
      <w:bookmarkStart w:id="324" w:name="_Toc291843098"/>
      <w:bookmarkStart w:id="325" w:name="_Ref445664868"/>
      <w:bookmarkStart w:id="326" w:name="_Ref445664873"/>
      <w:bookmarkStart w:id="327" w:name="_Toc446532057"/>
      <w:r w:rsidRPr="00AA1DAD">
        <w:t xml:space="preserve">Можливості для розміщення гостей у готелях, </w:t>
      </w:r>
      <w:r>
        <w:t>санаторіях</w:t>
      </w:r>
      <w:bookmarkEnd w:id="322"/>
      <w:bookmarkEnd w:id="323"/>
      <w:bookmarkEnd w:id="324"/>
      <w:bookmarkEnd w:id="325"/>
      <w:bookmarkEnd w:id="326"/>
      <w:bookmarkEnd w:id="327"/>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3"/>
        <w:gridCol w:w="2415"/>
        <w:gridCol w:w="2417"/>
      </w:tblGrid>
      <w:tr w:rsidR="008A74E0" w:rsidRPr="00EA0429" w:rsidTr="009A3F11">
        <w:tc>
          <w:tcPr>
            <w:tcW w:w="2669"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Заклад</w:t>
            </w:r>
          </w:p>
        </w:tc>
        <w:tc>
          <w:tcPr>
            <w:tcW w:w="1165"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Кількість ліжок</w:t>
            </w:r>
          </w:p>
        </w:tc>
        <w:tc>
          <w:tcPr>
            <w:tcW w:w="1166"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Річна заповнюваність, %</w:t>
            </w:r>
          </w:p>
        </w:tc>
      </w:tr>
      <w:tr w:rsidR="008A74E0" w:rsidRPr="00EA0429" w:rsidTr="009A3F11">
        <w:tc>
          <w:tcPr>
            <w:tcW w:w="2669" w:type="pct"/>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Відокремлений підрозділ санаторій  «Райдуга»  ПАТ «Мотор Січ»</w:t>
            </w:r>
          </w:p>
        </w:tc>
        <w:tc>
          <w:tcPr>
            <w:tcW w:w="116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100</w:t>
            </w:r>
          </w:p>
        </w:tc>
        <w:tc>
          <w:tcPr>
            <w:tcW w:w="1166"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65</w:t>
            </w:r>
          </w:p>
        </w:tc>
      </w:tr>
      <w:tr w:rsidR="008A74E0" w:rsidRPr="00EA0429" w:rsidTr="009A3F11">
        <w:tc>
          <w:tcPr>
            <w:tcW w:w="2669" w:type="pct"/>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КП готель «Дружба»</w:t>
            </w:r>
          </w:p>
        </w:tc>
        <w:tc>
          <w:tcPr>
            <w:tcW w:w="1165"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45</w:t>
            </w:r>
          </w:p>
        </w:tc>
        <w:tc>
          <w:tcPr>
            <w:tcW w:w="1166"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31</w:t>
            </w:r>
          </w:p>
        </w:tc>
      </w:tr>
    </w:tbl>
    <w:p w:rsidR="008A74E0" w:rsidRPr="00AA1DAD" w:rsidRDefault="008A74E0" w:rsidP="00E32C00">
      <w:pPr>
        <w:pStyle w:val="1"/>
        <w:spacing w:before="0" w:after="0" w:line="240" w:lineRule="auto"/>
        <w:rPr>
          <w:rFonts w:cs="Arial"/>
        </w:rPr>
      </w:pPr>
      <w:bookmarkStart w:id="328" w:name="_Toc291842841"/>
      <w:bookmarkStart w:id="329" w:name="_Toc436423088"/>
      <w:bookmarkStart w:id="330" w:name="_Toc445403220"/>
      <w:bookmarkStart w:id="331" w:name="_Toc446487213"/>
      <w:bookmarkStart w:id="332" w:name="_Toc446531839"/>
      <w:bookmarkEnd w:id="152"/>
      <w:r w:rsidRPr="00AA1DAD">
        <w:rPr>
          <w:rFonts w:cs="Arial"/>
        </w:rPr>
        <w:lastRenderedPageBreak/>
        <w:t>9.</w:t>
      </w:r>
      <w:r w:rsidRPr="00AA1DAD">
        <w:rPr>
          <w:rFonts w:cs="Arial"/>
        </w:rPr>
        <w:tab/>
        <w:t>Житлово-комунальна та енергетична інфраструктура</w:t>
      </w:r>
      <w:bookmarkEnd w:id="328"/>
      <w:bookmarkEnd w:id="329"/>
      <w:bookmarkEnd w:id="330"/>
      <w:bookmarkEnd w:id="331"/>
      <w:bookmarkEnd w:id="332"/>
    </w:p>
    <w:p w:rsidR="008A74E0" w:rsidRPr="00AA1DAD" w:rsidRDefault="008A74E0" w:rsidP="00E32C00">
      <w:pPr>
        <w:pStyle w:val="2"/>
        <w:spacing w:before="0" w:after="0"/>
        <w:ind w:left="0" w:firstLine="0"/>
        <w:rPr>
          <w:rFonts w:cs="Arial"/>
        </w:rPr>
      </w:pPr>
      <w:bookmarkStart w:id="333" w:name="_Toc436423089"/>
      <w:bookmarkStart w:id="334" w:name="_Toc445403221"/>
      <w:bookmarkStart w:id="335" w:name="_Toc446487214"/>
      <w:bookmarkStart w:id="336" w:name="_Toc446531840"/>
      <w:r w:rsidRPr="00AA1DAD">
        <w:rPr>
          <w:rFonts w:cs="Arial"/>
        </w:rPr>
        <w:t>9.1.</w:t>
      </w:r>
      <w:r w:rsidRPr="00AA1DAD">
        <w:rPr>
          <w:rFonts w:cs="Arial"/>
        </w:rPr>
        <w:tab/>
        <w:t>Житловий фонд</w:t>
      </w:r>
      <w:bookmarkEnd w:id="333"/>
      <w:bookmarkEnd w:id="334"/>
      <w:bookmarkEnd w:id="335"/>
      <w:bookmarkEnd w:id="336"/>
    </w:p>
    <w:p w:rsidR="008A74E0" w:rsidRPr="00AA1DAD" w:rsidRDefault="008A74E0" w:rsidP="00D264B6">
      <w:pPr>
        <w:pStyle w:val="TableTitle"/>
      </w:pPr>
      <w:bookmarkStart w:id="337" w:name="_Toc446532058"/>
      <w:bookmarkStart w:id="338" w:name="_Ref445664885"/>
      <w:r w:rsidRPr="00AA1DAD">
        <w:t>Стан житлового фонду</w:t>
      </w:r>
      <w:bookmarkEnd w:id="337"/>
      <w:r w:rsidRPr="00AA1DAD">
        <w:t xml:space="preserve"> </w:t>
      </w:r>
      <w:bookmarkEnd w:id="338"/>
    </w:p>
    <w:tbl>
      <w:tblPr>
        <w:tblW w:w="4973" w:type="pct"/>
        <w:tblLook w:val="0000" w:firstRow="0" w:lastRow="0" w:firstColumn="0" w:lastColumn="0" w:noHBand="0" w:noVBand="0"/>
      </w:tblPr>
      <w:tblGrid>
        <w:gridCol w:w="6771"/>
        <w:gridCol w:w="1797"/>
        <w:gridCol w:w="1797"/>
      </w:tblGrid>
      <w:tr w:rsidR="008A74E0" w:rsidRPr="00EA0429" w:rsidTr="009E1277">
        <w:tc>
          <w:tcPr>
            <w:tcW w:w="3265" w:type="pct"/>
            <w:tcBorders>
              <w:top w:val="single" w:sz="8" w:space="0" w:color="auto"/>
              <w:left w:val="single" w:sz="8" w:space="0" w:color="auto"/>
              <w:bottom w:val="single" w:sz="4" w:space="0" w:color="auto"/>
              <w:right w:val="single" w:sz="4" w:space="0" w:color="auto"/>
            </w:tcBorders>
            <w:shd w:val="clear" w:color="auto" w:fill="F3F3F3"/>
            <w:noWrap/>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867" w:type="pct"/>
            <w:tcBorders>
              <w:top w:val="single" w:sz="4" w:space="0" w:color="auto"/>
              <w:left w:val="nil"/>
              <w:bottom w:val="single" w:sz="4" w:space="0" w:color="auto"/>
              <w:right w:val="single" w:sz="4"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2013</w:t>
            </w:r>
          </w:p>
        </w:tc>
        <w:tc>
          <w:tcPr>
            <w:tcW w:w="867" w:type="pct"/>
            <w:tcBorders>
              <w:top w:val="single" w:sz="4" w:space="0" w:color="auto"/>
              <w:left w:val="nil"/>
              <w:bottom w:val="single" w:sz="4" w:space="0" w:color="auto"/>
              <w:right w:val="single" w:sz="4"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E1277">
        <w:trPr>
          <w:trHeight w:val="242"/>
        </w:trPr>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Заселені будинки разом</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8720</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8740</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у тому числі:- індивідуальні будинки</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8573</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8593</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bookmarkStart w:id="339" w:name="_Toc240966340"/>
            <w:bookmarkStart w:id="340" w:name="_Toc254274111"/>
            <w:r w:rsidRPr="00EA0429">
              <w:rPr>
                <w:rFonts w:ascii="Arial" w:hAnsi="Arial" w:cs="Arial"/>
                <w:sz w:val="20"/>
                <w:szCs w:val="20"/>
              </w:rPr>
              <w:t xml:space="preserve">Житловий фонд, тис. </w:t>
            </w:r>
            <w:proofErr w:type="spellStart"/>
            <w:r w:rsidRPr="00EA0429">
              <w:rPr>
                <w:rFonts w:ascii="Arial" w:hAnsi="Arial" w:cs="Arial"/>
                <w:sz w:val="20"/>
                <w:szCs w:val="20"/>
              </w:rPr>
              <w:t>кв</w:t>
            </w:r>
            <w:proofErr w:type="spellEnd"/>
            <w:r w:rsidRPr="00EA0429">
              <w:rPr>
                <w:rFonts w:ascii="Arial" w:hAnsi="Arial" w:cs="Arial"/>
                <w:sz w:val="20"/>
                <w:szCs w:val="20"/>
              </w:rPr>
              <w:t xml:space="preserve">. м </w:t>
            </w:r>
            <w:bookmarkEnd w:id="339"/>
            <w:bookmarkEnd w:id="340"/>
            <w:r w:rsidRPr="00EA0429">
              <w:rPr>
                <w:rFonts w:ascii="Arial" w:hAnsi="Arial" w:cs="Arial"/>
                <w:sz w:val="20"/>
                <w:szCs w:val="20"/>
              </w:rPr>
              <w:t>загальної площі</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855,2</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871,1</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помешкань, підключених до комунального водопостачання</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58</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60</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помешкань, підключених до комунального газопостачання</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98</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98</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помешкань, підключених до комунальної системи каналізації</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22</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24</w:t>
            </w:r>
          </w:p>
        </w:tc>
      </w:tr>
      <w:tr w:rsidR="008A74E0" w:rsidRPr="00EA0429" w:rsidTr="009E1277">
        <w:tc>
          <w:tcPr>
            <w:tcW w:w="3265" w:type="pct"/>
            <w:tcBorders>
              <w:top w:val="single" w:sz="4" w:space="0" w:color="auto"/>
              <w:left w:val="single" w:sz="8" w:space="0" w:color="auto"/>
              <w:bottom w:val="single" w:sz="4" w:space="0" w:color="auto"/>
              <w:right w:val="single" w:sz="4"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помешкань, підключених до центрального опалення</w:t>
            </w:r>
          </w:p>
        </w:tc>
        <w:tc>
          <w:tcPr>
            <w:tcW w:w="867" w:type="pct"/>
            <w:tcBorders>
              <w:top w:val="single" w:sz="4" w:space="0" w:color="auto"/>
              <w:left w:val="single" w:sz="4" w:space="0" w:color="auto"/>
              <w:bottom w:val="single" w:sz="4" w:space="0" w:color="auto"/>
              <w:right w:val="single" w:sz="4"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40</w:t>
            </w:r>
          </w:p>
        </w:tc>
        <w:tc>
          <w:tcPr>
            <w:tcW w:w="867" w:type="pct"/>
            <w:tcBorders>
              <w:top w:val="single" w:sz="4" w:space="0" w:color="auto"/>
              <w:left w:val="single" w:sz="4" w:space="0" w:color="auto"/>
              <w:bottom w:val="single" w:sz="4" w:space="0" w:color="auto"/>
              <w:right w:val="single" w:sz="4" w:space="0" w:color="auto"/>
            </w:tcBorders>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40</w:t>
            </w:r>
          </w:p>
        </w:tc>
      </w:tr>
    </w:tbl>
    <w:p w:rsidR="008A74E0" w:rsidRPr="00AA1DAD" w:rsidRDefault="008A74E0" w:rsidP="00C948EC">
      <w:pPr>
        <w:rPr>
          <w:rFonts w:ascii="Arial" w:hAnsi="Arial" w:cs="Arial"/>
          <w:i/>
          <w:sz w:val="20"/>
          <w:szCs w:val="20"/>
        </w:rPr>
      </w:pPr>
      <w:r w:rsidRPr="00AA1DAD">
        <w:rPr>
          <w:rFonts w:ascii="Arial" w:hAnsi="Arial" w:cs="Arial"/>
          <w:i/>
          <w:sz w:val="20"/>
          <w:szCs w:val="20"/>
        </w:rPr>
        <w:t>Помешкання – квартира або індивідуальний будинок.</w:t>
      </w:r>
    </w:p>
    <w:p w:rsidR="008A74E0" w:rsidRPr="00AA1DAD" w:rsidRDefault="008A74E0" w:rsidP="00D264B6">
      <w:pPr>
        <w:pStyle w:val="TableTitle"/>
      </w:pPr>
      <w:bookmarkStart w:id="341" w:name="_Toc291687799"/>
      <w:bookmarkStart w:id="342" w:name="_Toc291842843"/>
      <w:bookmarkStart w:id="343" w:name="_Toc291842982"/>
      <w:bookmarkStart w:id="344" w:name="_Toc291843101"/>
      <w:bookmarkStart w:id="345" w:name="_Toc446532059"/>
      <w:bookmarkStart w:id="346" w:name="_Ref445664974"/>
      <w:r w:rsidRPr="00AA1DAD">
        <w:t>Введення нового житла</w:t>
      </w:r>
      <w:bookmarkEnd w:id="341"/>
      <w:bookmarkEnd w:id="342"/>
      <w:bookmarkEnd w:id="343"/>
      <w:bookmarkEnd w:id="344"/>
      <w:bookmarkEnd w:id="345"/>
      <w:r w:rsidRPr="00AA1DAD">
        <w:t xml:space="preserve"> </w:t>
      </w:r>
      <w:bookmarkEnd w:id="346"/>
    </w:p>
    <w:tbl>
      <w:tblPr>
        <w:tblW w:w="4975" w:type="pct"/>
        <w:tblBorders>
          <w:top w:val="single" w:sz="4" w:space="0" w:color="auto"/>
          <w:left w:val="single" w:sz="8" w:space="0" w:color="auto"/>
          <w:bottom w:val="single" w:sz="8"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1225"/>
        <w:gridCol w:w="1226"/>
        <w:gridCol w:w="1226"/>
        <w:gridCol w:w="1226"/>
        <w:gridCol w:w="1226"/>
      </w:tblGrid>
      <w:tr w:rsidR="008A74E0" w:rsidRPr="00EA0429" w:rsidTr="009A3F11">
        <w:tc>
          <w:tcPr>
            <w:tcW w:w="2045" w:type="pct"/>
            <w:shd w:val="clear" w:color="auto" w:fill="F3F3F3"/>
            <w:noWrap/>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91"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2010</w:t>
            </w:r>
          </w:p>
        </w:tc>
        <w:tc>
          <w:tcPr>
            <w:tcW w:w="591"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2011</w:t>
            </w:r>
          </w:p>
        </w:tc>
        <w:tc>
          <w:tcPr>
            <w:tcW w:w="591"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2012</w:t>
            </w:r>
          </w:p>
        </w:tc>
        <w:tc>
          <w:tcPr>
            <w:tcW w:w="591"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2013</w:t>
            </w:r>
          </w:p>
        </w:tc>
        <w:tc>
          <w:tcPr>
            <w:tcW w:w="591"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c>
          <w:tcPr>
            <w:tcW w:w="2045" w:type="pct"/>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Новозбудовані житлові будинки разом</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12</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12</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16</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13</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16</w:t>
            </w:r>
          </w:p>
        </w:tc>
      </w:tr>
      <w:tr w:rsidR="008A74E0" w:rsidRPr="00EA0429" w:rsidTr="009A3F11">
        <w:tc>
          <w:tcPr>
            <w:tcW w:w="2045" w:type="pct"/>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у тому числі індивідуальні будинки</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11</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12</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15</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13</w:t>
            </w:r>
          </w:p>
        </w:tc>
        <w:tc>
          <w:tcPr>
            <w:tcW w:w="591" w:type="pct"/>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15</w:t>
            </w:r>
          </w:p>
        </w:tc>
      </w:tr>
      <w:tr w:rsidR="008A74E0" w:rsidRPr="00EA0429" w:rsidTr="009A3F11">
        <w:tc>
          <w:tcPr>
            <w:tcW w:w="2045" w:type="pct"/>
            <w:tcBorders>
              <w:bottom w:val="single" w:sz="8" w:space="0" w:color="auto"/>
            </w:tcBorders>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Середній розмір нового помешкання, м</w:t>
            </w:r>
            <w:r w:rsidRPr="00EA0429">
              <w:rPr>
                <w:rFonts w:ascii="Arial" w:hAnsi="Arial" w:cs="Arial"/>
                <w:sz w:val="20"/>
                <w:szCs w:val="20"/>
                <w:vertAlign w:val="superscript"/>
              </w:rPr>
              <w:t>2</w:t>
            </w:r>
          </w:p>
        </w:tc>
        <w:tc>
          <w:tcPr>
            <w:tcW w:w="591" w:type="pct"/>
            <w:tcBorders>
              <w:bottom w:val="single" w:sz="8"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130.07</w:t>
            </w:r>
          </w:p>
        </w:tc>
        <w:tc>
          <w:tcPr>
            <w:tcW w:w="591" w:type="pct"/>
            <w:tcBorders>
              <w:bottom w:val="single" w:sz="8"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137.3</w:t>
            </w:r>
          </w:p>
        </w:tc>
        <w:tc>
          <w:tcPr>
            <w:tcW w:w="591" w:type="pct"/>
            <w:tcBorders>
              <w:bottom w:val="single" w:sz="8"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149.2</w:t>
            </w:r>
          </w:p>
        </w:tc>
        <w:tc>
          <w:tcPr>
            <w:tcW w:w="591" w:type="pct"/>
            <w:tcBorders>
              <w:bottom w:val="single" w:sz="8"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151</w:t>
            </w:r>
          </w:p>
        </w:tc>
        <w:tc>
          <w:tcPr>
            <w:tcW w:w="591" w:type="pct"/>
            <w:tcBorders>
              <w:bottom w:val="single" w:sz="8" w:space="0" w:color="auto"/>
            </w:tcBorders>
            <w:noWrap/>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197.8</w:t>
            </w:r>
          </w:p>
        </w:tc>
      </w:tr>
    </w:tbl>
    <w:p w:rsidR="008A74E0" w:rsidRPr="00AA1DAD" w:rsidRDefault="008A74E0" w:rsidP="00D264B6">
      <w:pPr>
        <w:pStyle w:val="TableTitle"/>
      </w:pPr>
      <w:bookmarkStart w:id="347" w:name="_Toc291687800"/>
      <w:bookmarkStart w:id="348" w:name="_Toc291842844"/>
      <w:bookmarkStart w:id="349" w:name="_Toc291842983"/>
      <w:bookmarkStart w:id="350" w:name="_Toc291843102"/>
      <w:bookmarkStart w:id="351" w:name="_Toc446532060"/>
      <w:bookmarkStart w:id="352" w:name="_Ref445664988"/>
      <w:r w:rsidRPr="00AA1DAD">
        <w:t>Забезпеченість житлом</w:t>
      </w:r>
      <w:bookmarkEnd w:id="347"/>
      <w:bookmarkEnd w:id="348"/>
      <w:bookmarkEnd w:id="349"/>
      <w:bookmarkEnd w:id="350"/>
      <w:bookmarkEnd w:id="351"/>
      <w:r w:rsidRPr="00AA1DAD">
        <w:t xml:space="preserve"> </w:t>
      </w:r>
      <w:bookmarkEnd w:id="352"/>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0"/>
        <w:gridCol w:w="1078"/>
        <w:gridCol w:w="1078"/>
        <w:gridCol w:w="1079"/>
        <w:gridCol w:w="1079"/>
        <w:gridCol w:w="1075"/>
      </w:tblGrid>
      <w:tr w:rsidR="008A74E0" w:rsidRPr="00EA0429" w:rsidTr="009A3F11">
        <w:tc>
          <w:tcPr>
            <w:tcW w:w="2042" w:type="pct"/>
            <w:shd w:val="clear" w:color="auto" w:fill="F3F3F3"/>
            <w:noWrap/>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92"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2010</w:t>
            </w:r>
          </w:p>
        </w:tc>
        <w:tc>
          <w:tcPr>
            <w:tcW w:w="592"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2011</w:t>
            </w:r>
          </w:p>
        </w:tc>
        <w:tc>
          <w:tcPr>
            <w:tcW w:w="592"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2012</w:t>
            </w:r>
          </w:p>
        </w:tc>
        <w:tc>
          <w:tcPr>
            <w:tcW w:w="592"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2013</w:t>
            </w:r>
          </w:p>
        </w:tc>
        <w:tc>
          <w:tcPr>
            <w:tcW w:w="592" w:type="pct"/>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c>
          <w:tcPr>
            <w:tcW w:w="2042"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Загальна площа житла в місті, 1000 м</w:t>
            </w:r>
            <w:r w:rsidRPr="00EA0429">
              <w:rPr>
                <w:rFonts w:ascii="Arial" w:hAnsi="Arial" w:cs="Arial"/>
                <w:sz w:val="20"/>
                <w:szCs w:val="20"/>
                <w:vertAlign w:val="superscript"/>
              </w:rPr>
              <w:t>2</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440,7</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444,8</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445,2</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446,4</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447,6</w:t>
            </w:r>
          </w:p>
        </w:tc>
      </w:tr>
      <w:tr w:rsidR="008A74E0" w:rsidRPr="00EA0429" w:rsidTr="009A3F11">
        <w:tc>
          <w:tcPr>
            <w:tcW w:w="2042"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xml:space="preserve">Забезпеченість житлом 1 </w:t>
            </w:r>
            <w:proofErr w:type="spellStart"/>
            <w:r w:rsidRPr="00EA0429">
              <w:rPr>
                <w:rFonts w:ascii="Arial" w:hAnsi="Arial" w:cs="Arial"/>
                <w:sz w:val="20"/>
                <w:szCs w:val="20"/>
              </w:rPr>
              <w:t>кв</w:t>
            </w:r>
            <w:proofErr w:type="spellEnd"/>
            <w:r w:rsidRPr="00EA0429">
              <w:rPr>
                <w:rFonts w:ascii="Arial" w:hAnsi="Arial" w:cs="Arial"/>
                <w:sz w:val="20"/>
                <w:szCs w:val="20"/>
              </w:rPr>
              <w:t>. м на особу по громаді</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25.8</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26.1</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26.1</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25.8</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26.3</w:t>
            </w:r>
          </w:p>
        </w:tc>
      </w:tr>
      <w:tr w:rsidR="008A74E0" w:rsidRPr="00EA0429" w:rsidTr="009A3F11">
        <w:tc>
          <w:tcPr>
            <w:tcW w:w="2042"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xml:space="preserve">Забезпеченість житлом 1 </w:t>
            </w:r>
            <w:proofErr w:type="spellStart"/>
            <w:r w:rsidRPr="00EA0429">
              <w:rPr>
                <w:rFonts w:ascii="Arial" w:hAnsi="Arial" w:cs="Arial"/>
                <w:sz w:val="20"/>
                <w:szCs w:val="20"/>
              </w:rPr>
              <w:t>кв</w:t>
            </w:r>
            <w:proofErr w:type="spellEnd"/>
            <w:r w:rsidRPr="00EA0429">
              <w:rPr>
                <w:rFonts w:ascii="Arial" w:hAnsi="Arial" w:cs="Arial"/>
                <w:sz w:val="20"/>
                <w:szCs w:val="20"/>
              </w:rPr>
              <w:t>. м на особу по області</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25,0</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25,3</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25,6</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25,7</w:t>
            </w:r>
          </w:p>
        </w:tc>
        <w:tc>
          <w:tcPr>
            <w:tcW w:w="592"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26,0</w:t>
            </w:r>
          </w:p>
        </w:tc>
      </w:tr>
      <w:tr w:rsidR="008A74E0" w:rsidRPr="00EA0429" w:rsidTr="009A3F11">
        <w:tc>
          <w:tcPr>
            <w:tcW w:w="2042" w:type="pct"/>
            <w:noWrap/>
          </w:tcPr>
          <w:p w:rsidR="008A74E0" w:rsidRPr="00EA0429" w:rsidRDefault="008A74E0" w:rsidP="00E32C00">
            <w:pPr>
              <w:spacing w:after="0" w:line="240" w:lineRule="auto"/>
              <w:rPr>
                <w:rFonts w:ascii="Arial" w:hAnsi="Arial" w:cs="Arial"/>
                <w:sz w:val="20"/>
                <w:szCs w:val="20"/>
              </w:rPr>
            </w:pPr>
            <w:r w:rsidRPr="00A51F28">
              <w:rPr>
                <w:rFonts w:ascii="Arial" w:hAnsi="Arial" w:cs="Arial"/>
                <w:sz w:val="20"/>
                <w:szCs w:val="20"/>
                <w:highlight w:val="red"/>
              </w:rPr>
              <w:t xml:space="preserve">Забезпеченість житлом 1 </w:t>
            </w:r>
            <w:proofErr w:type="spellStart"/>
            <w:r w:rsidRPr="00A51F28">
              <w:rPr>
                <w:rFonts w:ascii="Arial" w:hAnsi="Arial" w:cs="Arial"/>
                <w:sz w:val="20"/>
                <w:szCs w:val="20"/>
                <w:highlight w:val="red"/>
              </w:rPr>
              <w:t>кв</w:t>
            </w:r>
            <w:proofErr w:type="spellEnd"/>
            <w:r w:rsidRPr="00A51F28">
              <w:rPr>
                <w:rFonts w:ascii="Arial" w:hAnsi="Arial" w:cs="Arial"/>
                <w:sz w:val="20"/>
                <w:szCs w:val="20"/>
                <w:highlight w:val="red"/>
              </w:rPr>
              <w:t>. м на особу по Україні</w:t>
            </w:r>
          </w:p>
        </w:tc>
        <w:tc>
          <w:tcPr>
            <w:tcW w:w="592" w:type="pct"/>
          </w:tcPr>
          <w:p w:rsidR="008A74E0" w:rsidRPr="00EA0429" w:rsidRDefault="008A74E0" w:rsidP="00E32C00">
            <w:pPr>
              <w:spacing w:after="0" w:line="240" w:lineRule="auto"/>
              <w:jc w:val="center"/>
              <w:rPr>
                <w:rFonts w:ascii="Arial" w:hAnsi="Arial" w:cs="Arial"/>
                <w:sz w:val="20"/>
                <w:szCs w:val="20"/>
              </w:rPr>
            </w:pPr>
            <w:r>
              <w:rPr>
                <w:rFonts w:ascii="Arial" w:hAnsi="Arial" w:cs="Arial"/>
                <w:sz w:val="20"/>
                <w:szCs w:val="20"/>
              </w:rPr>
              <w:t>23,3</w:t>
            </w:r>
          </w:p>
        </w:tc>
        <w:tc>
          <w:tcPr>
            <w:tcW w:w="592" w:type="pct"/>
          </w:tcPr>
          <w:p w:rsidR="008A74E0" w:rsidRPr="00EA0429" w:rsidRDefault="008A74E0" w:rsidP="00E32C00">
            <w:pPr>
              <w:spacing w:after="0" w:line="240" w:lineRule="auto"/>
              <w:jc w:val="center"/>
              <w:rPr>
                <w:rFonts w:ascii="Arial" w:hAnsi="Arial" w:cs="Arial"/>
                <w:sz w:val="20"/>
                <w:szCs w:val="20"/>
              </w:rPr>
            </w:pPr>
            <w:r>
              <w:rPr>
                <w:rFonts w:ascii="Arial" w:hAnsi="Arial" w:cs="Arial"/>
                <w:sz w:val="20"/>
                <w:szCs w:val="20"/>
              </w:rPr>
              <w:t>23,5</w:t>
            </w:r>
          </w:p>
        </w:tc>
        <w:tc>
          <w:tcPr>
            <w:tcW w:w="592" w:type="pct"/>
          </w:tcPr>
          <w:p w:rsidR="008A74E0" w:rsidRPr="00EA0429" w:rsidRDefault="008A74E0" w:rsidP="00E32C00">
            <w:pPr>
              <w:spacing w:after="0" w:line="240" w:lineRule="auto"/>
              <w:jc w:val="center"/>
              <w:rPr>
                <w:rFonts w:ascii="Arial" w:hAnsi="Arial" w:cs="Arial"/>
                <w:sz w:val="20"/>
                <w:szCs w:val="20"/>
              </w:rPr>
            </w:pPr>
            <w:r>
              <w:rPr>
                <w:rFonts w:ascii="Arial" w:hAnsi="Arial" w:cs="Arial"/>
                <w:sz w:val="20"/>
                <w:szCs w:val="20"/>
              </w:rPr>
              <w:t>23,7</w:t>
            </w:r>
          </w:p>
        </w:tc>
        <w:tc>
          <w:tcPr>
            <w:tcW w:w="592" w:type="pct"/>
          </w:tcPr>
          <w:p w:rsidR="008A74E0" w:rsidRPr="00EA0429" w:rsidRDefault="008A74E0" w:rsidP="00E32C00">
            <w:pPr>
              <w:spacing w:after="0" w:line="240" w:lineRule="auto"/>
              <w:jc w:val="center"/>
              <w:rPr>
                <w:rFonts w:ascii="Arial" w:hAnsi="Arial" w:cs="Arial"/>
                <w:sz w:val="20"/>
                <w:szCs w:val="20"/>
              </w:rPr>
            </w:pPr>
          </w:p>
        </w:tc>
        <w:tc>
          <w:tcPr>
            <w:tcW w:w="592" w:type="pct"/>
          </w:tcPr>
          <w:p w:rsidR="008A74E0" w:rsidRPr="00EA0429" w:rsidRDefault="008A74E0" w:rsidP="00E32C00">
            <w:pPr>
              <w:spacing w:after="0" w:line="240" w:lineRule="auto"/>
              <w:jc w:val="center"/>
              <w:rPr>
                <w:rFonts w:ascii="Arial" w:hAnsi="Arial" w:cs="Arial"/>
                <w:sz w:val="20"/>
                <w:szCs w:val="20"/>
              </w:rPr>
            </w:pPr>
          </w:p>
        </w:tc>
      </w:tr>
    </w:tbl>
    <w:bookmarkStart w:id="353" w:name="_Toc436423090"/>
    <w:bookmarkStart w:id="354" w:name="_Toc445403222"/>
    <w:p w:rsidR="008A74E0" w:rsidRDefault="008A74E0" w:rsidP="009648A8">
      <w:pPr>
        <w:jc w:val="center"/>
        <w:rPr>
          <w:rFonts w:cs="Arial"/>
          <w:b/>
          <w:color w:val="1F497D"/>
          <w:lang w:val="ru-RU"/>
        </w:rPr>
      </w:pPr>
      <w:r w:rsidRPr="00D8142F">
        <w:rPr>
          <w:noProof/>
          <w:lang w:eastAsia="uk-UA"/>
        </w:rPr>
        <w:object w:dxaOrig="6567" w:dyaOrig="3495">
          <v:shape id="Диаграмма 10" o:spid="_x0000_i1054" type="#_x0000_t75" style="width:378pt;height:170.25pt;visibility:visible" o:ole="">
            <v:imagedata r:id="rId79" o:title="" croptop="-5044f" cropbottom="-7276f" cropleft="-1058f" cropright="-8812f"/>
            <o:lock v:ext="edit" aspectratio="f"/>
          </v:shape>
          <o:OLEObject Type="Embed" ProgID="Excel.Chart.8" ShapeID="Диаграмма 10" DrawAspect="Content" ObjectID="_1521799328" r:id="rId80"/>
        </w:object>
      </w:r>
    </w:p>
    <w:p w:rsidR="008A74E0" w:rsidRPr="004F2989" w:rsidRDefault="008A74E0" w:rsidP="00B25561">
      <w:pPr>
        <w:pStyle w:val="ae"/>
        <w:numPr>
          <w:ilvl w:val="0"/>
          <w:numId w:val="24"/>
        </w:numPr>
        <w:jc w:val="center"/>
        <w:rPr>
          <w:lang w:val="uk-UA"/>
        </w:rPr>
      </w:pPr>
      <w:bookmarkStart w:id="355" w:name="_Ref445736417"/>
      <w:bookmarkStart w:id="356" w:name="_Toc446532105"/>
      <w:r w:rsidRPr="00A73B66">
        <w:rPr>
          <w:rFonts w:cs="Arial"/>
          <w:b/>
          <w:color w:val="1F497D"/>
          <w:lang w:val="uk-UA"/>
        </w:rPr>
        <w:t xml:space="preserve">Забезпеченість житлом 1 </w:t>
      </w:r>
      <w:proofErr w:type="spellStart"/>
      <w:r w:rsidRPr="00A73B66">
        <w:rPr>
          <w:rFonts w:cs="Arial"/>
          <w:b/>
          <w:color w:val="1F497D"/>
          <w:lang w:val="uk-UA"/>
        </w:rPr>
        <w:t>кв</w:t>
      </w:r>
      <w:proofErr w:type="spellEnd"/>
      <w:r w:rsidRPr="00A73B66">
        <w:rPr>
          <w:rFonts w:cs="Arial"/>
          <w:b/>
          <w:color w:val="1F497D"/>
          <w:lang w:val="uk-UA"/>
        </w:rPr>
        <w:t>. м</w:t>
      </w:r>
      <w:r>
        <w:rPr>
          <w:rFonts w:cs="Arial"/>
          <w:b/>
          <w:color w:val="1F497D"/>
          <w:lang w:val="uk-UA"/>
        </w:rPr>
        <w:t xml:space="preserve"> на особу в</w:t>
      </w:r>
      <w:r w:rsidRPr="00A73B66">
        <w:rPr>
          <w:rFonts w:cs="Arial"/>
          <w:b/>
          <w:color w:val="1F497D"/>
          <w:lang w:val="uk-UA"/>
        </w:rPr>
        <w:t xml:space="preserve"> громаді та області</w:t>
      </w:r>
      <w:bookmarkEnd w:id="355"/>
      <w:bookmarkEnd w:id="356"/>
    </w:p>
    <w:p w:rsidR="008A74E0" w:rsidRPr="00A73B66" w:rsidRDefault="008A74E0" w:rsidP="004F2989">
      <w:pPr>
        <w:pStyle w:val="ae"/>
        <w:ind w:left="360"/>
        <w:rPr>
          <w:lang w:val="uk-UA"/>
        </w:rPr>
      </w:pPr>
    </w:p>
    <w:p w:rsidR="008A74E0" w:rsidRPr="00AA1DAD" w:rsidRDefault="008A74E0" w:rsidP="00C948EC">
      <w:pPr>
        <w:pStyle w:val="2"/>
        <w:rPr>
          <w:rFonts w:cs="Arial"/>
        </w:rPr>
      </w:pPr>
      <w:bookmarkStart w:id="357" w:name="_Toc446487215"/>
      <w:bookmarkStart w:id="358" w:name="_Toc446531841"/>
      <w:r w:rsidRPr="00AA1DAD">
        <w:rPr>
          <w:rFonts w:cs="Arial"/>
        </w:rPr>
        <w:t>9.2.</w:t>
      </w:r>
      <w:r w:rsidRPr="00AA1DAD">
        <w:rPr>
          <w:rFonts w:cs="Arial"/>
        </w:rPr>
        <w:tab/>
        <w:t>Комунальна інфраструктура та інженерні мережі</w:t>
      </w:r>
      <w:bookmarkEnd w:id="353"/>
      <w:bookmarkEnd w:id="354"/>
      <w:bookmarkEnd w:id="357"/>
      <w:bookmarkEnd w:id="358"/>
    </w:p>
    <w:p w:rsidR="008A74E0" w:rsidRPr="00AA1DAD" w:rsidRDefault="008A74E0" w:rsidP="00D264B6">
      <w:pPr>
        <w:pStyle w:val="TableTitle"/>
      </w:pPr>
      <w:bookmarkStart w:id="359" w:name="_Ref445719464"/>
      <w:bookmarkStart w:id="360" w:name="_Toc446532061"/>
      <w:r w:rsidRPr="00AA1DAD">
        <w:t>Водопостачання та водовідведення</w:t>
      </w:r>
      <w:bookmarkEnd w:id="359"/>
      <w:bookmarkEnd w:id="360"/>
    </w:p>
    <w:tbl>
      <w:tblPr>
        <w:tblW w:w="4975" w:type="pct"/>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4"/>
        <w:gridCol w:w="1157"/>
        <w:gridCol w:w="1157"/>
        <w:gridCol w:w="1157"/>
        <w:gridCol w:w="1157"/>
        <w:gridCol w:w="1157"/>
      </w:tblGrid>
      <w:tr w:rsidR="008A74E0" w:rsidRPr="00EA0429" w:rsidTr="009E1277">
        <w:tc>
          <w:tcPr>
            <w:tcW w:w="2210" w:type="pct"/>
            <w:tcBorders>
              <w:top w:val="single" w:sz="8" w:space="0" w:color="auto"/>
            </w:tcBorders>
            <w:shd w:val="clear" w:color="auto" w:fill="F3F3F3"/>
            <w:noWrap/>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558" w:type="pct"/>
            <w:tcBorders>
              <w:top w:val="single" w:sz="8"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2010</w:t>
            </w:r>
          </w:p>
        </w:tc>
        <w:tc>
          <w:tcPr>
            <w:tcW w:w="558" w:type="pct"/>
            <w:tcBorders>
              <w:top w:val="single" w:sz="8"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2011</w:t>
            </w:r>
          </w:p>
        </w:tc>
        <w:tc>
          <w:tcPr>
            <w:tcW w:w="558" w:type="pct"/>
            <w:tcBorders>
              <w:top w:val="single" w:sz="8"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2012</w:t>
            </w:r>
          </w:p>
        </w:tc>
        <w:tc>
          <w:tcPr>
            <w:tcW w:w="558" w:type="pct"/>
            <w:tcBorders>
              <w:top w:val="single" w:sz="8"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2013</w:t>
            </w:r>
          </w:p>
        </w:tc>
        <w:tc>
          <w:tcPr>
            <w:tcW w:w="558" w:type="pct"/>
            <w:tcBorders>
              <w:top w:val="single" w:sz="8" w:space="0" w:color="auto"/>
            </w:tcBorders>
            <w:shd w:val="clear" w:color="auto" w:fill="F3F3F3"/>
            <w:vAlign w:val="center"/>
          </w:tcPr>
          <w:p w:rsidR="008A74E0" w:rsidRPr="00EA0429" w:rsidRDefault="008A74E0" w:rsidP="00E32C00">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E1277">
        <w:tc>
          <w:tcPr>
            <w:tcW w:w="2210"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Протяжність мереж водопостачання, км</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71,3</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72,6</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73,3</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74,6</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75,7</w:t>
            </w:r>
          </w:p>
        </w:tc>
      </w:tr>
      <w:tr w:rsidR="008A74E0" w:rsidRPr="00EA0429" w:rsidTr="009E1277">
        <w:tc>
          <w:tcPr>
            <w:tcW w:w="2210"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Протяжність мереж водовідведення, км</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33,0</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33,4</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33,4</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33,4</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33,4</w:t>
            </w:r>
          </w:p>
        </w:tc>
      </w:tr>
      <w:tr w:rsidR="008A74E0" w:rsidRPr="00EA0429" w:rsidTr="009E1277">
        <w:tc>
          <w:tcPr>
            <w:tcW w:w="2210" w:type="pct"/>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Споживання питної води, тис. м</w:t>
            </w:r>
            <w:r w:rsidRPr="00EA0429">
              <w:rPr>
                <w:rFonts w:ascii="Arial" w:hAnsi="Arial" w:cs="Arial"/>
                <w:sz w:val="20"/>
                <w:szCs w:val="20"/>
                <w:vertAlign w:val="superscript"/>
              </w:rPr>
              <w:t>3</w:t>
            </w:r>
            <w:r w:rsidRPr="00EA0429">
              <w:rPr>
                <w:rFonts w:ascii="Arial" w:hAnsi="Arial" w:cs="Arial"/>
                <w:sz w:val="20"/>
                <w:szCs w:val="20"/>
              </w:rPr>
              <w:t xml:space="preserve"> – всього,</w:t>
            </w:r>
            <w:r w:rsidRPr="00EA0429">
              <w:rPr>
                <w:rFonts w:ascii="Arial" w:hAnsi="Arial" w:cs="Arial"/>
                <w:sz w:val="20"/>
                <w:szCs w:val="20"/>
              </w:rPr>
              <w:br/>
              <w:t>у тому числі:</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663,0</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625,9</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611,9</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596,3</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564,1</w:t>
            </w:r>
          </w:p>
        </w:tc>
      </w:tr>
      <w:tr w:rsidR="008A74E0" w:rsidRPr="00EA0429" w:rsidTr="009E1277">
        <w:tc>
          <w:tcPr>
            <w:tcW w:w="2210"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населення</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574,6</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545,6</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523,6</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508,1</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490,6</w:t>
            </w:r>
          </w:p>
        </w:tc>
      </w:tr>
      <w:tr w:rsidR="008A74E0" w:rsidRPr="00EA0429" w:rsidTr="009E1277">
        <w:tc>
          <w:tcPr>
            <w:tcW w:w="2210" w:type="pct"/>
            <w:noWrap/>
          </w:tcPr>
          <w:p w:rsidR="008A74E0" w:rsidRPr="00EA0429" w:rsidRDefault="008A74E0" w:rsidP="00E32C00">
            <w:pPr>
              <w:spacing w:after="0" w:line="240" w:lineRule="auto"/>
              <w:rPr>
                <w:rFonts w:ascii="Arial" w:hAnsi="Arial" w:cs="Arial"/>
                <w:sz w:val="20"/>
                <w:szCs w:val="20"/>
              </w:rPr>
            </w:pPr>
            <w:r w:rsidRPr="00EA0429">
              <w:rPr>
                <w:rFonts w:ascii="Arial" w:hAnsi="Arial" w:cs="Arial"/>
                <w:sz w:val="20"/>
                <w:szCs w:val="20"/>
              </w:rPr>
              <w:t>- підприємства</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88,4</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80,3</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88,3</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88,2</w:t>
            </w:r>
          </w:p>
        </w:tc>
        <w:tc>
          <w:tcPr>
            <w:tcW w:w="558" w:type="pct"/>
          </w:tcPr>
          <w:p w:rsidR="008A74E0" w:rsidRPr="00EA0429" w:rsidRDefault="008A74E0" w:rsidP="00E32C00">
            <w:pPr>
              <w:spacing w:after="0" w:line="240" w:lineRule="auto"/>
              <w:jc w:val="center"/>
              <w:rPr>
                <w:rFonts w:ascii="Arial" w:hAnsi="Arial" w:cs="Arial"/>
                <w:sz w:val="20"/>
                <w:szCs w:val="20"/>
              </w:rPr>
            </w:pPr>
            <w:r w:rsidRPr="00EA0429">
              <w:rPr>
                <w:rFonts w:ascii="Arial" w:hAnsi="Arial" w:cs="Arial"/>
                <w:sz w:val="20"/>
                <w:szCs w:val="20"/>
              </w:rPr>
              <w:t>73,6</w:t>
            </w:r>
          </w:p>
        </w:tc>
      </w:tr>
    </w:tbl>
    <w:p w:rsidR="008A74E0" w:rsidRDefault="008A74E0" w:rsidP="00C948EC">
      <w:pPr>
        <w:jc w:val="center"/>
        <w:rPr>
          <w:rFonts w:ascii="Arial" w:hAnsi="Arial" w:cs="Arial"/>
        </w:rPr>
      </w:pPr>
    </w:p>
    <w:p w:rsidR="008A74E0" w:rsidRDefault="008A74E0" w:rsidP="009648A8">
      <w:pPr>
        <w:jc w:val="center"/>
        <w:rPr>
          <w:rFonts w:cs="Arial"/>
          <w:b/>
          <w:color w:val="1F497D"/>
          <w:lang w:val="ru-RU"/>
        </w:rPr>
      </w:pPr>
      <w:r w:rsidRPr="00EA0429">
        <w:rPr>
          <w:rFonts w:ascii="Arial" w:hAnsi="Arial" w:cs="Arial"/>
          <w:noProof/>
          <w:lang w:eastAsia="uk-UA"/>
        </w:rPr>
        <w:object w:dxaOrig="6941" w:dyaOrig="3860">
          <v:shape id="Диаграмма 8" o:spid="_x0000_i1055" type="#_x0000_t75" style="width:362.25pt;height:193.5pt;visibility:visible" o:ole="">
            <v:imagedata r:id="rId81" o:title="" croptop="-3752f" cropbottom="-2988f" cropleft="-1086f" cropright="-6232f"/>
            <o:lock v:ext="edit" aspectratio="f"/>
          </v:shape>
          <o:OLEObject Type="Embed" ProgID="Excel.Chart.8" ShapeID="Диаграмма 8" DrawAspect="Content" ObjectID="_1521799329" r:id="rId82"/>
        </w:object>
      </w:r>
    </w:p>
    <w:p w:rsidR="008A74E0" w:rsidRPr="00A73B66" w:rsidRDefault="008A74E0" w:rsidP="00B25561">
      <w:pPr>
        <w:pStyle w:val="ae"/>
        <w:numPr>
          <w:ilvl w:val="0"/>
          <w:numId w:val="24"/>
        </w:numPr>
        <w:jc w:val="center"/>
        <w:rPr>
          <w:rFonts w:cs="Arial"/>
          <w:lang w:val="uk-UA"/>
        </w:rPr>
      </w:pPr>
      <w:bookmarkStart w:id="361" w:name="_Ref445736427"/>
      <w:bookmarkStart w:id="362" w:name="_Toc446532106"/>
      <w:r w:rsidRPr="00A73B66">
        <w:rPr>
          <w:rFonts w:cs="Arial"/>
          <w:b/>
          <w:color w:val="1F497D"/>
          <w:lang w:val="uk-UA"/>
        </w:rPr>
        <w:t>Споживання питної води населенням та підприємствами</w:t>
      </w:r>
      <w:bookmarkEnd w:id="361"/>
      <w:bookmarkEnd w:id="362"/>
    </w:p>
    <w:p w:rsidR="008A74E0" w:rsidRDefault="008A74E0" w:rsidP="00FC2FDA">
      <w:pPr>
        <w:spacing w:after="0" w:line="240" w:lineRule="auto"/>
        <w:jc w:val="center"/>
        <w:rPr>
          <w:rFonts w:ascii="Arial" w:hAnsi="Arial" w:cs="Arial"/>
          <w:b/>
          <w:sz w:val="24"/>
          <w:szCs w:val="24"/>
        </w:rPr>
      </w:pPr>
    </w:p>
    <w:p w:rsidR="008A74E0" w:rsidRPr="00385FAC" w:rsidRDefault="008A74E0" w:rsidP="00FC2FDA">
      <w:pPr>
        <w:spacing w:after="0" w:line="240" w:lineRule="auto"/>
        <w:jc w:val="both"/>
        <w:rPr>
          <w:rFonts w:ascii="Arial" w:hAnsi="Arial" w:cs="Arial"/>
        </w:rPr>
      </w:pPr>
      <w:r w:rsidRPr="00385FAC">
        <w:rPr>
          <w:rFonts w:ascii="Arial" w:hAnsi="Arial" w:cs="Arial"/>
        </w:rPr>
        <w:t xml:space="preserve">Водопостачання м. Волочиська та частини с. </w:t>
      </w:r>
      <w:proofErr w:type="spellStart"/>
      <w:r w:rsidRPr="00385FAC">
        <w:rPr>
          <w:rFonts w:ascii="Arial" w:hAnsi="Arial" w:cs="Arial"/>
        </w:rPr>
        <w:t>Користова</w:t>
      </w:r>
      <w:proofErr w:type="spellEnd"/>
      <w:r w:rsidRPr="00385FAC">
        <w:rPr>
          <w:rFonts w:ascii="Arial" w:hAnsi="Arial" w:cs="Arial"/>
        </w:rPr>
        <w:t>, що входить до складу ОТГ обслуговує підприємство комунальної власності - Волочиське комунальне підприємство водопровідно-каналізаційного господарства «Джерело», підпорядковане Волочиській міській раді. Підприємство обслуговує 7430 абонентів.</w:t>
      </w:r>
    </w:p>
    <w:p w:rsidR="008A74E0" w:rsidRPr="00385FAC" w:rsidRDefault="008A74E0" w:rsidP="00FC2FDA">
      <w:pPr>
        <w:spacing w:after="0" w:line="240" w:lineRule="auto"/>
        <w:jc w:val="both"/>
        <w:rPr>
          <w:rFonts w:ascii="Arial" w:hAnsi="Arial" w:cs="Arial"/>
        </w:rPr>
      </w:pPr>
      <w:r w:rsidRPr="00385FAC">
        <w:rPr>
          <w:rFonts w:ascii="Arial" w:hAnsi="Arial" w:cs="Arial"/>
        </w:rPr>
        <w:t xml:space="preserve">На балансі ВКП ВКГ «Джерело» знаходиться 4 </w:t>
      </w:r>
      <w:proofErr w:type="spellStart"/>
      <w:r w:rsidRPr="00385FAC">
        <w:rPr>
          <w:rFonts w:ascii="Arial" w:hAnsi="Arial" w:cs="Arial"/>
        </w:rPr>
        <w:t>артсвердловини</w:t>
      </w:r>
      <w:proofErr w:type="spellEnd"/>
      <w:r w:rsidRPr="00385FAC">
        <w:rPr>
          <w:rFonts w:ascii="Arial" w:hAnsi="Arial" w:cs="Arial"/>
        </w:rPr>
        <w:t xml:space="preserve"> на водозаборі «Північний» водопровідна насосна станція II–го підйому, на території якої розташовані 2 резервуари питної води об’ємом 720 куб. м, станція </w:t>
      </w:r>
      <w:proofErr w:type="spellStart"/>
      <w:r w:rsidRPr="00385FAC">
        <w:rPr>
          <w:rFonts w:ascii="Arial" w:hAnsi="Arial" w:cs="Arial"/>
        </w:rPr>
        <w:t>знезалізнення</w:t>
      </w:r>
      <w:proofErr w:type="spellEnd"/>
      <w:r w:rsidRPr="00385FAC">
        <w:rPr>
          <w:rFonts w:ascii="Arial" w:hAnsi="Arial" w:cs="Arial"/>
        </w:rPr>
        <w:t xml:space="preserve"> питної води, в яку входять 4 фільтри ФОУ -1250. На балансі підприємства знаходиться близько 75 км водопровідних мереж, з яких близько 60% є зношеними та ветхими.</w:t>
      </w:r>
    </w:p>
    <w:p w:rsidR="008A74E0" w:rsidRPr="00385FAC" w:rsidRDefault="008A74E0" w:rsidP="00FC2FDA">
      <w:pPr>
        <w:spacing w:after="0" w:line="240" w:lineRule="auto"/>
        <w:jc w:val="both"/>
        <w:rPr>
          <w:rFonts w:ascii="Arial" w:hAnsi="Arial" w:cs="Arial"/>
          <w:b/>
        </w:rPr>
      </w:pPr>
    </w:p>
    <w:p w:rsidR="008A74E0" w:rsidRPr="00385FAC" w:rsidRDefault="008A74E0" w:rsidP="00FC2FDA">
      <w:pPr>
        <w:spacing w:after="0" w:line="240" w:lineRule="auto"/>
        <w:jc w:val="both"/>
        <w:rPr>
          <w:rFonts w:ascii="Arial" w:hAnsi="Arial" w:cs="Arial"/>
          <w:b/>
        </w:rPr>
      </w:pPr>
      <w:r w:rsidRPr="00385FAC">
        <w:rPr>
          <w:rFonts w:ascii="Arial" w:hAnsi="Arial" w:cs="Arial"/>
          <w:b/>
        </w:rPr>
        <w:t>Проблеми водопостачання:</w:t>
      </w:r>
    </w:p>
    <w:p w:rsidR="008A74E0" w:rsidRPr="00385FAC" w:rsidRDefault="008A74E0" w:rsidP="001943A0">
      <w:pPr>
        <w:numPr>
          <w:ilvl w:val="0"/>
          <w:numId w:val="2"/>
        </w:numPr>
        <w:spacing w:after="0" w:line="240" w:lineRule="auto"/>
        <w:jc w:val="both"/>
        <w:rPr>
          <w:rFonts w:ascii="Arial" w:hAnsi="Arial" w:cs="Arial"/>
        </w:rPr>
      </w:pPr>
      <w:r w:rsidRPr="00385FAC">
        <w:rPr>
          <w:rFonts w:ascii="Arial" w:hAnsi="Arial" w:cs="Arial"/>
        </w:rPr>
        <w:t>У населених пунктах громади основною проблемо залишається відсутність централізованого водопостачання.</w:t>
      </w:r>
    </w:p>
    <w:p w:rsidR="008A74E0" w:rsidRPr="00385FAC" w:rsidRDefault="008A74E0" w:rsidP="001943A0">
      <w:pPr>
        <w:numPr>
          <w:ilvl w:val="0"/>
          <w:numId w:val="2"/>
        </w:numPr>
        <w:spacing w:after="0" w:line="240" w:lineRule="auto"/>
        <w:jc w:val="both"/>
        <w:rPr>
          <w:rFonts w:ascii="Arial" w:hAnsi="Arial" w:cs="Arial"/>
        </w:rPr>
      </w:pPr>
      <w:r w:rsidRPr="00385FAC">
        <w:rPr>
          <w:rFonts w:ascii="Arial" w:hAnsi="Arial" w:cs="Arial"/>
        </w:rPr>
        <w:t>У наявних колодязях питна вода, якою користуються жителі сіл не відповідає санітарним нормам - в ній високий вміст нітратів, кальцію, заліза, що негативно впливає на здоров’я людей.</w:t>
      </w:r>
    </w:p>
    <w:p w:rsidR="008A74E0" w:rsidRPr="00385FAC" w:rsidRDefault="008A74E0" w:rsidP="001943A0">
      <w:pPr>
        <w:numPr>
          <w:ilvl w:val="0"/>
          <w:numId w:val="2"/>
        </w:numPr>
        <w:spacing w:after="0" w:line="240" w:lineRule="auto"/>
        <w:jc w:val="both"/>
        <w:rPr>
          <w:rFonts w:ascii="Arial" w:hAnsi="Arial" w:cs="Arial"/>
        </w:rPr>
      </w:pPr>
      <w:r w:rsidRPr="00385FAC">
        <w:rPr>
          <w:rFonts w:ascii="Arial" w:hAnsi="Arial" w:cs="Arial"/>
        </w:rPr>
        <w:t xml:space="preserve">Існуючі водогони та водонапірні </w:t>
      </w:r>
      <w:proofErr w:type="spellStart"/>
      <w:r w:rsidRPr="00385FAC">
        <w:rPr>
          <w:rFonts w:ascii="Arial" w:hAnsi="Arial" w:cs="Arial"/>
        </w:rPr>
        <w:t>башні</w:t>
      </w:r>
      <w:proofErr w:type="spellEnd"/>
      <w:r w:rsidRPr="00385FAC">
        <w:rPr>
          <w:rFonts w:ascii="Arial" w:hAnsi="Arial" w:cs="Arial"/>
        </w:rPr>
        <w:t xml:space="preserve"> збудовані ще десятки років тому і жодного разу не </w:t>
      </w:r>
      <w:proofErr w:type="spellStart"/>
      <w:r w:rsidRPr="00385FAC">
        <w:rPr>
          <w:rFonts w:ascii="Arial" w:hAnsi="Arial" w:cs="Arial"/>
        </w:rPr>
        <w:t>реконструйовувалися</w:t>
      </w:r>
      <w:proofErr w:type="spellEnd"/>
      <w:r w:rsidRPr="00385FAC">
        <w:rPr>
          <w:rFonts w:ascii="Arial" w:hAnsi="Arial" w:cs="Arial"/>
        </w:rPr>
        <w:t>.</w:t>
      </w:r>
    </w:p>
    <w:p w:rsidR="008A74E0" w:rsidRPr="00385FAC" w:rsidRDefault="008A74E0" w:rsidP="001943A0">
      <w:pPr>
        <w:numPr>
          <w:ilvl w:val="0"/>
          <w:numId w:val="2"/>
        </w:numPr>
        <w:spacing w:after="0" w:line="240" w:lineRule="auto"/>
        <w:jc w:val="both"/>
        <w:rPr>
          <w:rFonts w:ascii="Arial" w:hAnsi="Arial" w:cs="Arial"/>
        </w:rPr>
      </w:pPr>
      <w:r w:rsidRPr="00385FAC">
        <w:rPr>
          <w:rFonts w:ascii="Arial" w:hAnsi="Arial" w:cs="Arial"/>
        </w:rPr>
        <w:t>Проблемою громади є також зниження рівня ґрунтових вод, внаслідок засухи, несприятливих кліматичних умов.</w:t>
      </w:r>
    </w:p>
    <w:p w:rsidR="008A74E0" w:rsidRPr="00385FAC" w:rsidRDefault="008A74E0" w:rsidP="00FC2FDA">
      <w:pPr>
        <w:spacing w:after="0" w:line="240" w:lineRule="auto"/>
        <w:rPr>
          <w:rFonts w:ascii="Arial" w:hAnsi="Arial" w:cs="Arial"/>
        </w:rPr>
      </w:pPr>
    </w:p>
    <w:p w:rsidR="008A74E0" w:rsidRPr="00AA1DAD" w:rsidRDefault="008A74E0" w:rsidP="00D264B6">
      <w:pPr>
        <w:pStyle w:val="TableTitle"/>
      </w:pPr>
      <w:bookmarkStart w:id="363" w:name="_Toc446532062"/>
      <w:bookmarkStart w:id="364" w:name="_Ref445719474"/>
      <w:r w:rsidRPr="00AA1DAD">
        <w:t>Теплопостачання</w:t>
      </w:r>
      <w:bookmarkEnd w:id="363"/>
      <w:r w:rsidRPr="00AA1DAD">
        <w:t xml:space="preserve"> </w:t>
      </w:r>
      <w:bookmarkEnd w:id="364"/>
    </w:p>
    <w:tbl>
      <w:tblPr>
        <w:tblW w:w="4975" w:type="pct"/>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2"/>
        <w:gridCol w:w="1268"/>
        <w:gridCol w:w="1268"/>
        <w:gridCol w:w="1267"/>
        <w:gridCol w:w="1267"/>
        <w:gridCol w:w="1267"/>
      </w:tblGrid>
      <w:tr w:rsidR="008A74E0" w:rsidRPr="00EA0429" w:rsidTr="009A3F11">
        <w:tc>
          <w:tcPr>
            <w:tcW w:w="1943" w:type="pct"/>
            <w:tcBorders>
              <w:top w:val="single" w:sz="8" w:space="0" w:color="auto"/>
              <w:bottom w:val="single" w:sz="8" w:space="0" w:color="auto"/>
            </w:tcBorders>
            <w:shd w:val="clear" w:color="auto" w:fill="F3F3F3"/>
            <w:noWrap/>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611" w:type="pct"/>
            <w:tcBorders>
              <w:top w:val="single" w:sz="8" w:space="0" w:color="auto"/>
              <w:bottom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2010</w:t>
            </w:r>
          </w:p>
        </w:tc>
        <w:tc>
          <w:tcPr>
            <w:tcW w:w="611" w:type="pct"/>
            <w:tcBorders>
              <w:top w:val="single" w:sz="8" w:space="0" w:color="auto"/>
              <w:bottom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2011</w:t>
            </w:r>
          </w:p>
        </w:tc>
        <w:tc>
          <w:tcPr>
            <w:tcW w:w="611" w:type="pct"/>
            <w:tcBorders>
              <w:top w:val="single" w:sz="8" w:space="0" w:color="auto"/>
              <w:bottom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2012</w:t>
            </w:r>
          </w:p>
        </w:tc>
        <w:tc>
          <w:tcPr>
            <w:tcW w:w="611" w:type="pct"/>
            <w:tcBorders>
              <w:top w:val="single" w:sz="8" w:space="0" w:color="auto"/>
              <w:bottom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2013</w:t>
            </w:r>
          </w:p>
        </w:tc>
        <w:tc>
          <w:tcPr>
            <w:tcW w:w="611" w:type="pct"/>
            <w:tcBorders>
              <w:top w:val="single" w:sz="8" w:space="0" w:color="auto"/>
              <w:bottom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c>
          <w:tcPr>
            <w:tcW w:w="1943" w:type="pct"/>
            <w:tcBorders>
              <w:top w:val="single" w:sz="8" w:space="0" w:color="auto"/>
            </w:tcBorders>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Протяжність мереж, км</w:t>
            </w:r>
          </w:p>
        </w:tc>
        <w:tc>
          <w:tcPr>
            <w:tcW w:w="611" w:type="pct"/>
            <w:tcBorders>
              <w:top w:val="single" w:sz="8" w:space="0" w:color="auto"/>
            </w:tcBorders>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21,5</w:t>
            </w:r>
          </w:p>
        </w:tc>
        <w:tc>
          <w:tcPr>
            <w:tcW w:w="611" w:type="pct"/>
            <w:tcBorders>
              <w:top w:val="single" w:sz="8" w:space="0" w:color="auto"/>
            </w:tcBorders>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21,0</w:t>
            </w:r>
          </w:p>
        </w:tc>
        <w:tc>
          <w:tcPr>
            <w:tcW w:w="611" w:type="pct"/>
            <w:tcBorders>
              <w:top w:val="single" w:sz="8" w:space="0" w:color="auto"/>
            </w:tcBorders>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19,7</w:t>
            </w:r>
          </w:p>
        </w:tc>
        <w:tc>
          <w:tcPr>
            <w:tcW w:w="611" w:type="pct"/>
            <w:tcBorders>
              <w:top w:val="single" w:sz="8" w:space="0" w:color="auto"/>
            </w:tcBorders>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19,5</w:t>
            </w:r>
          </w:p>
        </w:tc>
        <w:tc>
          <w:tcPr>
            <w:tcW w:w="611" w:type="pct"/>
            <w:tcBorders>
              <w:top w:val="single" w:sz="8" w:space="0" w:color="auto"/>
            </w:tcBorders>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19,0</w:t>
            </w:r>
          </w:p>
        </w:tc>
      </w:tr>
      <w:tr w:rsidR="008A74E0" w:rsidRPr="00EA0429" w:rsidTr="009A3F11">
        <w:tc>
          <w:tcPr>
            <w:tcW w:w="1943" w:type="pct"/>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 xml:space="preserve">Опалення, </w:t>
            </w:r>
            <w:proofErr w:type="spellStart"/>
            <w:r w:rsidRPr="00EA0429">
              <w:rPr>
                <w:rFonts w:ascii="Arial" w:hAnsi="Arial" w:cs="Arial"/>
                <w:sz w:val="20"/>
                <w:szCs w:val="20"/>
              </w:rPr>
              <w:t>Гкал</w:t>
            </w:r>
            <w:proofErr w:type="spellEnd"/>
            <w:r w:rsidRPr="00EA0429">
              <w:rPr>
                <w:rFonts w:ascii="Arial" w:hAnsi="Arial" w:cs="Arial"/>
                <w:sz w:val="20"/>
                <w:szCs w:val="20"/>
              </w:rPr>
              <w:t xml:space="preserve"> - всього,</w:t>
            </w:r>
            <w:r w:rsidRPr="00EA0429">
              <w:rPr>
                <w:rFonts w:ascii="Arial" w:hAnsi="Arial" w:cs="Arial"/>
                <w:sz w:val="20"/>
                <w:szCs w:val="20"/>
              </w:rPr>
              <w:br/>
              <w:t>у тому числі:</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31594</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31683</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35370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29323</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24096</w:t>
            </w:r>
          </w:p>
        </w:tc>
      </w:tr>
      <w:tr w:rsidR="008A74E0" w:rsidRPr="00EA0429" w:rsidTr="009A3F11">
        <w:tc>
          <w:tcPr>
            <w:tcW w:w="1943"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 населення</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24512</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24122</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26362</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21515</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17608</w:t>
            </w:r>
          </w:p>
        </w:tc>
      </w:tr>
      <w:tr w:rsidR="008A74E0" w:rsidRPr="00EA0429" w:rsidTr="009A3F11">
        <w:tc>
          <w:tcPr>
            <w:tcW w:w="1943"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 підприємства</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7082</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7561</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9008</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7808</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6488</w:t>
            </w:r>
          </w:p>
        </w:tc>
      </w:tr>
      <w:tr w:rsidR="008A74E0" w:rsidRPr="00EA0429" w:rsidTr="009A3F11">
        <w:tc>
          <w:tcPr>
            <w:tcW w:w="1943"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Проектна потужність</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50,47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48,97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48,97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48,97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40,97</w:t>
            </w:r>
          </w:p>
        </w:tc>
      </w:tr>
    </w:tbl>
    <w:p w:rsidR="008A74E0" w:rsidRPr="00AA1DAD" w:rsidRDefault="008A74E0" w:rsidP="00C948EC">
      <w:pPr>
        <w:rPr>
          <w:rFonts w:ascii="Arial" w:hAnsi="Arial" w:cs="Arial"/>
          <w:b/>
          <w:i/>
        </w:rPr>
      </w:pPr>
    </w:p>
    <w:p w:rsidR="008A74E0" w:rsidRDefault="008A74E0" w:rsidP="009648A8">
      <w:pPr>
        <w:jc w:val="center"/>
        <w:rPr>
          <w:rFonts w:cs="Arial"/>
          <w:b/>
          <w:color w:val="1F497D"/>
          <w:lang w:val="ru-RU"/>
        </w:rPr>
      </w:pPr>
      <w:r w:rsidRPr="00EA0429">
        <w:rPr>
          <w:rFonts w:ascii="Arial" w:hAnsi="Arial" w:cs="Arial"/>
          <w:noProof/>
          <w:lang w:eastAsia="uk-UA"/>
        </w:rPr>
        <w:object w:dxaOrig="6970" w:dyaOrig="3936">
          <v:shape id="Диаграмма 7" o:spid="_x0000_i1056" type="#_x0000_t75" style="width:336.75pt;height:197.25pt;visibility:visible" o:ole="">
            <v:imagedata r:id="rId83" o:title="" croptop="-3680f" cropbottom="-2980f" cropleft="-997f" cropright="-6177f"/>
            <o:lock v:ext="edit" aspectratio="f"/>
          </v:shape>
          <o:OLEObject Type="Embed" ProgID="Excel.Chart.8" ShapeID="Диаграмма 7" DrawAspect="Content" ObjectID="_1521799330" r:id="rId84"/>
        </w:object>
      </w:r>
    </w:p>
    <w:p w:rsidR="008A74E0" w:rsidRPr="00A73B66" w:rsidRDefault="008A74E0" w:rsidP="00B25561">
      <w:pPr>
        <w:pStyle w:val="ae"/>
        <w:numPr>
          <w:ilvl w:val="0"/>
          <w:numId w:val="24"/>
        </w:numPr>
        <w:jc w:val="center"/>
        <w:rPr>
          <w:rFonts w:cs="Arial"/>
          <w:lang w:val="uk-UA"/>
        </w:rPr>
      </w:pPr>
      <w:bookmarkStart w:id="365" w:name="_Toc446532107"/>
      <w:bookmarkStart w:id="366" w:name="_Ref445736439"/>
      <w:r>
        <w:rPr>
          <w:rFonts w:cs="Arial"/>
          <w:b/>
          <w:color w:val="1F497D"/>
          <w:lang w:val="uk-UA"/>
        </w:rPr>
        <w:t>Споживання т</w:t>
      </w:r>
      <w:r w:rsidRPr="00A73B66">
        <w:rPr>
          <w:rFonts w:cs="Arial"/>
          <w:b/>
          <w:color w:val="1F497D"/>
          <w:lang w:val="uk-UA"/>
        </w:rPr>
        <w:t>епл</w:t>
      </w:r>
      <w:r>
        <w:rPr>
          <w:rFonts w:cs="Arial"/>
          <w:b/>
          <w:color w:val="1F497D"/>
          <w:lang w:val="uk-UA"/>
        </w:rPr>
        <w:t>а населенням та підприємствами</w:t>
      </w:r>
      <w:bookmarkEnd w:id="365"/>
      <w:r>
        <w:rPr>
          <w:rFonts w:cs="Arial"/>
          <w:b/>
          <w:color w:val="1F497D"/>
          <w:lang w:val="uk-UA"/>
        </w:rPr>
        <w:t xml:space="preserve"> </w:t>
      </w:r>
      <w:bookmarkEnd w:id="366"/>
    </w:p>
    <w:p w:rsidR="008A74E0" w:rsidRPr="00AA1DAD" w:rsidRDefault="008A74E0" w:rsidP="00D264B6">
      <w:pPr>
        <w:pStyle w:val="TableTitle"/>
      </w:pPr>
      <w:bookmarkStart w:id="367" w:name="_Ref445719489"/>
      <w:bookmarkStart w:id="368" w:name="_Toc446532063"/>
      <w:r w:rsidRPr="00AA1DAD">
        <w:t>Газопостачання</w:t>
      </w:r>
      <w:bookmarkEnd w:id="367"/>
      <w:bookmarkEnd w:id="368"/>
    </w:p>
    <w:tbl>
      <w:tblPr>
        <w:tblW w:w="4975" w:type="pct"/>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2"/>
        <w:gridCol w:w="1268"/>
        <w:gridCol w:w="1268"/>
        <w:gridCol w:w="1267"/>
        <w:gridCol w:w="1267"/>
        <w:gridCol w:w="1267"/>
      </w:tblGrid>
      <w:tr w:rsidR="008A74E0" w:rsidRPr="00EA0429" w:rsidTr="009A3F11">
        <w:tc>
          <w:tcPr>
            <w:tcW w:w="1944" w:type="pct"/>
            <w:tcBorders>
              <w:top w:val="single" w:sz="8" w:space="0" w:color="auto"/>
            </w:tcBorders>
            <w:shd w:val="clear" w:color="auto" w:fill="F3F3F3"/>
            <w:noWrap/>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611" w:type="pct"/>
            <w:tcBorders>
              <w:top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2010</w:t>
            </w:r>
          </w:p>
        </w:tc>
        <w:tc>
          <w:tcPr>
            <w:tcW w:w="611" w:type="pct"/>
            <w:tcBorders>
              <w:top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2011</w:t>
            </w:r>
          </w:p>
        </w:tc>
        <w:tc>
          <w:tcPr>
            <w:tcW w:w="611" w:type="pct"/>
            <w:tcBorders>
              <w:top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2012</w:t>
            </w:r>
          </w:p>
        </w:tc>
        <w:tc>
          <w:tcPr>
            <w:tcW w:w="611" w:type="pct"/>
            <w:tcBorders>
              <w:top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2013</w:t>
            </w:r>
          </w:p>
        </w:tc>
        <w:tc>
          <w:tcPr>
            <w:tcW w:w="611" w:type="pct"/>
            <w:tcBorders>
              <w:top w:val="single" w:sz="8" w:space="0" w:color="auto"/>
            </w:tcBorders>
            <w:shd w:val="clear" w:color="auto" w:fill="F3F3F3"/>
            <w:vAlign w:val="center"/>
          </w:tcPr>
          <w:p w:rsidR="008A74E0" w:rsidRPr="00EA0429" w:rsidRDefault="008A74E0" w:rsidP="00FC2FDA">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rPr>
          <w:trHeight w:val="70"/>
        </w:trPr>
        <w:tc>
          <w:tcPr>
            <w:tcW w:w="1944" w:type="pct"/>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Протяжність мереж, км</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438,347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438,347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438,347</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447,738</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447,769</w:t>
            </w:r>
          </w:p>
        </w:tc>
      </w:tr>
      <w:tr w:rsidR="008A74E0" w:rsidRPr="00EA0429" w:rsidTr="009A3F11">
        <w:trPr>
          <w:trHeight w:val="70"/>
        </w:trPr>
        <w:tc>
          <w:tcPr>
            <w:tcW w:w="1944" w:type="pct"/>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Споживання газу, тис. м</w:t>
            </w:r>
            <w:r w:rsidRPr="00EA0429">
              <w:rPr>
                <w:rFonts w:ascii="Arial" w:hAnsi="Arial" w:cs="Arial"/>
                <w:sz w:val="20"/>
                <w:szCs w:val="20"/>
                <w:vertAlign w:val="superscript"/>
              </w:rPr>
              <w:t>3</w:t>
            </w:r>
            <w:r w:rsidRPr="00EA0429">
              <w:rPr>
                <w:rFonts w:ascii="Arial" w:hAnsi="Arial" w:cs="Arial"/>
                <w:sz w:val="20"/>
                <w:szCs w:val="20"/>
              </w:rPr>
              <w:t xml:space="preserve"> - всього,</w:t>
            </w:r>
            <w:r w:rsidRPr="00EA0429">
              <w:rPr>
                <w:rFonts w:ascii="Arial" w:hAnsi="Arial" w:cs="Arial"/>
                <w:sz w:val="20"/>
                <w:szCs w:val="20"/>
              </w:rPr>
              <w:br/>
              <w:t>у тому числі:</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46801,200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43034,400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44441,900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37679,500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31272,500</w:t>
            </w:r>
          </w:p>
        </w:tc>
      </w:tr>
      <w:tr w:rsidR="008A74E0" w:rsidRPr="00EA0429" w:rsidTr="009A3F11">
        <w:tc>
          <w:tcPr>
            <w:tcW w:w="1944"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 населення</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30751,400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28535,400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29315,200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28557,300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24755,600</w:t>
            </w:r>
          </w:p>
        </w:tc>
      </w:tr>
      <w:tr w:rsidR="008A74E0" w:rsidRPr="00EA0429" w:rsidTr="009A3F11">
        <w:tc>
          <w:tcPr>
            <w:tcW w:w="1944"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 підприємства</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4180,400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2386,200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2940,000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6218,400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5217,900</w:t>
            </w:r>
          </w:p>
        </w:tc>
      </w:tr>
      <w:tr w:rsidR="008A74E0" w:rsidRPr="00EA0429" w:rsidTr="009A3F11">
        <w:tc>
          <w:tcPr>
            <w:tcW w:w="1944" w:type="pct"/>
            <w:noWrap/>
          </w:tcPr>
          <w:p w:rsidR="008A74E0" w:rsidRPr="00EA0429" w:rsidRDefault="008A74E0" w:rsidP="00B25561">
            <w:pPr>
              <w:numPr>
                <w:ilvl w:val="0"/>
                <w:numId w:val="4"/>
              </w:numPr>
              <w:spacing w:after="0" w:line="240" w:lineRule="auto"/>
              <w:ind w:left="0" w:firstLine="0"/>
              <w:rPr>
                <w:rFonts w:ascii="Arial" w:hAnsi="Arial" w:cs="Arial"/>
                <w:sz w:val="20"/>
                <w:szCs w:val="20"/>
              </w:rPr>
            </w:pPr>
            <w:r w:rsidRPr="00EA0429">
              <w:rPr>
                <w:rFonts w:ascii="Arial" w:hAnsi="Arial" w:cs="Arial"/>
                <w:sz w:val="20"/>
                <w:szCs w:val="20"/>
              </w:rPr>
              <w:t>бюджет</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1738,400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1612,500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1561,200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1516,200</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1252,200</w:t>
            </w:r>
          </w:p>
        </w:tc>
      </w:tr>
      <w:tr w:rsidR="008A74E0" w:rsidRPr="00EA0429" w:rsidTr="009A3F11">
        <w:tc>
          <w:tcPr>
            <w:tcW w:w="1944" w:type="pct"/>
            <w:noWrap/>
          </w:tcPr>
          <w:p w:rsidR="008A74E0" w:rsidRPr="00EA0429" w:rsidRDefault="008A74E0" w:rsidP="00FC2FDA">
            <w:pPr>
              <w:spacing w:after="0" w:line="240" w:lineRule="auto"/>
              <w:rPr>
                <w:rFonts w:ascii="Arial" w:hAnsi="Arial" w:cs="Arial"/>
                <w:sz w:val="20"/>
                <w:szCs w:val="20"/>
              </w:rPr>
            </w:pPr>
            <w:r w:rsidRPr="00EA0429">
              <w:rPr>
                <w:rFonts w:ascii="Arial" w:hAnsi="Arial" w:cs="Arial"/>
                <w:sz w:val="20"/>
                <w:szCs w:val="20"/>
              </w:rPr>
              <w:t>Проектна потужність</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45,096</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45,096</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45,096</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45,724</w:t>
            </w:r>
          </w:p>
        </w:tc>
        <w:tc>
          <w:tcPr>
            <w:tcW w:w="611" w:type="pct"/>
          </w:tcPr>
          <w:p w:rsidR="008A74E0" w:rsidRPr="00EA0429" w:rsidRDefault="008A74E0" w:rsidP="00FC2FDA">
            <w:pPr>
              <w:spacing w:after="0" w:line="240" w:lineRule="auto"/>
              <w:jc w:val="center"/>
              <w:rPr>
                <w:rFonts w:ascii="Arial" w:hAnsi="Arial" w:cs="Arial"/>
                <w:sz w:val="20"/>
                <w:szCs w:val="20"/>
              </w:rPr>
            </w:pPr>
            <w:r w:rsidRPr="00EA0429">
              <w:rPr>
                <w:rFonts w:ascii="Arial" w:hAnsi="Arial" w:cs="Arial"/>
                <w:sz w:val="20"/>
                <w:szCs w:val="20"/>
              </w:rPr>
              <w:t>45,747</w:t>
            </w:r>
          </w:p>
        </w:tc>
      </w:tr>
    </w:tbl>
    <w:p w:rsidR="008A74E0" w:rsidRDefault="008A74E0" w:rsidP="009648A8">
      <w:pPr>
        <w:jc w:val="center"/>
        <w:rPr>
          <w:rFonts w:cs="Arial"/>
          <w:b/>
          <w:color w:val="1F497D"/>
          <w:lang w:val="ru-RU"/>
        </w:rPr>
      </w:pPr>
      <w:r w:rsidRPr="00EA0429">
        <w:rPr>
          <w:rFonts w:ascii="Arial" w:hAnsi="Arial" w:cs="Arial"/>
          <w:noProof/>
          <w:lang w:eastAsia="uk-UA"/>
        </w:rPr>
        <w:object w:dxaOrig="7441" w:dyaOrig="4330">
          <v:shape id="Диаграмма 6" o:spid="_x0000_i1057" type="#_x0000_t75" style="width:372.75pt;height:193.5pt;visibility:visible" o:ole="">
            <v:imagedata r:id="rId85" o:title="" croptop="-3345f" cropbottom="-2679f" cropleft="-934f" cropright="-5637f"/>
            <o:lock v:ext="edit" aspectratio="f"/>
          </v:shape>
          <o:OLEObject Type="Embed" ProgID="Excel.Chart.8" ShapeID="Диаграмма 6" DrawAspect="Content" ObjectID="_1521799331" r:id="rId86"/>
        </w:object>
      </w:r>
    </w:p>
    <w:p w:rsidR="008A74E0" w:rsidRPr="00A73B66" w:rsidRDefault="008A74E0" w:rsidP="00B25561">
      <w:pPr>
        <w:pStyle w:val="ae"/>
        <w:numPr>
          <w:ilvl w:val="0"/>
          <w:numId w:val="24"/>
        </w:numPr>
        <w:jc w:val="center"/>
        <w:rPr>
          <w:rFonts w:cs="Arial"/>
          <w:lang w:val="uk-UA"/>
        </w:rPr>
      </w:pPr>
      <w:bookmarkStart w:id="369" w:name="_Toc446532108"/>
      <w:bookmarkStart w:id="370" w:name="_Ref445736451"/>
      <w:r>
        <w:rPr>
          <w:rFonts w:cs="Arial"/>
          <w:b/>
          <w:color w:val="1F497D"/>
          <w:lang w:val="uk-UA"/>
        </w:rPr>
        <w:t>Споживання г</w:t>
      </w:r>
      <w:r w:rsidRPr="00A73B66">
        <w:rPr>
          <w:rFonts w:cs="Arial"/>
          <w:b/>
          <w:color w:val="1F497D"/>
          <w:lang w:val="uk-UA"/>
        </w:rPr>
        <w:t>аз</w:t>
      </w:r>
      <w:r>
        <w:rPr>
          <w:rFonts w:cs="Arial"/>
          <w:b/>
          <w:color w:val="1F497D"/>
          <w:lang w:val="uk-UA"/>
        </w:rPr>
        <w:t>у населенням, підприємствами та бюджетними установами</w:t>
      </w:r>
      <w:bookmarkEnd w:id="369"/>
      <w:r>
        <w:rPr>
          <w:rFonts w:cs="Arial"/>
          <w:b/>
          <w:color w:val="1F497D"/>
          <w:lang w:val="uk-UA"/>
        </w:rPr>
        <w:t xml:space="preserve"> </w:t>
      </w:r>
      <w:bookmarkEnd w:id="370"/>
    </w:p>
    <w:p w:rsidR="008A74E0" w:rsidRPr="00AA1DAD" w:rsidRDefault="008A74E0" w:rsidP="00D264B6">
      <w:pPr>
        <w:pStyle w:val="TableTitle"/>
      </w:pPr>
      <w:bookmarkStart w:id="371" w:name="_Ref445719501"/>
      <w:bookmarkStart w:id="372" w:name="_Toc446532064"/>
      <w:r w:rsidRPr="00AA1DAD">
        <w:t>Електропостачання</w:t>
      </w:r>
      <w:bookmarkEnd w:id="371"/>
      <w:bookmarkEnd w:id="372"/>
    </w:p>
    <w:tbl>
      <w:tblPr>
        <w:tblW w:w="4975" w:type="pct"/>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2"/>
        <w:gridCol w:w="1268"/>
        <w:gridCol w:w="1268"/>
        <w:gridCol w:w="1267"/>
        <w:gridCol w:w="1267"/>
        <w:gridCol w:w="1267"/>
      </w:tblGrid>
      <w:tr w:rsidR="008A74E0" w:rsidRPr="00EA0429" w:rsidTr="009A3F11">
        <w:tc>
          <w:tcPr>
            <w:tcW w:w="1943" w:type="pct"/>
            <w:tcBorders>
              <w:top w:val="single" w:sz="8" w:space="0" w:color="auto"/>
            </w:tcBorders>
            <w:shd w:val="clear" w:color="auto" w:fill="F3F3F3"/>
            <w:noWrap/>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611" w:type="pct"/>
            <w:tcBorders>
              <w:top w:val="single" w:sz="8" w:space="0" w:color="auto"/>
            </w:tcBorders>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2010</w:t>
            </w:r>
          </w:p>
        </w:tc>
        <w:tc>
          <w:tcPr>
            <w:tcW w:w="611" w:type="pct"/>
            <w:tcBorders>
              <w:top w:val="single" w:sz="8" w:space="0" w:color="auto"/>
            </w:tcBorders>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2011</w:t>
            </w:r>
          </w:p>
        </w:tc>
        <w:tc>
          <w:tcPr>
            <w:tcW w:w="611" w:type="pct"/>
            <w:tcBorders>
              <w:top w:val="single" w:sz="8" w:space="0" w:color="auto"/>
            </w:tcBorders>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2012</w:t>
            </w:r>
          </w:p>
        </w:tc>
        <w:tc>
          <w:tcPr>
            <w:tcW w:w="611" w:type="pct"/>
            <w:tcBorders>
              <w:top w:val="single" w:sz="8" w:space="0" w:color="auto"/>
            </w:tcBorders>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2013</w:t>
            </w:r>
          </w:p>
        </w:tc>
        <w:tc>
          <w:tcPr>
            <w:tcW w:w="611" w:type="pct"/>
            <w:tcBorders>
              <w:top w:val="single" w:sz="8" w:space="0" w:color="auto"/>
            </w:tcBorders>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rPr>
          <w:trHeight w:val="70"/>
        </w:trPr>
        <w:tc>
          <w:tcPr>
            <w:tcW w:w="1943" w:type="pct"/>
          </w:tcPr>
          <w:p w:rsidR="008A74E0" w:rsidRPr="00EA0429" w:rsidRDefault="008A74E0" w:rsidP="00593AE4">
            <w:pPr>
              <w:spacing w:after="0" w:line="240" w:lineRule="auto"/>
              <w:rPr>
                <w:rFonts w:ascii="Arial" w:hAnsi="Arial" w:cs="Arial"/>
                <w:sz w:val="20"/>
                <w:szCs w:val="20"/>
              </w:rPr>
            </w:pPr>
            <w:r w:rsidRPr="00EA0429">
              <w:rPr>
                <w:rFonts w:ascii="Arial" w:hAnsi="Arial" w:cs="Arial"/>
                <w:sz w:val="20"/>
                <w:szCs w:val="20"/>
              </w:rPr>
              <w:t>Протяжність мереж, км</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402,774</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403,814</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403,814</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403,814</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403,974</w:t>
            </w:r>
          </w:p>
        </w:tc>
      </w:tr>
      <w:tr w:rsidR="008A74E0" w:rsidRPr="00EA0429" w:rsidTr="009A3F11">
        <w:trPr>
          <w:trHeight w:val="70"/>
        </w:trPr>
        <w:tc>
          <w:tcPr>
            <w:tcW w:w="1943" w:type="pct"/>
          </w:tcPr>
          <w:p w:rsidR="008A74E0" w:rsidRPr="00EA0429" w:rsidRDefault="008A74E0" w:rsidP="00593AE4">
            <w:pPr>
              <w:spacing w:after="0" w:line="240" w:lineRule="auto"/>
              <w:rPr>
                <w:rFonts w:ascii="Arial" w:hAnsi="Arial" w:cs="Arial"/>
                <w:sz w:val="20"/>
                <w:szCs w:val="20"/>
              </w:rPr>
            </w:pPr>
            <w:r w:rsidRPr="00EA0429">
              <w:rPr>
                <w:rFonts w:ascii="Arial" w:hAnsi="Arial" w:cs="Arial"/>
                <w:sz w:val="20"/>
                <w:szCs w:val="20"/>
              </w:rPr>
              <w:t xml:space="preserve">Споживання електроенергії, </w:t>
            </w:r>
            <w:proofErr w:type="spellStart"/>
            <w:r w:rsidRPr="00EA0429">
              <w:rPr>
                <w:rFonts w:ascii="Arial" w:hAnsi="Arial" w:cs="Arial"/>
                <w:sz w:val="20"/>
                <w:szCs w:val="20"/>
              </w:rPr>
              <w:t>МВт</w:t>
            </w:r>
            <w:proofErr w:type="spellEnd"/>
            <w:r w:rsidRPr="00EA0429">
              <w:rPr>
                <w:rFonts w:ascii="Arial" w:hAnsi="Arial" w:cs="Arial"/>
                <w:sz w:val="20"/>
                <w:szCs w:val="20"/>
              </w:rPr>
              <w:t>-год - всього,</w:t>
            </w:r>
            <w:r w:rsidRPr="00EA0429">
              <w:rPr>
                <w:rFonts w:ascii="Arial" w:hAnsi="Arial" w:cs="Arial"/>
                <w:sz w:val="20"/>
                <w:szCs w:val="20"/>
              </w:rPr>
              <w:br/>
              <w:t>у тому числі:</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88150,565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118357,15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122297.16</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124868,35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106551,32</w:t>
            </w:r>
          </w:p>
        </w:tc>
      </w:tr>
      <w:tr w:rsidR="008A74E0" w:rsidRPr="00EA0429" w:rsidTr="009A3F11">
        <w:tc>
          <w:tcPr>
            <w:tcW w:w="1943" w:type="pct"/>
            <w:noWrap/>
          </w:tcPr>
          <w:p w:rsidR="008A74E0" w:rsidRPr="00EA0429" w:rsidRDefault="008A74E0" w:rsidP="00593AE4">
            <w:pPr>
              <w:spacing w:after="0" w:line="240" w:lineRule="auto"/>
              <w:rPr>
                <w:rFonts w:ascii="Arial" w:hAnsi="Arial" w:cs="Arial"/>
                <w:sz w:val="20"/>
                <w:szCs w:val="20"/>
              </w:rPr>
            </w:pPr>
            <w:r w:rsidRPr="00EA0429">
              <w:rPr>
                <w:rFonts w:ascii="Arial" w:hAnsi="Arial" w:cs="Arial"/>
                <w:sz w:val="20"/>
                <w:szCs w:val="20"/>
              </w:rPr>
              <w:t>- населення</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17594,539</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17552,743</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18754,04</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19924,056</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20593,539</w:t>
            </w:r>
          </w:p>
        </w:tc>
      </w:tr>
      <w:tr w:rsidR="008A74E0" w:rsidRPr="00EA0429" w:rsidTr="009A3F11">
        <w:tc>
          <w:tcPr>
            <w:tcW w:w="1943" w:type="pct"/>
            <w:noWrap/>
          </w:tcPr>
          <w:p w:rsidR="008A74E0" w:rsidRPr="00EA0429" w:rsidRDefault="008A74E0" w:rsidP="00593AE4">
            <w:pPr>
              <w:spacing w:after="0" w:line="240" w:lineRule="auto"/>
              <w:rPr>
                <w:rFonts w:ascii="Arial" w:hAnsi="Arial" w:cs="Arial"/>
                <w:sz w:val="20"/>
                <w:szCs w:val="20"/>
              </w:rPr>
            </w:pPr>
            <w:r w:rsidRPr="00EA0429">
              <w:rPr>
                <w:rFonts w:ascii="Arial" w:hAnsi="Arial" w:cs="Arial"/>
                <w:sz w:val="20"/>
                <w:szCs w:val="20"/>
              </w:rPr>
              <w:t>- підприємства</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70556,026</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100804,41</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103543,12</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104944,3</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85957,782</w:t>
            </w:r>
          </w:p>
        </w:tc>
      </w:tr>
      <w:tr w:rsidR="008A74E0" w:rsidRPr="00EA0429" w:rsidTr="009A3F11">
        <w:tc>
          <w:tcPr>
            <w:tcW w:w="1943" w:type="pct"/>
            <w:noWrap/>
          </w:tcPr>
          <w:p w:rsidR="008A74E0" w:rsidRPr="00EA0429" w:rsidRDefault="008A74E0" w:rsidP="00593AE4">
            <w:pPr>
              <w:spacing w:after="0" w:line="240" w:lineRule="auto"/>
              <w:rPr>
                <w:rFonts w:ascii="Arial" w:hAnsi="Arial" w:cs="Arial"/>
                <w:sz w:val="20"/>
                <w:szCs w:val="20"/>
              </w:rPr>
            </w:pPr>
            <w:r w:rsidRPr="00EA0429">
              <w:rPr>
                <w:rFonts w:ascii="Arial" w:hAnsi="Arial" w:cs="Arial"/>
                <w:sz w:val="20"/>
                <w:szCs w:val="20"/>
              </w:rPr>
              <w:t>Проектна потужність</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42265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42265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42425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42525</w:t>
            </w:r>
          </w:p>
        </w:tc>
        <w:tc>
          <w:tcPr>
            <w:tcW w:w="611" w:type="pct"/>
          </w:tcPr>
          <w:p w:rsidR="008A74E0" w:rsidRPr="00EA0429" w:rsidRDefault="008A74E0" w:rsidP="00593AE4">
            <w:pPr>
              <w:spacing w:after="0" w:line="240" w:lineRule="auto"/>
              <w:jc w:val="center"/>
              <w:rPr>
                <w:rFonts w:ascii="Arial" w:hAnsi="Arial" w:cs="Arial"/>
                <w:sz w:val="20"/>
                <w:szCs w:val="20"/>
              </w:rPr>
            </w:pPr>
            <w:r w:rsidRPr="00EA0429">
              <w:rPr>
                <w:rFonts w:ascii="Arial" w:hAnsi="Arial" w:cs="Arial"/>
                <w:sz w:val="20"/>
                <w:szCs w:val="20"/>
              </w:rPr>
              <w:t>41925</w:t>
            </w:r>
          </w:p>
        </w:tc>
      </w:tr>
    </w:tbl>
    <w:p w:rsidR="008A74E0" w:rsidRPr="00593AE4" w:rsidRDefault="008A74E0" w:rsidP="00593AE4">
      <w:bookmarkStart w:id="373" w:name="_Toc436423091"/>
      <w:bookmarkStart w:id="374" w:name="_Toc445403223"/>
    </w:p>
    <w:p w:rsidR="008A74E0" w:rsidRDefault="008A74E0" w:rsidP="009648A8">
      <w:pPr>
        <w:jc w:val="center"/>
        <w:rPr>
          <w:rFonts w:cs="Arial"/>
          <w:b/>
          <w:color w:val="1F497D"/>
          <w:lang w:val="ru-RU"/>
        </w:rPr>
      </w:pPr>
      <w:r w:rsidRPr="00D8142F">
        <w:rPr>
          <w:noProof/>
          <w:lang w:eastAsia="uk-UA"/>
        </w:rPr>
        <w:object w:dxaOrig="8055" w:dyaOrig="4464">
          <v:shape id="Диаграмма 5" o:spid="_x0000_i1058" type="#_x0000_t75" style="width:354.75pt;height:201pt;visibility:visible" o:ole="">
            <v:imagedata r:id="rId87" o:title="" croptop="-2114f" cropbottom="-2672f" cropleft="-936f" cropright="-1408f"/>
            <o:lock v:ext="edit" aspectratio="f"/>
          </v:shape>
          <o:OLEObject Type="Embed" ProgID="Excel.Chart.8" ShapeID="Диаграмма 5" DrawAspect="Content" ObjectID="_1521799332" r:id="rId88"/>
        </w:object>
      </w:r>
    </w:p>
    <w:p w:rsidR="008A74E0" w:rsidRPr="00A73B66" w:rsidRDefault="008A74E0" w:rsidP="00B25561">
      <w:pPr>
        <w:pStyle w:val="ae"/>
        <w:numPr>
          <w:ilvl w:val="0"/>
          <w:numId w:val="24"/>
        </w:numPr>
        <w:jc w:val="center"/>
        <w:rPr>
          <w:lang w:val="uk-UA"/>
        </w:rPr>
      </w:pPr>
      <w:bookmarkStart w:id="375" w:name="_Toc446532109"/>
      <w:bookmarkStart w:id="376" w:name="_Ref445736466"/>
      <w:r>
        <w:rPr>
          <w:rFonts w:cs="Arial"/>
          <w:b/>
          <w:color w:val="1F497D"/>
          <w:lang w:val="uk-UA"/>
        </w:rPr>
        <w:t>Споживання е</w:t>
      </w:r>
      <w:r w:rsidRPr="00A73B66">
        <w:rPr>
          <w:rFonts w:cs="Arial"/>
          <w:b/>
          <w:color w:val="1F497D"/>
          <w:lang w:val="uk-UA"/>
        </w:rPr>
        <w:t>лектро</w:t>
      </w:r>
      <w:r>
        <w:rPr>
          <w:rFonts w:cs="Arial"/>
          <w:b/>
          <w:color w:val="1F497D"/>
          <w:lang w:val="uk-UA"/>
        </w:rPr>
        <w:t>енергії населенням та підприємствами</w:t>
      </w:r>
      <w:bookmarkEnd w:id="375"/>
      <w:r>
        <w:rPr>
          <w:rFonts w:cs="Arial"/>
          <w:b/>
          <w:color w:val="1F497D"/>
          <w:lang w:val="uk-UA"/>
        </w:rPr>
        <w:t xml:space="preserve"> </w:t>
      </w:r>
      <w:bookmarkEnd w:id="376"/>
    </w:p>
    <w:p w:rsidR="008A74E0" w:rsidRPr="00AA1DAD" w:rsidRDefault="008A74E0" w:rsidP="00C948EC">
      <w:pPr>
        <w:pStyle w:val="2"/>
        <w:rPr>
          <w:rFonts w:cs="Arial"/>
        </w:rPr>
      </w:pPr>
      <w:bookmarkStart w:id="377" w:name="_Toc446487216"/>
      <w:bookmarkStart w:id="378" w:name="_Toc446531842"/>
      <w:r w:rsidRPr="00AA1DAD">
        <w:rPr>
          <w:rFonts w:cs="Arial"/>
        </w:rPr>
        <w:t>9.3.</w:t>
      </w:r>
      <w:r w:rsidRPr="00AA1DAD">
        <w:rPr>
          <w:rFonts w:cs="Arial"/>
        </w:rPr>
        <w:tab/>
        <w:t>Енергоспоживання та енергозбереження</w:t>
      </w:r>
      <w:bookmarkEnd w:id="373"/>
      <w:bookmarkEnd w:id="374"/>
      <w:bookmarkEnd w:id="377"/>
      <w:bookmarkEnd w:id="378"/>
    </w:p>
    <w:p w:rsidR="008A74E0" w:rsidRPr="00AA1DAD" w:rsidRDefault="008A74E0" w:rsidP="00D264B6">
      <w:pPr>
        <w:pStyle w:val="TableTitle"/>
      </w:pPr>
      <w:bookmarkStart w:id="379" w:name="_Toc254274140"/>
      <w:bookmarkStart w:id="380" w:name="_Ref445719515"/>
      <w:bookmarkStart w:id="381" w:name="_Ref445719518"/>
      <w:bookmarkStart w:id="382" w:name="_Toc446532065"/>
      <w:r w:rsidRPr="00AA1DAD">
        <w:t>Споживання окремих видів енергетичних ресурсів</w:t>
      </w:r>
      <w:bookmarkEnd w:id="379"/>
      <w:bookmarkEnd w:id="380"/>
      <w:bookmarkEnd w:id="381"/>
      <w:bookmarkEnd w:id="382"/>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24"/>
        <w:gridCol w:w="1703"/>
        <w:gridCol w:w="2126"/>
        <w:gridCol w:w="1701"/>
      </w:tblGrid>
      <w:tr w:rsidR="008A74E0" w:rsidRPr="00EA0429" w:rsidTr="00A73B66">
        <w:trPr>
          <w:trHeight w:val="606"/>
        </w:trPr>
        <w:tc>
          <w:tcPr>
            <w:tcW w:w="2093"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2124"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Газ природний, тис. куб. м</w:t>
            </w:r>
          </w:p>
        </w:tc>
        <w:tc>
          <w:tcPr>
            <w:tcW w:w="1703"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Вугілля, т</w:t>
            </w:r>
          </w:p>
        </w:tc>
        <w:tc>
          <w:tcPr>
            <w:tcW w:w="2126"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Бензин моторний, т</w:t>
            </w:r>
          </w:p>
        </w:tc>
        <w:tc>
          <w:tcPr>
            <w:tcW w:w="1701"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Паливо дизельне, т</w:t>
            </w:r>
          </w:p>
        </w:tc>
      </w:tr>
      <w:tr w:rsidR="008A74E0" w:rsidRPr="00EA0429" w:rsidTr="009A3F11">
        <w:trPr>
          <w:trHeight w:val="303"/>
        </w:trPr>
        <w:tc>
          <w:tcPr>
            <w:tcW w:w="2093" w:type="dxa"/>
          </w:tcPr>
          <w:p w:rsidR="008A74E0" w:rsidRPr="00EA0429" w:rsidRDefault="008A74E0" w:rsidP="00593AE4">
            <w:pPr>
              <w:spacing w:after="0" w:line="240" w:lineRule="auto"/>
              <w:rPr>
                <w:rFonts w:ascii="Arial" w:hAnsi="Arial" w:cs="Arial"/>
                <w:kern w:val="2"/>
                <w:sz w:val="20"/>
                <w:szCs w:val="20"/>
              </w:rPr>
            </w:pPr>
            <w:r w:rsidRPr="00EA0429">
              <w:rPr>
                <w:rFonts w:ascii="Arial" w:hAnsi="Arial" w:cs="Arial"/>
                <w:kern w:val="2"/>
                <w:sz w:val="20"/>
                <w:szCs w:val="20"/>
              </w:rPr>
              <w:t>Громада</w:t>
            </w:r>
          </w:p>
        </w:tc>
        <w:tc>
          <w:tcPr>
            <w:tcW w:w="2124" w:type="dxa"/>
          </w:tcPr>
          <w:p w:rsidR="008A74E0" w:rsidRPr="00EA0429" w:rsidRDefault="008A74E0" w:rsidP="00593AE4">
            <w:pPr>
              <w:spacing w:after="0" w:line="240" w:lineRule="auto"/>
              <w:jc w:val="center"/>
              <w:rPr>
                <w:rFonts w:ascii="Arial" w:hAnsi="Arial" w:cs="Arial"/>
                <w:kern w:val="2"/>
                <w:sz w:val="20"/>
                <w:szCs w:val="20"/>
              </w:rPr>
            </w:pPr>
          </w:p>
        </w:tc>
        <w:tc>
          <w:tcPr>
            <w:tcW w:w="1703" w:type="dxa"/>
          </w:tcPr>
          <w:p w:rsidR="008A74E0" w:rsidRPr="00EA0429" w:rsidRDefault="008A74E0" w:rsidP="00593AE4">
            <w:pPr>
              <w:spacing w:after="0" w:line="240" w:lineRule="auto"/>
              <w:jc w:val="center"/>
              <w:rPr>
                <w:rFonts w:ascii="Arial" w:hAnsi="Arial" w:cs="Arial"/>
                <w:kern w:val="2"/>
                <w:sz w:val="20"/>
                <w:szCs w:val="20"/>
              </w:rPr>
            </w:pPr>
            <w:r w:rsidRPr="00EA0429">
              <w:rPr>
                <w:rFonts w:ascii="Arial" w:hAnsi="Arial" w:cs="Arial"/>
                <w:kern w:val="2"/>
                <w:sz w:val="20"/>
                <w:szCs w:val="20"/>
              </w:rPr>
              <w:t>-</w:t>
            </w:r>
          </w:p>
        </w:tc>
        <w:tc>
          <w:tcPr>
            <w:tcW w:w="2126" w:type="dxa"/>
          </w:tcPr>
          <w:p w:rsidR="008A74E0" w:rsidRPr="00EA0429" w:rsidRDefault="008A74E0" w:rsidP="00593AE4">
            <w:pPr>
              <w:spacing w:after="0" w:line="240" w:lineRule="auto"/>
              <w:jc w:val="center"/>
              <w:rPr>
                <w:rFonts w:ascii="Arial" w:hAnsi="Arial" w:cs="Arial"/>
                <w:kern w:val="2"/>
                <w:sz w:val="20"/>
                <w:szCs w:val="20"/>
              </w:rPr>
            </w:pPr>
            <w:r w:rsidRPr="00EA0429">
              <w:rPr>
                <w:rFonts w:ascii="Arial" w:hAnsi="Arial" w:cs="Arial"/>
                <w:kern w:val="2"/>
                <w:sz w:val="20"/>
                <w:szCs w:val="20"/>
              </w:rPr>
              <w:t>13676</w:t>
            </w:r>
          </w:p>
        </w:tc>
        <w:tc>
          <w:tcPr>
            <w:tcW w:w="1701" w:type="dxa"/>
          </w:tcPr>
          <w:p w:rsidR="008A74E0" w:rsidRPr="00EA0429" w:rsidRDefault="008A74E0" w:rsidP="00593AE4">
            <w:pPr>
              <w:spacing w:after="0" w:line="240" w:lineRule="auto"/>
              <w:jc w:val="center"/>
              <w:rPr>
                <w:rFonts w:ascii="Arial" w:hAnsi="Arial" w:cs="Arial"/>
                <w:kern w:val="2"/>
                <w:sz w:val="20"/>
                <w:szCs w:val="20"/>
              </w:rPr>
            </w:pPr>
            <w:r w:rsidRPr="00EA0429">
              <w:rPr>
                <w:rFonts w:ascii="Arial" w:hAnsi="Arial" w:cs="Arial"/>
                <w:kern w:val="2"/>
                <w:sz w:val="20"/>
                <w:szCs w:val="20"/>
              </w:rPr>
              <w:t>18573 *</w:t>
            </w:r>
          </w:p>
        </w:tc>
      </w:tr>
    </w:tbl>
    <w:p w:rsidR="008A74E0" w:rsidRPr="00AA1DAD" w:rsidRDefault="008A74E0" w:rsidP="00C948EC">
      <w:pPr>
        <w:rPr>
          <w:rFonts w:ascii="Arial" w:hAnsi="Arial" w:cs="Arial"/>
          <w:i/>
          <w:sz w:val="20"/>
          <w:szCs w:val="20"/>
        </w:rPr>
      </w:pPr>
      <w:r w:rsidRPr="00AA1DAD">
        <w:rPr>
          <w:rFonts w:ascii="Arial" w:hAnsi="Arial" w:cs="Arial"/>
          <w:i/>
          <w:sz w:val="20"/>
          <w:szCs w:val="20"/>
        </w:rPr>
        <w:t>* Комунальні підприємства: «Джерело», «</w:t>
      </w:r>
      <w:proofErr w:type="spellStart"/>
      <w:r w:rsidRPr="00AA1DAD">
        <w:rPr>
          <w:rFonts w:ascii="Arial" w:hAnsi="Arial" w:cs="Arial"/>
          <w:i/>
          <w:sz w:val="20"/>
          <w:szCs w:val="20"/>
        </w:rPr>
        <w:t>Тепловик</w:t>
      </w:r>
      <w:proofErr w:type="spellEnd"/>
      <w:r w:rsidRPr="00AA1DAD">
        <w:rPr>
          <w:rFonts w:ascii="Arial" w:hAnsi="Arial" w:cs="Arial"/>
          <w:i/>
          <w:sz w:val="20"/>
          <w:szCs w:val="20"/>
        </w:rPr>
        <w:t>», ЖЕК</w:t>
      </w:r>
    </w:p>
    <w:p w:rsidR="008A74E0" w:rsidRPr="00AA1DAD" w:rsidRDefault="008A74E0" w:rsidP="00593AE4">
      <w:pPr>
        <w:pStyle w:val="1"/>
        <w:spacing w:before="0" w:after="0" w:line="240" w:lineRule="auto"/>
        <w:rPr>
          <w:rFonts w:cs="Arial"/>
        </w:rPr>
      </w:pPr>
      <w:bookmarkStart w:id="383" w:name="_Toc291842846"/>
      <w:bookmarkStart w:id="384" w:name="_Toc436423092"/>
      <w:bookmarkStart w:id="385" w:name="_Toc445403224"/>
      <w:bookmarkStart w:id="386" w:name="_Toc446487217"/>
      <w:bookmarkStart w:id="387" w:name="_Toc446531843"/>
      <w:r w:rsidRPr="00AA1DAD">
        <w:rPr>
          <w:rFonts w:cs="Arial"/>
        </w:rPr>
        <w:lastRenderedPageBreak/>
        <w:t>10. Соціальна інфраструктура</w:t>
      </w:r>
      <w:bookmarkEnd w:id="383"/>
      <w:bookmarkEnd w:id="384"/>
      <w:bookmarkEnd w:id="385"/>
      <w:bookmarkEnd w:id="386"/>
      <w:bookmarkEnd w:id="387"/>
    </w:p>
    <w:p w:rsidR="008A74E0" w:rsidRPr="00AA1DAD" w:rsidRDefault="008A74E0" w:rsidP="00593AE4">
      <w:pPr>
        <w:pStyle w:val="2"/>
        <w:spacing w:before="0" w:after="0"/>
        <w:ind w:left="0" w:firstLine="0"/>
        <w:rPr>
          <w:rFonts w:cs="Arial"/>
        </w:rPr>
      </w:pPr>
      <w:bookmarkStart w:id="388" w:name="_Toc436423093"/>
      <w:bookmarkStart w:id="389" w:name="_Toc445403225"/>
      <w:bookmarkStart w:id="390" w:name="_Toc446487218"/>
      <w:bookmarkStart w:id="391" w:name="_Toc446531844"/>
      <w:r w:rsidRPr="00AA1DAD">
        <w:rPr>
          <w:rFonts w:cs="Arial"/>
        </w:rPr>
        <w:t>10.1.</w:t>
      </w:r>
      <w:r w:rsidRPr="00AA1DAD">
        <w:rPr>
          <w:rFonts w:cs="Arial"/>
        </w:rPr>
        <w:tab/>
        <w:t>Мережа закладів освіти</w:t>
      </w:r>
      <w:bookmarkEnd w:id="388"/>
      <w:bookmarkEnd w:id="389"/>
      <w:bookmarkEnd w:id="390"/>
      <w:bookmarkEnd w:id="391"/>
    </w:p>
    <w:p w:rsidR="008A74E0" w:rsidRPr="00AA1DAD" w:rsidRDefault="008A74E0" w:rsidP="00D264B6">
      <w:pPr>
        <w:pStyle w:val="TableTitle"/>
      </w:pPr>
      <w:bookmarkStart w:id="392" w:name="_Ref445719525"/>
      <w:bookmarkStart w:id="393" w:name="_Toc446532066"/>
      <w:r w:rsidRPr="00AA1DAD">
        <w:t>Дошкільні та загальноосвітні навчальні заклади</w:t>
      </w:r>
      <w:bookmarkEnd w:id="392"/>
      <w:bookmarkEnd w:id="393"/>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850"/>
        <w:gridCol w:w="851"/>
        <w:gridCol w:w="850"/>
        <w:gridCol w:w="851"/>
        <w:gridCol w:w="850"/>
      </w:tblGrid>
      <w:tr w:rsidR="008A74E0" w:rsidRPr="00EA0429" w:rsidTr="00A73B66">
        <w:trPr>
          <w:cantSplit/>
          <w:trHeight w:val="363"/>
        </w:trPr>
        <w:tc>
          <w:tcPr>
            <w:tcW w:w="5529"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850"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2010</w:t>
            </w:r>
          </w:p>
        </w:tc>
        <w:tc>
          <w:tcPr>
            <w:tcW w:w="851"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2011</w:t>
            </w:r>
          </w:p>
        </w:tc>
        <w:tc>
          <w:tcPr>
            <w:tcW w:w="850"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2012</w:t>
            </w:r>
          </w:p>
        </w:tc>
        <w:tc>
          <w:tcPr>
            <w:tcW w:w="851"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2013</w:t>
            </w:r>
          </w:p>
        </w:tc>
        <w:tc>
          <w:tcPr>
            <w:tcW w:w="850" w:type="dxa"/>
            <w:shd w:val="clear" w:color="auto" w:fill="F3F3F3"/>
            <w:vAlign w:val="center"/>
          </w:tcPr>
          <w:p w:rsidR="008A74E0" w:rsidRPr="00EA0429" w:rsidRDefault="008A74E0" w:rsidP="00593AE4">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rPr>
          <w:trHeight w:val="290"/>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Кількість дошкільних закладів, одиниць</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19</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20</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20</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21</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21</w:t>
            </w:r>
          </w:p>
        </w:tc>
      </w:tr>
      <w:tr w:rsidR="008A74E0" w:rsidRPr="00EA0429" w:rsidTr="009A3F11">
        <w:trPr>
          <w:trHeight w:val="290"/>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Кількість дітей в дошкільних закладів, тис. осіб</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1068</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1158</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1184</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1248</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1261</w:t>
            </w:r>
          </w:p>
        </w:tc>
      </w:tr>
      <w:tr w:rsidR="008A74E0" w:rsidRPr="00EA0429" w:rsidTr="009A3F11">
        <w:trPr>
          <w:trHeight w:val="290"/>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Завантаженість дошкільних закладів (дітей на 100 місць)</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89</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94</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96</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100</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101</w:t>
            </w:r>
          </w:p>
        </w:tc>
      </w:tr>
      <w:tr w:rsidR="008A74E0" w:rsidRPr="00EA0429" w:rsidTr="009A3F11">
        <w:trPr>
          <w:trHeight w:val="290"/>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Кількість загальноосвітніх навчальних закладів, одиниць</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23</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23</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23</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21</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21</w:t>
            </w:r>
          </w:p>
        </w:tc>
      </w:tr>
      <w:tr w:rsidR="008A74E0" w:rsidRPr="00EA0429" w:rsidTr="009A3F11">
        <w:trPr>
          <w:trHeight w:val="290"/>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Кількість учнів у загальноосвітніх навчальних закладах, осіб</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3641</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3473</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3401</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3292</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3342</w:t>
            </w:r>
          </w:p>
        </w:tc>
      </w:tr>
      <w:tr w:rsidR="008A74E0" w:rsidRPr="00EA0429" w:rsidTr="009A3F11">
        <w:trPr>
          <w:trHeight w:val="306"/>
        </w:trPr>
        <w:tc>
          <w:tcPr>
            <w:tcW w:w="5529" w:type="dxa"/>
          </w:tcPr>
          <w:p w:rsidR="008A74E0" w:rsidRPr="00EA0429" w:rsidRDefault="008A74E0" w:rsidP="00593AE4">
            <w:pPr>
              <w:spacing w:after="0" w:line="240" w:lineRule="auto"/>
              <w:rPr>
                <w:rFonts w:ascii="Arial" w:hAnsi="Arial" w:cs="Arial"/>
                <w:sz w:val="20"/>
                <w:szCs w:val="20"/>
                <w:lang w:eastAsia="ru-RU"/>
              </w:rPr>
            </w:pPr>
            <w:r w:rsidRPr="00EA0429">
              <w:rPr>
                <w:rFonts w:ascii="Arial" w:hAnsi="Arial" w:cs="Arial"/>
                <w:sz w:val="20"/>
                <w:szCs w:val="20"/>
                <w:lang w:eastAsia="ru-RU"/>
              </w:rPr>
              <w:t>Кількість вчителів у загальноосвітніх навчальних закладах, осіб</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548</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546</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541</w:t>
            </w:r>
          </w:p>
        </w:tc>
        <w:tc>
          <w:tcPr>
            <w:tcW w:w="851"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515</w:t>
            </w:r>
          </w:p>
        </w:tc>
        <w:tc>
          <w:tcPr>
            <w:tcW w:w="850" w:type="dxa"/>
          </w:tcPr>
          <w:p w:rsidR="008A74E0" w:rsidRPr="00EA0429" w:rsidRDefault="008A74E0" w:rsidP="00AF75A4">
            <w:pPr>
              <w:spacing w:after="0" w:line="240" w:lineRule="auto"/>
              <w:jc w:val="center"/>
              <w:rPr>
                <w:rFonts w:ascii="Arial" w:hAnsi="Arial" w:cs="Arial"/>
                <w:sz w:val="20"/>
                <w:szCs w:val="20"/>
                <w:lang w:eastAsia="ru-RU"/>
              </w:rPr>
            </w:pPr>
            <w:r w:rsidRPr="00EA0429">
              <w:rPr>
                <w:rFonts w:ascii="Arial" w:hAnsi="Arial" w:cs="Arial"/>
                <w:sz w:val="20"/>
                <w:szCs w:val="20"/>
                <w:lang w:eastAsia="ru-RU"/>
              </w:rPr>
              <w:t>543</w:t>
            </w:r>
          </w:p>
        </w:tc>
      </w:tr>
    </w:tbl>
    <w:p w:rsidR="008A74E0" w:rsidRPr="00AA1DAD" w:rsidRDefault="008A74E0" w:rsidP="00D264B6">
      <w:pPr>
        <w:pStyle w:val="TableTitle"/>
      </w:pPr>
      <w:bookmarkStart w:id="394" w:name="_Ref445719537"/>
      <w:bookmarkStart w:id="395" w:name="_Toc446532067"/>
      <w:r w:rsidRPr="00AA1DAD">
        <w:t>Перелік та опис дошкільних та шкільних закладів.</w:t>
      </w:r>
      <w:bookmarkEnd w:id="394"/>
      <w:bookmarkEnd w:id="395"/>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10"/>
        <w:gridCol w:w="1449"/>
        <w:gridCol w:w="351"/>
        <w:gridCol w:w="1209"/>
        <w:gridCol w:w="231"/>
        <w:gridCol w:w="1611"/>
        <w:gridCol w:w="2410"/>
      </w:tblGrid>
      <w:tr w:rsidR="008A74E0" w:rsidRPr="00EA0429" w:rsidTr="001943A0">
        <w:trPr>
          <w:cantSplit/>
          <w:trHeight w:val="363"/>
        </w:trPr>
        <w:tc>
          <w:tcPr>
            <w:tcW w:w="567"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 п/п</w:t>
            </w:r>
          </w:p>
        </w:tc>
        <w:tc>
          <w:tcPr>
            <w:tcW w:w="1953"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Назва та місце розміщення</w:t>
            </w:r>
          </w:p>
        </w:tc>
        <w:tc>
          <w:tcPr>
            <w:tcW w:w="1800"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Рік побудови чи капремонту</w:t>
            </w:r>
          </w:p>
        </w:tc>
        <w:tc>
          <w:tcPr>
            <w:tcW w:w="1440"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Проектна потужність</w:t>
            </w:r>
          </w:p>
        </w:tc>
        <w:tc>
          <w:tcPr>
            <w:tcW w:w="1611"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Наповненість</w:t>
            </w:r>
          </w:p>
        </w:tc>
        <w:tc>
          <w:tcPr>
            <w:tcW w:w="2410"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Основна проблема</w:t>
            </w:r>
          </w:p>
        </w:tc>
      </w:tr>
      <w:tr w:rsidR="008A74E0" w:rsidRPr="00EA0429" w:rsidTr="001943A0">
        <w:trPr>
          <w:trHeight w:val="290"/>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ДНЗ «Зірочка» №1 м. Волочиськ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304</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Зовнішнє утеплення приміщення</w:t>
            </w:r>
          </w:p>
        </w:tc>
      </w:tr>
      <w:tr w:rsidR="008A74E0" w:rsidRPr="00EA0429" w:rsidTr="001943A0">
        <w:trPr>
          <w:trHeight w:val="290"/>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ДНЗ «Ромашка» №2 м. Волочиськ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1980</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135</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135</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Матеріально-технічне забезпечення (ліжка)</w:t>
            </w:r>
          </w:p>
        </w:tc>
      </w:tr>
      <w:tr w:rsidR="008A74E0" w:rsidRPr="00EA0429" w:rsidTr="001943A0">
        <w:trPr>
          <w:trHeight w:val="290"/>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ДНЗ «Сонечко» №3 м. Волочиськ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1981</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160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даху</w:t>
            </w:r>
          </w:p>
        </w:tc>
      </w:tr>
      <w:tr w:rsidR="008A74E0" w:rsidRPr="00EA0429" w:rsidTr="001943A0">
        <w:trPr>
          <w:trHeight w:val="290"/>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ЦРД «Калинка» №4 м. Волочиськ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1977</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302+73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даху</w:t>
            </w:r>
          </w:p>
        </w:tc>
      </w:tr>
      <w:tr w:rsidR="008A74E0" w:rsidRPr="00EA0429" w:rsidTr="001943A0">
        <w:trPr>
          <w:trHeight w:val="290"/>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Авратинський</w:t>
            </w:r>
            <w:proofErr w:type="spellEnd"/>
            <w:r w:rsidRPr="00EA0429">
              <w:rPr>
                <w:rFonts w:ascii="Arial" w:hAnsi="Arial" w:cs="Arial"/>
                <w:sz w:val="20"/>
                <w:szCs w:val="20"/>
              </w:rPr>
              <w:t xml:space="preserve"> ДНЗ «Сонечко»</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1992</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14</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Система опалення</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Бальковецький</w:t>
            </w:r>
            <w:proofErr w:type="spellEnd"/>
            <w:r w:rsidRPr="00EA0429">
              <w:rPr>
                <w:rFonts w:ascii="Arial" w:hAnsi="Arial" w:cs="Arial"/>
                <w:sz w:val="20"/>
                <w:szCs w:val="20"/>
              </w:rPr>
              <w:t xml:space="preserve"> ДНЗ «Росинка»</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2005 (школа)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24</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36</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Зміна вхідних дверей</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Гарнишівський</w:t>
            </w:r>
            <w:proofErr w:type="spellEnd"/>
            <w:r w:rsidRPr="00EA0429">
              <w:rPr>
                <w:rFonts w:ascii="Arial" w:hAnsi="Arial" w:cs="Arial"/>
                <w:sz w:val="20"/>
                <w:szCs w:val="20"/>
              </w:rPr>
              <w:t xml:space="preserve"> ДНЗ «Джерельце»</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2011</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Водопостачання </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Клининський</w:t>
            </w:r>
            <w:proofErr w:type="spellEnd"/>
            <w:r w:rsidRPr="00EA0429">
              <w:rPr>
                <w:rFonts w:ascii="Arial" w:hAnsi="Arial" w:cs="Arial"/>
                <w:sz w:val="20"/>
                <w:szCs w:val="20"/>
              </w:rPr>
              <w:t xml:space="preserve"> ДНЗ «Пролісок»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1970 (школа)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Каналізаційна система</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Копачівський</w:t>
            </w:r>
            <w:proofErr w:type="spellEnd"/>
            <w:r w:rsidRPr="00EA0429">
              <w:rPr>
                <w:rFonts w:ascii="Arial" w:hAnsi="Arial" w:cs="Arial"/>
                <w:sz w:val="20"/>
                <w:szCs w:val="20"/>
              </w:rPr>
              <w:t xml:space="preserve"> ДНЗ «Дзвіночок»</w:t>
            </w:r>
          </w:p>
        </w:tc>
        <w:tc>
          <w:tcPr>
            <w:tcW w:w="180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1968</w:t>
            </w:r>
            <w:r w:rsidRPr="00EA0429">
              <w:rPr>
                <w:rFonts w:ascii="Arial" w:hAnsi="Arial" w:cs="Arial"/>
                <w:sz w:val="20"/>
                <w:szCs w:val="20"/>
              </w:rPr>
              <w:t xml:space="preserve"> </w:t>
            </w:r>
            <w:r w:rsidRPr="00EA0429">
              <w:rPr>
                <w:rFonts w:ascii="Arial" w:hAnsi="Arial" w:cs="Arial"/>
                <w:sz w:val="20"/>
                <w:szCs w:val="20"/>
                <w:lang w:val="ru-RU"/>
              </w:rPr>
              <w:t>(кап</w:t>
            </w:r>
            <w:r w:rsidRPr="00EA0429">
              <w:rPr>
                <w:rFonts w:ascii="Arial" w:hAnsi="Arial" w:cs="Arial"/>
                <w:sz w:val="20"/>
                <w:szCs w:val="20"/>
              </w:rPr>
              <w:t>.</w:t>
            </w:r>
            <w:r w:rsidRPr="00EA0429">
              <w:rPr>
                <w:rFonts w:ascii="Arial" w:hAnsi="Arial" w:cs="Arial"/>
                <w:sz w:val="20"/>
                <w:szCs w:val="20"/>
                <w:lang w:val="ru-RU"/>
              </w:rPr>
              <w:t xml:space="preserve"> рем. 2005)</w:t>
            </w:r>
          </w:p>
        </w:tc>
        <w:tc>
          <w:tcPr>
            <w:tcW w:w="144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26</w:t>
            </w:r>
          </w:p>
        </w:tc>
        <w:tc>
          <w:tcPr>
            <w:tcW w:w="1611" w:type="dxa"/>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35</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Газовий котел</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lang w:val="ru-RU"/>
              </w:rPr>
            </w:pPr>
            <w:proofErr w:type="spellStart"/>
            <w:r w:rsidRPr="00EA0429">
              <w:rPr>
                <w:rFonts w:ascii="Arial" w:hAnsi="Arial" w:cs="Arial"/>
                <w:sz w:val="20"/>
                <w:szCs w:val="20"/>
                <w:lang w:val="ru-RU"/>
              </w:rPr>
              <w:t>Курилівський</w:t>
            </w:r>
            <w:proofErr w:type="spellEnd"/>
            <w:r w:rsidRPr="00EA0429">
              <w:rPr>
                <w:rFonts w:ascii="Arial" w:hAnsi="Arial" w:cs="Arial"/>
                <w:sz w:val="20"/>
                <w:szCs w:val="20"/>
                <w:lang w:val="ru-RU"/>
              </w:rPr>
              <w:t xml:space="preserve"> ДНЗ «</w:t>
            </w:r>
            <w:proofErr w:type="spellStart"/>
            <w:r w:rsidRPr="00EA0429">
              <w:rPr>
                <w:rFonts w:ascii="Arial" w:hAnsi="Arial" w:cs="Arial"/>
                <w:sz w:val="20"/>
                <w:szCs w:val="20"/>
                <w:lang w:val="ru-RU"/>
              </w:rPr>
              <w:t>Малятко</w:t>
            </w:r>
            <w:proofErr w:type="spellEnd"/>
            <w:r w:rsidRPr="00EA0429">
              <w:rPr>
                <w:rFonts w:ascii="Arial" w:hAnsi="Arial" w:cs="Arial"/>
                <w:sz w:val="20"/>
                <w:szCs w:val="20"/>
                <w:lang w:val="ru-RU"/>
              </w:rPr>
              <w:t>»</w:t>
            </w:r>
          </w:p>
        </w:tc>
        <w:tc>
          <w:tcPr>
            <w:tcW w:w="180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2013</w:t>
            </w:r>
          </w:p>
        </w:tc>
        <w:tc>
          <w:tcPr>
            <w:tcW w:w="144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22</w:t>
            </w:r>
          </w:p>
        </w:tc>
        <w:tc>
          <w:tcPr>
            <w:tcW w:w="1611" w:type="dxa"/>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16</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Часткова заміна підлоги</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lang w:val="ru-RU"/>
              </w:rPr>
            </w:pPr>
            <w:proofErr w:type="spellStart"/>
            <w:r w:rsidRPr="00EA0429">
              <w:rPr>
                <w:rFonts w:ascii="Arial" w:hAnsi="Arial" w:cs="Arial"/>
                <w:sz w:val="20"/>
                <w:szCs w:val="20"/>
                <w:lang w:val="ru-RU"/>
              </w:rPr>
              <w:t>Лозівський</w:t>
            </w:r>
            <w:proofErr w:type="spellEnd"/>
            <w:r w:rsidRPr="00EA0429">
              <w:rPr>
                <w:rFonts w:ascii="Arial" w:hAnsi="Arial" w:cs="Arial"/>
                <w:sz w:val="20"/>
                <w:szCs w:val="20"/>
                <w:lang w:val="ru-RU"/>
              </w:rPr>
              <w:t xml:space="preserve"> ДНЗ «</w:t>
            </w:r>
            <w:proofErr w:type="spellStart"/>
            <w:r w:rsidRPr="00EA0429">
              <w:rPr>
                <w:rFonts w:ascii="Arial" w:hAnsi="Arial" w:cs="Arial"/>
                <w:sz w:val="20"/>
                <w:szCs w:val="20"/>
                <w:lang w:val="ru-RU"/>
              </w:rPr>
              <w:t>Берізка</w:t>
            </w:r>
            <w:proofErr w:type="spellEnd"/>
            <w:r w:rsidRPr="00EA0429">
              <w:rPr>
                <w:rFonts w:ascii="Arial" w:hAnsi="Arial" w:cs="Arial"/>
                <w:sz w:val="20"/>
                <w:szCs w:val="20"/>
                <w:lang w:val="ru-RU"/>
              </w:rPr>
              <w:t>»</w:t>
            </w:r>
          </w:p>
        </w:tc>
        <w:tc>
          <w:tcPr>
            <w:tcW w:w="180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2002</w:t>
            </w:r>
          </w:p>
        </w:tc>
        <w:tc>
          <w:tcPr>
            <w:tcW w:w="1440" w:type="dxa"/>
            <w:gridSpan w:val="2"/>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54</w:t>
            </w:r>
          </w:p>
        </w:tc>
        <w:tc>
          <w:tcPr>
            <w:tcW w:w="1611" w:type="dxa"/>
          </w:tcPr>
          <w:p w:rsidR="008A74E0" w:rsidRPr="00EA0429" w:rsidRDefault="008A74E0" w:rsidP="00AF75A4">
            <w:pPr>
              <w:spacing w:after="0" w:line="240" w:lineRule="auto"/>
              <w:jc w:val="center"/>
              <w:rPr>
                <w:rFonts w:ascii="Arial" w:hAnsi="Arial" w:cs="Arial"/>
                <w:sz w:val="20"/>
                <w:szCs w:val="20"/>
                <w:lang w:val="ru-RU"/>
              </w:rPr>
            </w:pPr>
            <w:r w:rsidRPr="00EA0429">
              <w:rPr>
                <w:rFonts w:ascii="Arial" w:hAnsi="Arial" w:cs="Arial"/>
                <w:sz w:val="20"/>
                <w:szCs w:val="20"/>
                <w:lang w:val="ru-RU"/>
              </w:rPr>
              <w:t>30</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даху</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Pr>
                <w:rFonts w:ascii="Arial" w:hAnsi="Arial" w:cs="Arial"/>
                <w:sz w:val="20"/>
                <w:szCs w:val="20"/>
              </w:rPr>
              <w:t>Лонковецькиий</w:t>
            </w:r>
            <w:proofErr w:type="spellEnd"/>
            <w:r>
              <w:rPr>
                <w:rFonts w:ascii="Arial" w:hAnsi="Arial" w:cs="Arial"/>
                <w:sz w:val="20"/>
                <w:szCs w:val="20"/>
              </w:rPr>
              <w:t xml:space="preserve"> </w:t>
            </w:r>
            <w:proofErr w:type="spellStart"/>
            <w:r>
              <w:rPr>
                <w:rFonts w:ascii="Arial" w:hAnsi="Arial" w:cs="Arial"/>
                <w:sz w:val="20"/>
                <w:szCs w:val="20"/>
              </w:rPr>
              <w:t>ДНЗ</w:t>
            </w:r>
            <w:r w:rsidRPr="00EA0429">
              <w:rPr>
                <w:rFonts w:ascii="Arial" w:hAnsi="Arial" w:cs="Arial"/>
                <w:sz w:val="20"/>
                <w:szCs w:val="20"/>
              </w:rPr>
              <w:t>«Веселинка</w:t>
            </w:r>
            <w:proofErr w:type="spellEnd"/>
            <w:r w:rsidRPr="00EA0429">
              <w:rPr>
                <w:rFonts w:ascii="Arial" w:hAnsi="Arial" w:cs="Arial"/>
                <w:sz w:val="20"/>
                <w:szCs w:val="20"/>
              </w:rPr>
              <w:t>»</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2010</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даху</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Маначинський</w:t>
            </w:r>
            <w:proofErr w:type="spellEnd"/>
            <w:r w:rsidRPr="00EA0429">
              <w:rPr>
                <w:rFonts w:ascii="Arial" w:hAnsi="Arial" w:cs="Arial"/>
                <w:sz w:val="20"/>
                <w:szCs w:val="20"/>
              </w:rPr>
              <w:t xml:space="preserve"> ДНЗ «Дзвіночок»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2004</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Водопостачання </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Ожиговецький</w:t>
            </w:r>
            <w:proofErr w:type="spellEnd"/>
            <w:r w:rsidRPr="00EA0429">
              <w:rPr>
                <w:rFonts w:ascii="Arial" w:hAnsi="Arial" w:cs="Arial"/>
                <w:sz w:val="20"/>
                <w:szCs w:val="20"/>
              </w:rPr>
              <w:t xml:space="preserve"> ДНЗ «</w:t>
            </w:r>
            <w:proofErr w:type="spellStart"/>
            <w:r w:rsidRPr="00EA0429">
              <w:rPr>
                <w:rFonts w:ascii="Arial" w:hAnsi="Arial" w:cs="Arial"/>
                <w:sz w:val="20"/>
                <w:szCs w:val="20"/>
              </w:rPr>
              <w:t>Соонечко</w:t>
            </w:r>
            <w:proofErr w:type="spellEnd"/>
            <w:r w:rsidRPr="00EA0429">
              <w:rPr>
                <w:rFonts w:ascii="Arial" w:hAnsi="Arial" w:cs="Arial"/>
                <w:sz w:val="20"/>
                <w:szCs w:val="20"/>
              </w:rPr>
              <w:t>»</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 (школа)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15</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Полянський ДНЗ «Веселка»</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2010</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27</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Газовий котел</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Ріпнянський</w:t>
            </w:r>
            <w:proofErr w:type="spellEnd"/>
            <w:r w:rsidRPr="00EA0429">
              <w:rPr>
                <w:rFonts w:ascii="Arial" w:hAnsi="Arial" w:cs="Arial"/>
                <w:sz w:val="20"/>
                <w:szCs w:val="20"/>
              </w:rPr>
              <w:t xml:space="preserve"> ДНЗ «</w:t>
            </w:r>
            <w:proofErr w:type="spellStart"/>
            <w:r w:rsidRPr="00EA0429">
              <w:rPr>
                <w:rFonts w:ascii="Arial" w:hAnsi="Arial" w:cs="Arial"/>
                <w:sz w:val="20"/>
                <w:szCs w:val="20"/>
              </w:rPr>
              <w:t>Капітошка</w:t>
            </w:r>
            <w:proofErr w:type="spellEnd"/>
            <w:r w:rsidRPr="00EA0429">
              <w:rPr>
                <w:rFonts w:ascii="Arial" w:hAnsi="Arial" w:cs="Arial"/>
                <w:sz w:val="20"/>
                <w:szCs w:val="20"/>
              </w:rPr>
              <w:t>»</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2013 (школа)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Тарнорудський</w:t>
            </w:r>
            <w:proofErr w:type="spellEnd"/>
            <w:r w:rsidRPr="00EA0429">
              <w:rPr>
                <w:rFonts w:ascii="Arial" w:hAnsi="Arial" w:cs="Arial"/>
                <w:sz w:val="20"/>
                <w:szCs w:val="20"/>
              </w:rPr>
              <w:t xml:space="preserve"> ДНЗ «Малятко»</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2005</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Водопостачання </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Федірківський</w:t>
            </w:r>
            <w:proofErr w:type="spellEnd"/>
            <w:r w:rsidRPr="00EA0429">
              <w:rPr>
                <w:rFonts w:ascii="Arial" w:hAnsi="Arial" w:cs="Arial"/>
                <w:sz w:val="20"/>
                <w:szCs w:val="20"/>
              </w:rPr>
              <w:t xml:space="preserve"> ДНЗ «Бджілка»</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1961(школа)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23</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Чухелівський</w:t>
            </w:r>
            <w:proofErr w:type="spellEnd"/>
            <w:r w:rsidRPr="00EA0429">
              <w:rPr>
                <w:rFonts w:ascii="Arial" w:hAnsi="Arial" w:cs="Arial"/>
                <w:sz w:val="20"/>
                <w:szCs w:val="20"/>
              </w:rPr>
              <w:t xml:space="preserve"> ДНЗ</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2013(школа)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Водопостачання </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Щаснівський</w:t>
            </w:r>
            <w:proofErr w:type="spellEnd"/>
            <w:r w:rsidRPr="00EA0429">
              <w:rPr>
                <w:rFonts w:ascii="Arial" w:hAnsi="Arial" w:cs="Arial"/>
                <w:sz w:val="20"/>
                <w:szCs w:val="20"/>
              </w:rPr>
              <w:t xml:space="preserve"> НЗ «Віночок»</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1968</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w:t>
            </w:r>
          </w:p>
        </w:tc>
      </w:tr>
      <w:tr w:rsidR="008A74E0" w:rsidRPr="00EA0429" w:rsidTr="001943A0">
        <w:trPr>
          <w:trHeight w:val="306"/>
        </w:trPr>
        <w:tc>
          <w:tcPr>
            <w:tcW w:w="567" w:type="dxa"/>
          </w:tcPr>
          <w:p w:rsidR="008A74E0" w:rsidRPr="00EA0429" w:rsidRDefault="008A74E0" w:rsidP="00B25561">
            <w:pPr>
              <w:numPr>
                <w:ilvl w:val="0"/>
                <w:numId w:val="20"/>
              </w:numPr>
              <w:spacing w:after="0" w:line="240" w:lineRule="auto"/>
              <w:ind w:left="0" w:firstLine="0"/>
              <w:rPr>
                <w:rFonts w:ascii="Arial" w:hAnsi="Arial" w:cs="Arial"/>
                <w:sz w:val="20"/>
                <w:szCs w:val="20"/>
                <w:lang w:eastAsia="ru-RU"/>
              </w:rPr>
            </w:pPr>
          </w:p>
        </w:tc>
        <w:tc>
          <w:tcPr>
            <w:tcW w:w="1953" w:type="dxa"/>
            <w:gridSpan w:val="2"/>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Яхновецький</w:t>
            </w:r>
            <w:proofErr w:type="spellEnd"/>
            <w:r w:rsidRPr="00EA0429">
              <w:rPr>
                <w:rFonts w:ascii="Arial" w:hAnsi="Arial" w:cs="Arial"/>
                <w:sz w:val="20"/>
                <w:szCs w:val="20"/>
              </w:rPr>
              <w:t xml:space="preserve"> ДНЗ</w:t>
            </w:r>
          </w:p>
        </w:tc>
        <w:tc>
          <w:tcPr>
            <w:tcW w:w="180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2000 (школа)</w:t>
            </w:r>
          </w:p>
        </w:tc>
        <w:tc>
          <w:tcPr>
            <w:tcW w:w="144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w:t>
            </w:r>
          </w:p>
        </w:tc>
        <w:tc>
          <w:tcPr>
            <w:tcW w:w="1611"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w:t>
            </w:r>
          </w:p>
        </w:tc>
      </w:tr>
      <w:tr w:rsidR="008A74E0" w:rsidRPr="00EA0429" w:rsidTr="009A3F11">
        <w:trPr>
          <w:trHeight w:val="306"/>
        </w:trPr>
        <w:tc>
          <w:tcPr>
            <w:tcW w:w="9781" w:type="dxa"/>
            <w:gridSpan w:val="9"/>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lastRenderedPageBreak/>
              <w:t>Загальноосвітні навчальні заклади</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Волочиський НВК</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1296</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822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даху</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Волочиська ЗОШ 1-Шст №1</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1963</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640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766</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Ремонт системи </w:t>
            </w:r>
            <w:proofErr w:type="spellStart"/>
            <w:r w:rsidRPr="00EA0429">
              <w:rPr>
                <w:rFonts w:ascii="Arial" w:hAnsi="Arial" w:cs="Arial"/>
                <w:sz w:val="20"/>
                <w:szCs w:val="20"/>
              </w:rPr>
              <w:t>опалення,даху</w:t>
            </w:r>
            <w:proofErr w:type="spellEnd"/>
            <w:r w:rsidRPr="00EA0429">
              <w:rPr>
                <w:rFonts w:ascii="Arial" w:hAnsi="Arial" w:cs="Arial"/>
                <w:sz w:val="20"/>
                <w:szCs w:val="20"/>
              </w:rPr>
              <w:t xml:space="preserve"> та стелі спортзалу</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Волочиська ЗОШ 1-Шст №5</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1975</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1000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650</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Заміна віконних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Волочиська ЗОШ 1-Пст №3</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1906</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125</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79</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Авратинська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1937</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21</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Бальковецька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2000</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366</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136</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Заміна віконних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Клининська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1968</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Улаштування водопроводу</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Копачівська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1958</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Заміна віконних та дверних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Маначинська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1934</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Ремонт </w:t>
            </w:r>
            <w:proofErr w:type="spellStart"/>
            <w:r w:rsidRPr="00EA0429">
              <w:rPr>
                <w:rFonts w:ascii="Arial" w:hAnsi="Arial" w:cs="Arial"/>
                <w:sz w:val="20"/>
                <w:szCs w:val="20"/>
              </w:rPr>
              <w:t>даху,стелі,заміна</w:t>
            </w:r>
            <w:proofErr w:type="spellEnd"/>
            <w:r w:rsidRPr="00EA0429">
              <w:rPr>
                <w:rFonts w:ascii="Arial" w:hAnsi="Arial" w:cs="Arial"/>
                <w:sz w:val="20"/>
                <w:szCs w:val="20"/>
              </w:rPr>
              <w:t xml:space="preserve"> опалювальних котлів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Полянська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1932</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180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78</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Ремонт </w:t>
            </w:r>
            <w:proofErr w:type="spellStart"/>
            <w:r w:rsidRPr="00EA0429">
              <w:rPr>
                <w:rFonts w:ascii="Arial" w:hAnsi="Arial" w:cs="Arial"/>
                <w:sz w:val="20"/>
                <w:szCs w:val="20"/>
              </w:rPr>
              <w:t>даху,утеплення</w:t>
            </w:r>
            <w:proofErr w:type="spellEnd"/>
            <w:r w:rsidRPr="00EA0429">
              <w:rPr>
                <w:rFonts w:ascii="Arial" w:hAnsi="Arial" w:cs="Arial"/>
                <w:sz w:val="20"/>
                <w:szCs w:val="20"/>
              </w:rPr>
              <w:t xml:space="preserve"> горищного перекриття</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Тарнорудська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1905</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78</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Заміна віконних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Щаснівська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2004</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162</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62</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Будівництво спортзалу</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Яхновецька</w:t>
            </w:r>
            <w:proofErr w:type="spellEnd"/>
            <w:r w:rsidRPr="00EA0429">
              <w:rPr>
                <w:rFonts w:ascii="Arial" w:hAnsi="Arial" w:cs="Arial"/>
                <w:sz w:val="20"/>
                <w:szCs w:val="20"/>
              </w:rPr>
              <w:t xml:space="preserve"> ЗОШ 1-Шст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1986</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Заміна опалювальних </w:t>
            </w:r>
            <w:proofErr w:type="spellStart"/>
            <w:r w:rsidRPr="00EA0429">
              <w:rPr>
                <w:rFonts w:ascii="Arial" w:hAnsi="Arial" w:cs="Arial"/>
                <w:sz w:val="20"/>
                <w:szCs w:val="20"/>
              </w:rPr>
              <w:t>котлів,віконних</w:t>
            </w:r>
            <w:proofErr w:type="spellEnd"/>
            <w:r w:rsidRPr="00EA0429">
              <w:rPr>
                <w:rFonts w:ascii="Arial" w:hAnsi="Arial" w:cs="Arial"/>
                <w:sz w:val="20"/>
                <w:szCs w:val="20"/>
              </w:rPr>
              <w:t xml:space="preserve">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Курилівська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1920</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59</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Лозівська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1925</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53</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Ремонт системи опалення, заміна віконних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Лонковецька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1955</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23</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Мисловецька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1990</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Ожиговецька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38</w:t>
            </w:r>
          </w:p>
        </w:tc>
        <w:tc>
          <w:tcPr>
            <w:tcW w:w="2410" w:type="dxa"/>
          </w:tcPr>
          <w:p w:rsidR="008A74E0" w:rsidRPr="00EA0429" w:rsidRDefault="008A74E0" w:rsidP="00AF75A4">
            <w:pPr>
              <w:spacing w:after="0" w:line="240" w:lineRule="auto"/>
              <w:rPr>
                <w:rFonts w:ascii="Arial" w:hAnsi="Arial" w:cs="Arial"/>
                <w:sz w:val="20"/>
                <w:szCs w:val="20"/>
              </w:rPr>
            </w:pP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Ріпннянська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1966</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180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Заміна опалювальних </w:t>
            </w:r>
            <w:proofErr w:type="spellStart"/>
            <w:r w:rsidRPr="00EA0429">
              <w:rPr>
                <w:rFonts w:ascii="Arial" w:hAnsi="Arial" w:cs="Arial"/>
                <w:sz w:val="20"/>
                <w:szCs w:val="20"/>
              </w:rPr>
              <w:t>котлів,заміна</w:t>
            </w:r>
            <w:proofErr w:type="spellEnd"/>
            <w:r w:rsidRPr="00EA0429">
              <w:rPr>
                <w:rFonts w:ascii="Arial" w:hAnsi="Arial" w:cs="Arial"/>
                <w:sz w:val="20"/>
                <w:szCs w:val="20"/>
              </w:rPr>
              <w:t xml:space="preserve"> віконних блоків</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Федірківська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1962</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48</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Підсилення зовнішньої стіни школи та </w:t>
            </w:r>
            <w:proofErr w:type="spellStart"/>
            <w:r w:rsidRPr="00EA0429">
              <w:rPr>
                <w:rFonts w:ascii="Arial" w:hAnsi="Arial" w:cs="Arial"/>
                <w:sz w:val="20"/>
                <w:szCs w:val="20"/>
              </w:rPr>
              <w:t>їдальні,заміна</w:t>
            </w:r>
            <w:proofErr w:type="spellEnd"/>
            <w:r w:rsidRPr="00EA0429">
              <w:rPr>
                <w:rFonts w:ascii="Arial" w:hAnsi="Arial" w:cs="Arial"/>
                <w:sz w:val="20"/>
                <w:szCs w:val="20"/>
              </w:rPr>
              <w:t xml:space="preserve"> опалювального котла</w:t>
            </w:r>
          </w:p>
        </w:tc>
      </w:tr>
      <w:tr w:rsidR="008A74E0" w:rsidRPr="00EA0429" w:rsidTr="009A3F11">
        <w:trPr>
          <w:trHeight w:val="306"/>
        </w:trPr>
        <w:tc>
          <w:tcPr>
            <w:tcW w:w="567" w:type="dxa"/>
          </w:tcPr>
          <w:p w:rsidR="008A74E0" w:rsidRPr="00EA0429" w:rsidRDefault="008A74E0" w:rsidP="00B25561">
            <w:pPr>
              <w:numPr>
                <w:ilvl w:val="0"/>
                <w:numId w:val="21"/>
              </w:numPr>
              <w:spacing w:after="0" w:line="240" w:lineRule="auto"/>
              <w:ind w:left="0" w:firstLine="0"/>
              <w:jc w:val="center"/>
              <w:rPr>
                <w:rFonts w:ascii="Arial" w:hAnsi="Arial" w:cs="Arial"/>
                <w:sz w:val="20"/>
                <w:szCs w:val="20"/>
                <w:lang w:eastAsia="ru-RU"/>
              </w:rPr>
            </w:pPr>
          </w:p>
        </w:tc>
        <w:tc>
          <w:tcPr>
            <w:tcW w:w="1843"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Чухелівська</w:t>
            </w:r>
            <w:proofErr w:type="spellEnd"/>
            <w:r w:rsidRPr="00EA0429">
              <w:rPr>
                <w:rFonts w:ascii="Arial" w:hAnsi="Arial" w:cs="Arial"/>
                <w:sz w:val="20"/>
                <w:szCs w:val="20"/>
              </w:rPr>
              <w:t xml:space="preserve"> ЗОШ 1-Пст</w:t>
            </w:r>
          </w:p>
        </w:tc>
        <w:tc>
          <w:tcPr>
            <w:tcW w:w="1559"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1969</w:t>
            </w:r>
          </w:p>
        </w:tc>
        <w:tc>
          <w:tcPr>
            <w:tcW w:w="1560"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350</w:t>
            </w:r>
          </w:p>
        </w:tc>
        <w:tc>
          <w:tcPr>
            <w:tcW w:w="1842" w:type="dxa"/>
            <w:gridSpan w:val="2"/>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47</w:t>
            </w:r>
          </w:p>
        </w:tc>
        <w:tc>
          <w:tcPr>
            <w:tcW w:w="2410"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Заміна котлів</w:t>
            </w:r>
          </w:p>
        </w:tc>
      </w:tr>
    </w:tbl>
    <w:p w:rsidR="008A74E0" w:rsidRPr="00AA1DAD" w:rsidRDefault="008A74E0" w:rsidP="00D264B6">
      <w:pPr>
        <w:pStyle w:val="TableTitle"/>
      </w:pPr>
      <w:bookmarkStart w:id="396" w:name="_Toc291687816"/>
      <w:bookmarkStart w:id="397" w:name="_Toc291842847"/>
      <w:bookmarkStart w:id="398" w:name="_Toc291842985"/>
      <w:bookmarkStart w:id="399" w:name="_Toc291843104"/>
      <w:bookmarkStart w:id="400" w:name="_Ref445719552"/>
      <w:bookmarkStart w:id="401" w:name="_Ref445719556"/>
      <w:bookmarkStart w:id="402" w:name="_Toc446532068"/>
      <w:r w:rsidRPr="00AA1DAD">
        <w:t>Випускники навчальних закладів: вищих, професійно-технічних</w:t>
      </w:r>
      <w:bookmarkEnd w:id="396"/>
      <w:bookmarkEnd w:id="397"/>
      <w:bookmarkEnd w:id="398"/>
      <w:bookmarkEnd w:id="399"/>
      <w:bookmarkEnd w:id="400"/>
      <w:bookmarkEnd w:id="401"/>
      <w:bookmarkEnd w:id="402"/>
    </w:p>
    <w:tbl>
      <w:tblPr>
        <w:tblW w:w="4975"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8"/>
        <w:gridCol w:w="1147"/>
        <w:gridCol w:w="1149"/>
        <w:gridCol w:w="1149"/>
        <w:gridCol w:w="1149"/>
        <w:gridCol w:w="1147"/>
      </w:tblGrid>
      <w:tr w:rsidR="008A74E0" w:rsidRPr="00EA0429" w:rsidTr="00A73B66">
        <w:tc>
          <w:tcPr>
            <w:tcW w:w="2232"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Тип, назва навчального закладу</w:t>
            </w:r>
          </w:p>
        </w:tc>
        <w:tc>
          <w:tcPr>
            <w:tcW w:w="553"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2010</w:t>
            </w:r>
          </w:p>
        </w:tc>
        <w:tc>
          <w:tcPr>
            <w:tcW w:w="554"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2011</w:t>
            </w:r>
          </w:p>
        </w:tc>
        <w:tc>
          <w:tcPr>
            <w:tcW w:w="554"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2012</w:t>
            </w:r>
          </w:p>
        </w:tc>
        <w:tc>
          <w:tcPr>
            <w:tcW w:w="554"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2013</w:t>
            </w:r>
          </w:p>
        </w:tc>
        <w:tc>
          <w:tcPr>
            <w:tcW w:w="553" w:type="pc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c>
          <w:tcPr>
            <w:tcW w:w="2232" w:type="pct"/>
          </w:tcPr>
          <w:p w:rsidR="008A74E0" w:rsidRPr="00EA0429" w:rsidRDefault="008A74E0" w:rsidP="00AF75A4">
            <w:pPr>
              <w:spacing w:after="0" w:line="240" w:lineRule="auto"/>
              <w:rPr>
                <w:rFonts w:ascii="Arial" w:hAnsi="Arial" w:cs="Arial"/>
                <w:b/>
                <w:sz w:val="20"/>
                <w:szCs w:val="20"/>
              </w:rPr>
            </w:pPr>
            <w:r w:rsidRPr="00EA0429">
              <w:rPr>
                <w:rFonts w:ascii="Arial" w:hAnsi="Arial" w:cs="Arial"/>
                <w:b/>
                <w:sz w:val="20"/>
                <w:szCs w:val="20"/>
              </w:rPr>
              <w:t>Професійно-технічні</w:t>
            </w:r>
          </w:p>
        </w:tc>
        <w:tc>
          <w:tcPr>
            <w:tcW w:w="553" w:type="pct"/>
          </w:tcPr>
          <w:p w:rsidR="008A74E0" w:rsidRPr="00EA0429" w:rsidRDefault="008A74E0" w:rsidP="00AF75A4">
            <w:pPr>
              <w:spacing w:after="0" w:line="240" w:lineRule="auto"/>
              <w:jc w:val="center"/>
              <w:rPr>
                <w:rFonts w:ascii="Arial" w:hAnsi="Arial" w:cs="Arial"/>
                <w:sz w:val="20"/>
                <w:szCs w:val="20"/>
              </w:rPr>
            </w:pPr>
          </w:p>
        </w:tc>
        <w:tc>
          <w:tcPr>
            <w:tcW w:w="554" w:type="pct"/>
          </w:tcPr>
          <w:p w:rsidR="008A74E0" w:rsidRPr="00EA0429" w:rsidRDefault="008A74E0" w:rsidP="00AF75A4">
            <w:pPr>
              <w:spacing w:after="0" w:line="240" w:lineRule="auto"/>
              <w:jc w:val="center"/>
              <w:rPr>
                <w:rFonts w:ascii="Arial" w:hAnsi="Arial" w:cs="Arial"/>
                <w:sz w:val="20"/>
                <w:szCs w:val="20"/>
              </w:rPr>
            </w:pPr>
          </w:p>
        </w:tc>
        <w:tc>
          <w:tcPr>
            <w:tcW w:w="554" w:type="pct"/>
          </w:tcPr>
          <w:p w:rsidR="008A74E0" w:rsidRPr="00EA0429" w:rsidRDefault="008A74E0" w:rsidP="00AF75A4">
            <w:pPr>
              <w:spacing w:after="0" w:line="240" w:lineRule="auto"/>
              <w:jc w:val="center"/>
              <w:rPr>
                <w:rFonts w:ascii="Arial" w:hAnsi="Arial" w:cs="Arial"/>
                <w:sz w:val="20"/>
                <w:szCs w:val="20"/>
              </w:rPr>
            </w:pPr>
          </w:p>
        </w:tc>
        <w:tc>
          <w:tcPr>
            <w:tcW w:w="554" w:type="pct"/>
          </w:tcPr>
          <w:p w:rsidR="008A74E0" w:rsidRPr="00EA0429" w:rsidRDefault="008A74E0" w:rsidP="00AF75A4">
            <w:pPr>
              <w:spacing w:after="0" w:line="240" w:lineRule="auto"/>
              <w:jc w:val="center"/>
              <w:rPr>
                <w:rFonts w:ascii="Arial" w:hAnsi="Arial" w:cs="Arial"/>
                <w:sz w:val="20"/>
                <w:szCs w:val="20"/>
              </w:rPr>
            </w:pPr>
          </w:p>
        </w:tc>
        <w:tc>
          <w:tcPr>
            <w:tcW w:w="553" w:type="pct"/>
          </w:tcPr>
          <w:p w:rsidR="008A74E0" w:rsidRPr="00EA0429" w:rsidRDefault="008A74E0" w:rsidP="00AF75A4">
            <w:pPr>
              <w:spacing w:after="0" w:line="240" w:lineRule="auto"/>
              <w:jc w:val="center"/>
              <w:rPr>
                <w:rFonts w:ascii="Arial" w:hAnsi="Arial" w:cs="Arial"/>
                <w:sz w:val="20"/>
                <w:szCs w:val="20"/>
              </w:rPr>
            </w:pPr>
          </w:p>
        </w:tc>
      </w:tr>
      <w:tr w:rsidR="008A74E0" w:rsidRPr="00EA0429" w:rsidTr="009A3F11">
        <w:tc>
          <w:tcPr>
            <w:tcW w:w="2232" w:type="pct"/>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ДНЗ «Волочиський промислово-аграрний професійний ліцей»</w:t>
            </w:r>
          </w:p>
        </w:tc>
        <w:tc>
          <w:tcPr>
            <w:tcW w:w="553"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123</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134</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105</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131</w:t>
            </w:r>
          </w:p>
        </w:tc>
        <w:tc>
          <w:tcPr>
            <w:tcW w:w="553"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108</w:t>
            </w:r>
          </w:p>
        </w:tc>
      </w:tr>
      <w:tr w:rsidR="008A74E0" w:rsidRPr="00EA0429" w:rsidTr="009A3F11">
        <w:tc>
          <w:tcPr>
            <w:tcW w:w="2232" w:type="pct"/>
          </w:tcPr>
          <w:p w:rsidR="008A74E0" w:rsidRPr="00EA0429" w:rsidRDefault="008A74E0" w:rsidP="00AF75A4">
            <w:pPr>
              <w:spacing w:after="0" w:line="240" w:lineRule="auto"/>
              <w:rPr>
                <w:rFonts w:ascii="Arial" w:hAnsi="Arial" w:cs="Arial"/>
                <w:b/>
                <w:sz w:val="20"/>
                <w:szCs w:val="20"/>
              </w:rPr>
            </w:pPr>
            <w:r w:rsidRPr="00EA0429">
              <w:rPr>
                <w:rFonts w:ascii="Arial" w:hAnsi="Arial" w:cs="Arial"/>
                <w:b/>
                <w:sz w:val="20"/>
                <w:szCs w:val="20"/>
              </w:rPr>
              <w:t>Вищі навчальні заклади</w:t>
            </w:r>
          </w:p>
        </w:tc>
        <w:tc>
          <w:tcPr>
            <w:tcW w:w="553"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w:t>
            </w:r>
          </w:p>
        </w:tc>
        <w:tc>
          <w:tcPr>
            <w:tcW w:w="554"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w:t>
            </w:r>
          </w:p>
        </w:tc>
        <w:tc>
          <w:tcPr>
            <w:tcW w:w="553" w:type="pct"/>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w:t>
            </w:r>
          </w:p>
        </w:tc>
      </w:tr>
    </w:tbl>
    <w:p w:rsidR="008A74E0" w:rsidRPr="00AA1DAD" w:rsidRDefault="008A74E0" w:rsidP="00C948EC">
      <w:pPr>
        <w:rPr>
          <w:rFonts w:ascii="Arial" w:hAnsi="Arial" w:cs="Arial"/>
        </w:rPr>
      </w:pPr>
      <w:bookmarkStart w:id="403" w:name="_Toc291687817"/>
    </w:p>
    <w:p w:rsidR="008A74E0" w:rsidRPr="00AA1DAD" w:rsidRDefault="008A74E0" w:rsidP="00AF75A4">
      <w:pPr>
        <w:pStyle w:val="2"/>
        <w:spacing w:before="0" w:after="0"/>
        <w:ind w:left="0" w:firstLine="0"/>
        <w:rPr>
          <w:rFonts w:cs="Arial"/>
        </w:rPr>
      </w:pPr>
      <w:bookmarkStart w:id="404" w:name="_Toc436423094"/>
      <w:bookmarkStart w:id="405" w:name="_Toc445403226"/>
      <w:bookmarkStart w:id="406" w:name="_Toc446487219"/>
      <w:bookmarkStart w:id="407" w:name="_Toc446531845"/>
      <w:r w:rsidRPr="00AA1DAD">
        <w:rPr>
          <w:rFonts w:cs="Arial"/>
        </w:rPr>
        <w:lastRenderedPageBreak/>
        <w:t>10.2.</w:t>
      </w:r>
      <w:r w:rsidRPr="00AA1DAD">
        <w:rPr>
          <w:rFonts w:cs="Arial"/>
        </w:rPr>
        <w:tab/>
        <w:t>Мережа закладів охорони здоров’я</w:t>
      </w:r>
      <w:bookmarkEnd w:id="404"/>
      <w:bookmarkEnd w:id="405"/>
      <w:bookmarkEnd w:id="406"/>
      <w:bookmarkEnd w:id="407"/>
    </w:p>
    <w:p w:rsidR="008A74E0" w:rsidRPr="00AA1DAD" w:rsidRDefault="008A74E0" w:rsidP="00AF75A4">
      <w:pPr>
        <w:spacing w:after="0" w:line="240" w:lineRule="auto"/>
        <w:rPr>
          <w:rFonts w:ascii="Arial" w:hAnsi="Arial" w:cs="Arial"/>
          <w:b/>
          <w:sz w:val="20"/>
          <w:szCs w:val="20"/>
        </w:rPr>
      </w:pPr>
    </w:p>
    <w:p w:rsidR="008A74E0" w:rsidRPr="00385FAC" w:rsidRDefault="008A74E0" w:rsidP="00AF75A4">
      <w:pPr>
        <w:spacing w:after="0" w:line="240" w:lineRule="auto"/>
        <w:jc w:val="both"/>
        <w:rPr>
          <w:rFonts w:ascii="Arial" w:hAnsi="Arial" w:cs="Arial"/>
        </w:rPr>
      </w:pPr>
      <w:r w:rsidRPr="00385FAC">
        <w:rPr>
          <w:rFonts w:ascii="Arial" w:hAnsi="Arial" w:cs="Arial"/>
        </w:rPr>
        <w:t>В районі одночасно працюють 3 самостійних лікувально-профілактичних заклади: Волочиський центр первинної медико-санітарної допомоги, Волочиська центральна районна лікарня та Волочиське відділення Хмельницького центру екстреної медичної допомоги.</w:t>
      </w: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Медична мережа громади нараховує 7 лікарських амбулаторій та 18 фельдшерсько-акушерських пунктів. </w:t>
      </w: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В умовах обмеженої доступності жителів сіл до лікувальних закладів </w:t>
      </w:r>
      <w:proofErr w:type="spellStart"/>
      <w:r w:rsidRPr="00385FAC">
        <w:rPr>
          <w:rFonts w:ascii="Arial" w:hAnsi="Arial" w:cs="Arial"/>
        </w:rPr>
        <w:t>ФАПи</w:t>
      </w:r>
      <w:proofErr w:type="spellEnd"/>
      <w:r w:rsidRPr="00385FAC">
        <w:rPr>
          <w:rFonts w:ascii="Arial" w:hAnsi="Arial" w:cs="Arial"/>
        </w:rPr>
        <w:t xml:space="preserve"> відіграють важливу роль. Всі </w:t>
      </w:r>
      <w:proofErr w:type="spellStart"/>
      <w:r w:rsidRPr="00385FAC">
        <w:rPr>
          <w:rFonts w:ascii="Arial" w:hAnsi="Arial" w:cs="Arial"/>
        </w:rPr>
        <w:t>ФАПи</w:t>
      </w:r>
      <w:proofErr w:type="spellEnd"/>
      <w:r w:rsidRPr="00385FAC">
        <w:rPr>
          <w:rFonts w:ascii="Arial" w:hAnsi="Arial" w:cs="Arial"/>
        </w:rPr>
        <w:t xml:space="preserve"> громади телефонізовані, забезпечені побутовими холодильниками, гінекологічними кріслами. Лікарські амбулаторії забезпечені лікарями.</w:t>
      </w:r>
    </w:p>
    <w:p w:rsidR="008A74E0" w:rsidRPr="00385FAC" w:rsidRDefault="008A74E0" w:rsidP="00AF75A4">
      <w:pPr>
        <w:spacing w:after="0" w:line="240" w:lineRule="auto"/>
        <w:jc w:val="both"/>
        <w:rPr>
          <w:rFonts w:ascii="Arial" w:hAnsi="Arial" w:cs="Arial"/>
        </w:rPr>
      </w:pPr>
      <w:r w:rsidRPr="00385FAC">
        <w:rPr>
          <w:rFonts w:ascii="Arial" w:hAnsi="Arial" w:cs="Arial"/>
        </w:rPr>
        <w:t>Проблемними залишаються питання матеріально-технічного оснащення закладів ПМСД, забезпеченості транспортними засобами, паливно-мастильними матеріалами, відсутнє  у повному обсязі фінансування на забезпечення потреб у безкоштовних медикаментах для пільгової категорії населення, відсутній спеціалізований автомобіль з ношами для транспортування хворих на хронічну патологію до закладів охорони здоров‘я другого рівня.</w:t>
      </w:r>
    </w:p>
    <w:p w:rsidR="008A74E0" w:rsidRPr="00AA1DAD" w:rsidRDefault="008A74E0" w:rsidP="00D264B6">
      <w:pPr>
        <w:pStyle w:val="TableTitle"/>
      </w:pPr>
      <w:bookmarkStart w:id="408" w:name="_Ref445719565"/>
      <w:bookmarkStart w:id="409" w:name="_Toc446532069"/>
      <w:r w:rsidRPr="00AA1DAD">
        <w:t xml:space="preserve">Відвідування в амбулаторії та на дому на 100 жителів </w:t>
      </w:r>
      <w:r>
        <w:t>в</w:t>
      </w:r>
      <w:r w:rsidRPr="00AA1DAD">
        <w:t xml:space="preserve"> закладах ПМСД</w:t>
      </w:r>
      <w:bookmarkEnd w:id="408"/>
      <w:bookmarkEnd w:id="4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6"/>
        <w:gridCol w:w="1662"/>
        <w:gridCol w:w="1662"/>
        <w:gridCol w:w="1799"/>
        <w:gridCol w:w="1742"/>
      </w:tblGrid>
      <w:tr w:rsidR="008A74E0" w:rsidRPr="00EA0429" w:rsidTr="00A73B66">
        <w:tc>
          <w:tcPr>
            <w:tcW w:w="3556" w:type="dxa"/>
            <w:vMerge w:val="restart"/>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Дільниці</w:t>
            </w:r>
          </w:p>
        </w:tc>
        <w:tc>
          <w:tcPr>
            <w:tcW w:w="3324"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Відвідувань у поліклініці</w:t>
            </w:r>
          </w:p>
        </w:tc>
        <w:tc>
          <w:tcPr>
            <w:tcW w:w="3541"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Відвідувань вдома</w:t>
            </w:r>
          </w:p>
        </w:tc>
      </w:tr>
      <w:tr w:rsidR="008A74E0" w:rsidRPr="00EA0429" w:rsidTr="00A73B66">
        <w:tc>
          <w:tcPr>
            <w:tcW w:w="3556" w:type="dxa"/>
            <w:vMerge/>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p>
        </w:tc>
        <w:tc>
          <w:tcPr>
            <w:tcW w:w="166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66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c>
          <w:tcPr>
            <w:tcW w:w="1799"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74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r w:rsidRPr="00EA0429">
              <w:rPr>
                <w:rFonts w:ascii="Arial" w:hAnsi="Arial" w:cs="Arial"/>
                <w:sz w:val="20"/>
                <w:szCs w:val="20"/>
              </w:rPr>
              <w:t>Волочиськ</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440,6</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424,0</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57,9</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56,3</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Тарноруда</w:t>
            </w:r>
            <w:proofErr w:type="spellEnd"/>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175,9</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131,0</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28,4</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14,1</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Авратин</w:t>
            </w:r>
            <w:proofErr w:type="spellEnd"/>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267,6</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277,9</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19,0</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Гарнишівка</w:t>
            </w:r>
            <w:proofErr w:type="spellEnd"/>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258,5</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228,2</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27,5</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31,0</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Копачівка</w:t>
            </w:r>
            <w:proofErr w:type="spellEnd"/>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107,3</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103,2</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6,2</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9,8</w:t>
            </w:r>
          </w:p>
        </w:tc>
      </w:tr>
      <w:tr w:rsidR="008A74E0" w:rsidRPr="00EA0429" w:rsidTr="001943A0">
        <w:trPr>
          <w:trHeight w:val="20"/>
        </w:trPr>
        <w:tc>
          <w:tcPr>
            <w:tcW w:w="3556"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Користова</w:t>
            </w:r>
            <w:proofErr w:type="spellEnd"/>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121,4</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251,0</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11,8</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w:t>
            </w:r>
          </w:p>
        </w:tc>
      </w:tr>
      <w:tr w:rsidR="008A74E0" w:rsidRPr="00EA0429" w:rsidTr="001943A0">
        <w:trPr>
          <w:trHeight w:val="20"/>
        </w:trPr>
        <w:tc>
          <w:tcPr>
            <w:tcW w:w="3556"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Всього:</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253,4</w:t>
            </w:r>
          </w:p>
        </w:tc>
        <w:tc>
          <w:tcPr>
            <w:tcW w:w="16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261,7</w:t>
            </w:r>
          </w:p>
        </w:tc>
        <w:tc>
          <w:tcPr>
            <w:tcW w:w="1799"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30,9</w:t>
            </w:r>
          </w:p>
        </w:tc>
        <w:tc>
          <w:tcPr>
            <w:tcW w:w="174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31,7</w:t>
            </w:r>
          </w:p>
        </w:tc>
      </w:tr>
    </w:tbl>
    <w:p w:rsidR="008A74E0" w:rsidRPr="00AA1DAD" w:rsidRDefault="008A74E0" w:rsidP="00D264B6">
      <w:pPr>
        <w:pStyle w:val="TableTitle"/>
      </w:pPr>
      <w:bookmarkStart w:id="410" w:name="_Ref445719575"/>
      <w:bookmarkStart w:id="411" w:name="_Toc446532070"/>
      <w:r w:rsidRPr="00AA1DAD">
        <w:t xml:space="preserve">Амбулаторно-поліклінічне обслуговування населення </w:t>
      </w:r>
      <w:r>
        <w:t>в</w:t>
      </w:r>
      <w:r w:rsidRPr="00AA1DAD">
        <w:t xml:space="preserve"> закладах ПМСД</w:t>
      </w:r>
      <w:bookmarkEnd w:id="410"/>
      <w:bookmarkEnd w:id="4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5"/>
        <w:gridCol w:w="1192"/>
        <w:gridCol w:w="1193"/>
        <w:gridCol w:w="1193"/>
        <w:gridCol w:w="1192"/>
        <w:gridCol w:w="1193"/>
        <w:gridCol w:w="1193"/>
      </w:tblGrid>
      <w:tr w:rsidR="008A74E0" w:rsidRPr="00EA0429" w:rsidTr="009E1277">
        <w:tc>
          <w:tcPr>
            <w:tcW w:w="3265" w:type="dxa"/>
            <w:vMerge w:val="restart"/>
            <w:shd w:val="clear" w:color="auto" w:fill="F3F3F3"/>
            <w:vAlign w:val="center"/>
          </w:tcPr>
          <w:p w:rsidR="008A74E0" w:rsidRPr="00EA0429" w:rsidRDefault="008A74E0" w:rsidP="00AF75A4">
            <w:pPr>
              <w:spacing w:after="0" w:line="240" w:lineRule="auto"/>
              <w:jc w:val="center"/>
              <w:rPr>
                <w:rFonts w:ascii="Arial" w:hAnsi="Arial" w:cs="Arial"/>
                <w:sz w:val="20"/>
                <w:szCs w:val="20"/>
                <w:lang w:val="ru-RU"/>
              </w:rPr>
            </w:pPr>
          </w:p>
        </w:tc>
        <w:tc>
          <w:tcPr>
            <w:tcW w:w="2385"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Всього прийнято</w:t>
            </w:r>
          </w:p>
        </w:tc>
        <w:tc>
          <w:tcPr>
            <w:tcW w:w="2385"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lang w:val="ru-RU"/>
              </w:rPr>
            </w:pPr>
            <w:r w:rsidRPr="00EA0429">
              <w:rPr>
                <w:rFonts w:ascii="Arial" w:hAnsi="Arial" w:cs="Arial"/>
                <w:b/>
                <w:sz w:val="20"/>
                <w:szCs w:val="20"/>
                <w:lang w:val="ru-RU"/>
              </w:rPr>
              <w:t xml:space="preserve">В </w:t>
            </w:r>
            <w:proofErr w:type="spellStart"/>
            <w:r w:rsidRPr="00EA0429">
              <w:rPr>
                <w:rFonts w:ascii="Arial" w:hAnsi="Arial" w:cs="Arial"/>
                <w:b/>
                <w:sz w:val="20"/>
                <w:szCs w:val="20"/>
                <w:lang w:val="ru-RU"/>
              </w:rPr>
              <w:t>т.ч</w:t>
            </w:r>
            <w:proofErr w:type="spellEnd"/>
            <w:r w:rsidRPr="00EA0429">
              <w:rPr>
                <w:rFonts w:ascii="Arial" w:hAnsi="Arial" w:cs="Arial"/>
                <w:b/>
                <w:sz w:val="20"/>
                <w:szCs w:val="20"/>
                <w:lang w:val="ru-RU"/>
              </w:rPr>
              <w:t xml:space="preserve">. з приводу </w:t>
            </w:r>
            <w:proofErr w:type="spellStart"/>
            <w:r w:rsidRPr="00EA0429">
              <w:rPr>
                <w:rFonts w:ascii="Arial" w:hAnsi="Arial" w:cs="Arial"/>
                <w:b/>
                <w:sz w:val="20"/>
                <w:szCs w:val="20"/>
                <w:lang w:val="ru-RU"/>
              </w:rPr>
              <w:t>профогляду</w:t>
            </w:r>
            <w:proofErr w:type="spellEnd"/>
          </w:p>
        </w:tc>
        <w:tc>
          <w:tcPr>
            <w:tcW w:w="2386"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Відвід. на дому</w:t>
            </w:r>
          </w:p>
        </w:tc>
      </w:tr>
      <w:tr w:rsidR="008A74E0" w:rsidRPr="00EA0429" w:rsidTr="009E1277">
        <w:tc>
          <w:tcPr>
            <w:tcW w:w="3265" w:type="dxa"/>
            <w:vMerge/>
            <w:shd w:val="clear" w:color="auto" w:fill="F3F3F3"/>
            <w:vAlign w:val="center"/>
          </w:tcPr>
          <w:p w:rsidR="008A74E0" w:rsidRPr="00EA0429" w:rsidRDefault="008A74E0" w:rsidP="00AF75A4">
            <w:pPr>
              <w:spacing w:after="0" w:line="240" w:lineRule="auto"/>
              <w:jc w:val="center"/>
              <w:rPr>
                <w:rFonts w:ascii="Arial" w:hAnsi="Arial" w:cs="Arial"/>
                <w:sz w:val="20"/>
                <w:szCs w:val="20"/>
              </w:rPr>
            </w:pPr>
          </w:p>
        </w:tc>
        <w:tc>
          <w:tcPr>
            <w:tcW w:w="119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193"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c>
          <w:tcPr>
            <w:tcW w:w="1193"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19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c>
          <w:tcPr>
            <w:tcW w:w="1193"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193"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Тарноруда</w:t>
            </w:r>
            <w:proofErr w:type="spellEnd"/>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3646</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2659</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913</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487</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589</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286</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Авратин</w:t>
            </w:r>
            <w:proofErr w:type="spellEnd"/>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4523</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4646</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324</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595</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326</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318</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Користова</w:t>
            </w:r>
            <w:proofErr w:type="spellEnd"/>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2955</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5876</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552</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942</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286</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471</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Гарнишівка</w:t>
            </w:r>
            <w:proofErr w:type="spellEnd"/>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5015</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4294</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1999</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1391</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534</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583</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proofErr w:type="spellStart"/>
            <w:r w:rsidRPr="00EA0429">
              <w:rPr>
                <w:rFonts w:ascii="Arial" w:hAnsi="Arial" w:cs="Arial"/>
                <w:sz w:val="20"/>
                <w:szCs w:val="20"/>
              </w:rPr>
              <w:t>Копачівка</w:t>
            </w:r>
            <w:proofErr w:type="spellEnd"/>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2948</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2887</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1388</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1905</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170</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274</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r w:rsidRPr="00EA0429">
              <w:rPr>
                <w:rFonts w:ascii="Arial" w:hAnsi="Arial" w:cs="Arial"/>
                <w:sz w:val="20"/>
                <w:szCs w:val="20"/>
              </w:rPr>
              <w:t>Волочиське амбулаторне відділення ЗПСМ</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87728</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83287</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37210</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30027</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11533</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11190</w:t>
            </w:r>
          </w:p>
        </w:tc>
      </w:tr>
      <w:tr w:rsidR="008A74E0" w:rsidRPr="00EA0429" w:rsidTr="009E1277">
        <w:trPr>
          <w:trHeight w:val="20"/>
        </w:trPr>
        <w:tc>
          <w:tcPr>
            <w:tcW w:w="3265" w:type="dxa"/>
            <w:vAlign w:val="center"/>
          </w:tcPr>
          <w:p w:rsidR="008A74E0" w:rsidRPr="00EA0429" w:rsidRDefault="008A74E0" w:rsidP="009E1277">
            <w:pPr>
              <w:spacing w:after="0" w:line="240" w:lineRule="auto"/>
              <w:rPr>
                <w:rFonts w:ascii="Arial" w:hAnsi="Arial" w:cs="Arial"/>
                <w:sz w:val="20"/>
                <w:szCs w:val="20"/>
              </w:rPr>
            </w:pPr>
            <w:r w:rsidRPr="00EA0429">
              <w:rPr>
                <w:rFonts w:ascii="Arial" w:hAnsi="Arial" w:cs="Arial"/>
                <w:sz w:val="20"/>
                <w:szCs w:val="20"/>
              </w:rPr>
              <w:t>АЗПСМ Волочиськ 1</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2102</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2045</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1258</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1203</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221</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205</w:t>
            </w:r>
          </w:p>
        </w:tc>
      </w:tr>
      <w:tr w:rsidR="008A74E0" w:rsidRPr="00EA0429" w:rsidTr="009E1277">
        <w:trPr>
          <w:trHeight w:val="20"/>
        </w:trPr>
        <w:tc>
          <w:tcPr>
            <w:tcW w:w="326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Всього</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108917</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105694</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43644</w:t>
            </w:r>
          </w:p>
        </w:tc>
        <w:tc>
          <w:tcPr>
            <w:tcW w:w="119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36550</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13679</w:t>
            </w:r>
          </w:p>
        </w:tc>
        <w:tc>
          <w:tcPr>
            <w:tcW w:w="1193"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13327</w:t>
            </w:r>
          </w:p>
        </w:tc>
      </w:tr>
    </w:tbl>
    <w:p w:rsidR="008A74E0" w:rsidRPr="00AA1DAD" w:rsidRDefault="008A74E0" w:rsidP="00D264B6">
      <w:pPr>
        <w:pStyle w:val="TableTitle"/>
      </w:pPr>
      <w:bookmarkStart w:id="412" w:name="_Toc446532071"/>
      <w:bookmarkStart w:id="413" w:name="_Ref445719585"/>
      <w:r w:rsidRPr="00AA1DAD">
        <w:t>Робота денних стаціонарів та стаціонарів вдома по закладах ПМСД</w:t>
      </w:r>
      <w:bookmarkEnd w:id="412"/>
      <w:r w:rsidRPr="00AA1DAD">
        <w:t xml:space="preserve"> </w:t>
      </w:r>
      <w:bookmarkEnd w:id="413"/>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5"/>
        <w:gridCol w:w="2216"/>
        <w:gridCol w:w="1262"/>
        <w:gridCol w:w="1132"/>
        <w:gridCol w:w="1418"/>
        <w:gridCol w:w="1275"/>
      </w:tblGrid>
      <w:tr w:rsidR="008A74E0" w:rsidRPr="00EA0429" w:rsidTr="00BC7BBC">
        <w:trPr>
          <w:jc w:val="center"/>
        </w:trPr>
        <w:tc>
          <w:tcPr>
            <w:tcW w:w="2815" w:type="dxa"/>
            <w:vMerge w:val="restart"/>
            <w:shd w:val="clear" w:color="auto" w:fill="F3F3F3"/>
            <w:vAlign w:val="center"/>
          </w:tcPr>
          <w:p w:rsidR="008A74E0" w:rsidRPr="00EA0429" w:rsidRDefault="008A74E0" w:rsidP="00AF75A4">
            <w:pPr>
              <w:spacing w:after="0" w:line="240" w:lineRule="auto"/>
              <w:rPr>
                <w:rFonts w:ascii="Arial" w:hAnsi="Arial" w:cs="Arial"/>
                <w:sz w:val="20"/>
                <w:szCs w:val="20"/>
                <w:lang w:val="ru-RU"/>
              </w:rPr>
            </w:pPr>
          </w:p>
        </w:tc>
        <w:tc>
          <w:tcPr>
            <w:tcW w:w="4610" w:type="dxa"/>
            <w:gridSpan w:val="3"/>
            <w:shd w:val="clear" w:color="auto" w:fill="F3F3F3"/>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Денні стаціонари</w:t>
            </w:r>
          </w:p>
        </w:tc>
        <w:tc>
          <w:tcPr>
            <w:tcW w:w="2693"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Стаціонари вдома</w:t>
            </w:r>
          </w:p>
        </w:tc>
      </w:tr>
      <w:tr w:rsidR="008A74E0" w:rsidRPr="00EA0429" w:rsidTr="00BC7BBC">
        <w:trPr>
          <w:jc w:val="center"/>
        </w:trPr>
        <w:tc>
          <w:tcPr>
            <w:tcW w:w="2815" w:type="dxa"/>
            <w:vMerge/>
            <w:shd w:val="clear" w:color="auto" w:fill="F3F3F3"/>
            <w:vAlign w:val="center"/>
          </w:tcPr>
          <w:p w:rsidR="008A74E0" w:rsidRPr="00EA0429" w:rsidRDefault="008A74E0" w:rsidP="00AF75A4">
            <w:pPr>
              <w:spacing w:after="0" w:line="240" w:lineRule="auto"/>
              <w:rPr>
                <w:rFonts w:ascii="Arial" w:hAnsi="Arial" w:cs="Arial"/>
                <w:sz w:val="20"/>
                <w:szCs w:val="20"/>
              </w:rPr>
            </w:pPr>
          </w:p>
        </w:tc>
        <w:tc>
          <w:tcPr>
            <w:tcW w:w="2216" w:type="dxa"/>
            <w:shd w:val="clear" w:color="auto" w:fill="F3F3F3"/>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К-ть ліжок денного стаціонару</w:t>
            </w:r>
          </w:p>
        </w:tc>
        <w:tc>
          <w:tcPr>
            <w:tcW w:w="2394" w:type="dxa"/>
            <w:gridSpan w:val="2"/>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Проліковано, всього</w:t>
            </w:r>
          </w:p>
        </w:tc>
        <w:tc>
          <w:tcPr>
            <w:tcW w:w="2693" w:type="dxa"/>
            <w:gridSpan w:val="2"/>
            <w:shd w:val="clear" w:color="auto" w:fill="F3F3F3"/>
            <w:vAlign w:val="center"/>
          </w:tcPr>
          <w:p w:rsidR="008A74E0" w:rsidRPr="00EA0429" w:rsidRDefault="008A74E0" w:rsidP="00AF75A4">
            <w:pPr>
              <w:spacing w:after="0" w:line="240" w:lineRule="auto"/>
              <w:rPr>
                <w:rFonts w:ascii="Arial" w:hAnsi="Arial" w:cs="Arial"/>
                <w:b/>
                <w:sz w:val="20"/>
                <w:szCs w:val="20"/>
              </w:rPr>
            </w:pPr>
            <w:r w:rsidRPr="00EA0429">
              <w:rPr>
                <w:rFonts w:ascii="Arial" w:hAnsi="Arial" w:cs="Arial"/>
                <w:b/>
                <w:sz w:val="20"/>
                <w:szCs w:val="20"/>
              </w:rPr>
              <w:t>Проліковано, всього</w:t>
            </w:r>
          </w:p>
        </w:tc>
      </w:tr>
      <w:tr w:rsidR="008A74E0" w:rsidRPr="00EA0429" w:rsidTr="00BC7BBC">
        <w:trPr>
          <w:trHeight w:val="212"/>
          <w:jc w:val="center"/>
        </w:trPr>
        <w:tc>
          <w:tcPr>
            <w:tcW w:w="2815" w:type="dxa"/>
            <w:vMerge/>
            <w:shd w:val="clear" w:color="auto" w:fill="F3F3F3"/>
            <w:vAlign w:val="center"/>
          </w:tcPr>
          <w:p w:rsidR="008A74E0" w:rsidRPr="00EA0429" w:rsidRDefault="008A74E0" w:rsidP="00AF75A4">
            <w:pPr>
              <w:spacing w:after="0" w:line="240" w:lineRule="auto"/>
              <w:rPr>
                <w:rFonts w:ascii="Arial" w:hAnsi="Arial" w:cs="Arial"/>
                <w:sz w:val="20"/>
                <w:szCs w:val="20"/>
              </w:rPr>
            </w:pPr>
          </w:p>
        </w:tc>
        <w:tc>
          <w:tcPr>
            <w:tcW w:w="2216" w:type="dxa"/>
            <w:shd w:val="clear" w:color="auto" w:fill="F3F3F3"/>
          </w:tcPr>
          <w:p w:rsidR="008A74E0" w:rsidRPr="00EA0429" w:rsidRDefault="008A74E0" w:rsidP="00AF75A4">
            <w:pPr>
              <w:spacing w:after="0" w:line="240" w:lineRule="auto"/>
              <w:jc w:val="center"/>
              <w:rPr>
                <w:rFonts w:ascii="Arial" w:hAnsi="Arial" w:cs="Arial"/>
                <w:sz w:val="20"/>
                <w:szCs w:val="20"/>
              </w:rPr>
            </w:pPr>
          </w:p>
        </w:tc>
        <w:tc>
          <w:tcPr>
            <w:tcW w:w="126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132"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c>
          <w:tcPr>
            <w:tcW w:w="1418"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2014</w:t>
            </w:r>
          </w:p>
        </w:tc>
        <w:tc>
          <w:tcPr>
            <w:tcW w:w="1275"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2015</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Волочиське амбулаторне відділення ЗПСМ</w:t>
            </w:r>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18</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1101</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998</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1230</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1157</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АЗПСМ Волочиськ 1</w:t>
            </w:r>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121</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102</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114</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112</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Тарноруда</w:t>
            </w:r>
            <w:proofErr w:type="spellEnd"/>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86</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47</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68</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23</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Авратин</w:t>
            </w:r>
            <w:proofErr w:type="spellEnd"/>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206</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140</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132</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100</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Гарнишівка</w:t>
            </w:r>
            <w:proofErr w:type="spellEnd"/>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46</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48</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110</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57</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Копачівка</w:t>
            </w:r>
            <w:proofErr w:type="spellEnd"/>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117</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98</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46</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58</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Користова</w:t>
            </w:r>
            <w:proofErr w:type="spellEnd"/>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59</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62</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60</w:t>
            </w:r>
          </w:p>
        </w:tc>
      </w:tr>
      <w:tr w:rsidR="008A74E0" w:rsidRPr="00EA0429" w:rsidTr="00BC7BBC">
        <w:trPr>
          <w:trHeight w:val="20"/>
          <w:jc w:val="center"/>
        </w:trPr>
        <w:tc>
          <w:tcPr>
            <w:tcW w:w="2815" w:type="dxa"/>
            <w:vAlign w:val="center"/>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Всього </w:t>
            </w:r>
          </w:p>
        </w:tc>
        <w:tc>
          <w:tcPr>
            <w:tcW w:w="2216"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36</w:t>
            </w:r>
          </w:p>
        </w:tc>
        <w:tc>
          <w:tcPr>
            <w:tcW w:w="126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1736</w:t>
            </w:r>
          </w:p>
        </w:tc>
        <w:tc>
          <w:tcPr>
            <w:tcW w:w="1132"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1495</w:t>
            </w:r>
          </w:p>
        </w:tc>
        <w:tc>
          <w:tcPr>
            <w:tcW w:w="1418"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1729</w:t>
            </w:r>
          </w:p>
        </w:tc>
        <w:tc>
          <w:tcPr>
            <w:tcW w:w="1275" w:type="dxa"/>
            <w:vAlign w:val="center"/>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1567</w:t>
            </w:r>
          </w:p>
        </w:tc>
      </w:tr>
    </w:tbl>
    <w:p w:rsidR="008A74E0" w:rsidRPr="00AA1DAD" w:rsidRDefault="008A74E0" w:rsidP="00D264B6">
      <w:pPr>
        <w:pStyle w:val="TableTitle"/>
      </w:pPr>
      <w:bookmarkStart w:id="414" w:name="_Toc291842848"/>
      <w:bookmarkStart w:id="415" w:name="_Toc291842986"/>
      <w:bookmarkStart w:id="416" w:name="_Toc291843105"/>
      <w:bookmarkStart w:id="417" w:name="_Ref445719597"/>
      <w:bookmarkStart w:id="418" w:name="_Ref445719600"/>
      <w:bookmarkStart w:id="419" w:name="_Toc446532072"/>
      <w:r w:rsidRPr="00AA1DAD">
        <w:lastRenderedPageBreak/>
        <w:t>Місткість лікарень станом на 2014 рік</w:t>
      </w:r>
      <w:bookmarkEnd w:id="403"/>
      <w:bookmarkEnd w:id="414"/>
      <w:bookmarkEnd w:id="415"/>
      <w:bookmarkEnd w:id="416"/>
      <w:bookmarkEnd w:id="417"/>
      <w:bookmarkEnd w:id="418"/>
      <w:bookmarkEnd w:id="419"/>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94"/>
        <w:gridCol w:w="1440"/>
        <w:gridCol w:w="1440"/>
        <w:gridCol w:w="1355"/>
        <w:gridCol w:w="2551"/>
      </w:tblGrid>
      <w:tr w:rsidR="008A74E0" w:rsidRPr="00EA0429" w:rsidTr="001943A0">
        <w:trPr>
          <w:cantSplit/>
          <w:trHeight w:val="363"/>
        </w:trPr>
        <w:tc>
          <w:tcPr>
            <w:tcW w:w="568" w:type="dxa"/>
            <w:shd w:val="clear" w:color="auto" w:fill="F3F3F3"/>
            <w:vAlign w:val="center"/>
          </w:tcPr>
          <w:p w:rsidR="008A74E0" w:rsidRPr="00EA0429" w:rsidRDefault="008A74E0" w:rsidP="00AF75A4">
            <w:pPr>
              <w:spacing w:after="0" w:line="240" w:lineRule="auto"/>
              <w:jc w:val="center"/>
              <w:rPr>
                <w:rFonts w:ascii="Arial" w:hAnsi="Arial" w:cs="Arial"/>
                <w:b/>
                <w:sz w:val="20"/>
                <w:szCs w:val="20"/>
                <w:highlight w:val="yellow"/>
              </w:rPr>
            </w:pPr>
            <w:r w:rsidRPr="00EA0429">
              <w:rPr>
                <w:rFonts w:ascii="Arial" w:hAnsi="Arial" w:cs="Arial"/>
                <w:b/>
                <w:sz w:val="20"/>
                <w:szCs w:val="20"/>
              </w:rPr>
              <w:t>№ п/п</w:t>
            </w:r>
          </w:p>
        </w:tc>
        <w:tc>
          <w:tcPr>
            <w:tcW w:w="2994"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Назва та місце розміщення</w:t>
            </w:r>
          </w:p>
        </w:tc>
        <w:tc>
          <w:tcPr>
            <w:tcW w:w="1440"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Рік побудови чи капремонту</w:t>
            </w:r>
          </w:p>
        </w:tc>
        <w:tc>
          <w:tcPr>
            <w:tcW w:w="1440"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Проектна потужність/ліжок</w:t>
            </w:r>
          </w:p>
        </w:tc>
        <w:tc>
          <w:tcPr>
            <w:tcW w:w="1355"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Наповненість</w:t>
            </w:r>
          </w:p>
        </w:tc>
        <w:tc>
          <w:tcPr>
            <w:tcW w:w="2551" w:type="dxa"/>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Основна проблема</w:t>
            </w:r>
          </w:p>
        </w:tc>
      </w:tr>
      <w:tr w:rsidR="008A74E0" w:rsidRPr="00EA0429" w:rsidTr="001943A0">
        <w:trPr>
          <w:trHeight w:val="290"/>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Волочиська центральна районна лікарня</w:t>
            </w:r>
          </w:p>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м. Волочиськ, вул. Незалежності, 68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455/260</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260</w:t>
            </w:r>
          </w:p>
        </w:tc>
        <w:tc>
          <w:tcPr>
            <w:tcW w:w="2551"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Потребує заміни віконних блоків, капітального ремонту дахів, внутрішнього ремонту відділень</w:t>
            </w:r>
          </w:p>
        </w:tc>
      </w:tr>
      <w:tr w:rsidR="008A74E0" w:rsidRPr="00EA0429" w:rsidTr="001943A0">
        <w:trPr>
          <w:trHeight w:val="290"/>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lang w:val="ru-RU"/>
              </w:rPr>
              <w:t>Волочиська</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амбулаторія</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загальної</w:t>
            </w:r>
            <w:proofErr w:type="spellEnd"/>
            <w:r w:rsidRPr="00EA0429">
              <w:rPr>
                <w:rFonts w:ascii="Arial" w:hAnsi="Arial" w:cs="Arial"/>
                <w:sz w:val="20"/>
                <w:szCs w:val="20"/>
                <w:lang w:val="ru-RU"/>
              </w:rPr>
              <w:t xml:space="preserve"> практики - </w:t>
            </w:r>
            <w:proofErr w:type="spellStart"/>
            <w:r w:rsidRPr="00EA0429">
              <w:rPr>
                <w:rFonts w:ascii="Arial" w:hAnsi="Arial" w:cs="Arial"/>
                <w:sz w:val="20"/>
                <w:szCs w:val="20"/>
                <w:lang w:val="ru-RU"/>
              </w:rPr>
              <w:t>сімейної</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медицини</w:t>
            </w:r>
            <w:proofErr w:type="spellEnd"/>
            <w:r w:rsidRPr="00EA0429">
              <w:rPr>
                <w:rFonts w:ascii="Arial" w:hAnsi="Arial" w:cs="Arial"/>
                <w:sz w:val="20"/>
                <w:szCs w:val="20"/>
                <w:lang w:val="ru-RU"/>
              </w:rPr>
              <w:t xml:space="preserve">, адреса: м. </w:t>
            </w:r>
            <w:proofErr w:type="spellStart"/>
            <w:r w:rsidRPr="00EA0429">
              <w:rPr>
                <w:rFonts w:ascii="Arial" w:hAnsi="Arial" w:cs="Arial"/>
                <w:sz w:val="20"/>
                <w:szCs w:val="20"/>
                <w:lang w:val="ru-RU"/>
              </w:rPr>
              <w:t>Волочиськ</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вул</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Незалежності</w:t>
            </w:r>
            <w:proofErr w:type="spellEnd"/>
            <w:r w:rsidRPr="00EA0429">
              <w:rPr>
                <w:rFonts w:ascii="Arial" w:hAnsi="Arial" w:cs="Arial"/>
                <w:sz w:val="20"/>
                <w:szCs w:val="20"/>
              </w:rPr>
              <w:t xml:space="preserve">, </w:t>
            </w:r>
            <w:r w:rsidRPr="00EA0429">
              <w:rPr>
                <w:rFonts w:ascii="Arial" w:hAnsi="Arial" w:cs="Arial"/>
                <w:sz w:val="20"/>
                <w:szCs w:val="20"/>
                <w:lang w:val="ru-RU"/>
              </w:rPr>
              <w:t>64</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2012</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80/18</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87728</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290"/>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Амбулаторія загальної практики-сімейної медицини Волочиськ-1, м. Волочиськ, вул. Ватутіна, 68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1967</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2102</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290"/>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Гарнишівська</w:t>
            </w:r>
            <w:proofErr w:type="spellEnd"/>
            <w:r w:rsidRPr="00EA0429">
              <w:rPr>
                <w:rFonts w:ascii="Arial" w:hAnsi="Arial" w:cs="Arial"/>
                <w:sz w:val="20"/>
                <w:szCs w:val="20"/>
              </w:rPr>
              <w:t xml:space="preserve"> амбулаторія загальної практики-сімейної медицини, с. </w:t>
            </w:r>
            <w:proofErr w:type="spellStart"/>
            <w:r w:rsidRPr="00EA0429">
              <w:rPr>
                <w:rFonts w:ascii="Arial" w:hAnsi="Arial" w:cs="Arial"/>
                <w:sz w:val="20"/>
                <w:szCs w:val="20"/>
              </w:rPr>
              <w:t>Гарнишівка</w:t>
            </w:r>
            <w:proofErr w:type="spellEnd"/>
            <w:r w:rsidRPr="00EA0429">
              <w:rPr>
                <w:rFonts w:ascii="Arial" w:hAnsi="Arial" w:cs="Arial"/>
                <w:sz w:val="20"/>
                <w:szCs w:val="20"/>
              </w:rPr>
              <w:t>, вул. Шевченка, 5</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1965</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5015</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290"/>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Копачівська</w:t>
            </w:r>
            <w:proofErr w:type="spellEnd"/>
            <w:r w:rsidRPr="00EA0429">
              <w:rPr>
                <w:rFonts w:ascii="Arial" w:hAnsi="Arial" w:cs="Arial"/>
                <w:sz w:val="20"/>
                <w:szCs w:val="20"/>
              </w:rPr>
              <w:t xml:space="preserve"> амбулаторія загальної практики-сімейної медицини, с. </w:t>
            </w:r>
            <w:proofErr w:type="spellStart"/>
            <w:r w:rsidRPr="00EA0429">
              <w:rPr>
                <w:rFonts w:ascii="Arial" w:hAnsi="Arial" w:cs="Arial"/>
                <w:sz w:val="20"/>
                <w:szCs w:val="20"/>
              </w:rPr>
              <w:t>Копачівка</w:t>
            </w:r>
            <w:proofErr w:type="spellEnd"/>
            <w:r w:rsidRPr="00EA0429">
              <w:rPr>
                <w:rFonts w:ascii="Arial" w:hAnsi="Arial" w:cs="Arial"/>
                <w:sz w:val="20"/>
                <w:szCs w:val="20"/>
              </w:rPr>
              <w:t>, вул. Матросова, 20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1985</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2948</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Користовецька</w:t>
            </w:r>
            <w:proofErr w:type="spellEnd"/>
            <w:r w:rsidRPr="00EA0429">
              <w:rPr>
                <w:rFonts w:ascii="Arial" w:hAnsi="Arial" w:cs="Arial"/>
                <w:sz w:val="20"/>
                <w:szCs w:val="20"/>
              </w:rPr>
              <w:t xml:space="preserve"> амбулаторія загальної практики-сімейної медицини, с. </w:t>
            </w:r>
            <w:proofErr w:type="spellStart"/>
            <w:r w:rsidRPr="00EA0429">
              <w:rPr>
                <w:rFonts w:ascii="Arial" w:hAnsi="Arial" w:cs="Arial"/>
                <w:sz w:val="20"/>
                <w:szCs w:val="20"/>
              </w:rPr>
              <w:t>Користова</w:t>
            </w:r>
            <w:proofErr w:type="spellEnd"/>
            <w:r w:rsidRPr="00EA0429">
              <w:rPr>
                <w:rFonts w:ascii="Arial" w:hAnsi="Arial" w:cs="Arial"/>
                <w:sz w:val="20"/>
                <w:szCs w:val="20"/>
              </w:rPr>
              <w:t>, вул. Незалежності, 50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2955</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Авратинська</w:t>
            </w:r>
            <w:proofErr w:type="spellEnd"/>
            <w:r w:rsidRPr="00EA0429">
              <w:rPr>
                <w:rFonts w:ascii="Arial" w:hAnsi="Arial" w:cs="Arial"/>
                <w:sz w:val="20"/>
                <w:szCs w:val="20"/>
              </w:rPr>
              <w:t xml:space="preserve"> амбулаторія загальної практики-сімейної медицини, с. </w:t>
            </w:r>
            <w:proofErr w:type="spellStart"/>
            <w:r w:rsidRPr="00EA0429">
              <w:rPr>
                <w:rFonts w:ascii="Arial" w:hAnsi="Arial" w:cs="Arial"/>
                <w:sz w:val="20"/>
                <w:szCs w:val="20"/>
              </w:rPr>
              <w:t>Арратин</w:t>
            </w:r>
            <w:proofErr w:type="spellEnd"/>
            <w:r w:rsidRPr="00EA0429">
              <w:rPr>
                <w:rFonts w:ascii="Arial" w:hAnsi="Arial" w:cs="Arial"/>
                <w:sz w:val="20"/>
                <w:szCs w:val="20"/>
              </w:rPr>
              <w:t>, вул. Центральна, 2</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1947</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45/5</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4523</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Тарнорудська</w:t>
            </w:r>
            <w:proofErr w:type="spellEnd"/>
            <w:r w:rsidRPr="00EA0429">
              <w:rPr>
                <w:rFonts w:ascii="Arial" w:hAnsi="Arial" w:cs="Arial"/>
                <w:sz w:val="20"/>
                <w:szCs w:val="20"/>
              </w:rPr>
              <w:t xml:space="preserve"> амбулаторія загальної практики-сімейної медицини, с. </w:t>
            </w:r>
            <w:proofErr w:type="spellStart"/>
            <w:r w:rsidRPr="00EA0429">
              <w:rPr>
                <w:rFonts w:ascii="Arial" w:hAnsi="Arial" w:cs="Arial"/>
                <w:sz w:val="20"/>
                <w:szCs w:val="20"/>
              </w:rPr>
              <w:t>Тарноруда</w:t>
            </w:r>
            <w:proofErr w:type="spellEnd"/>
            <w:r w:rsidRPr="00EA0429">
              <w:rPr>
                <w:rFonts w:ascii="Arial" w:hAnsi="Arial" w:cs="Arial"/>
                <w:sz w:val="20"/>
                <w:szCs w:val="20"/>
              </w:rPr>
              <w:t>, вул. Шкільна, 4</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1965</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45/5</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3646</w:t>
            </w:r>
          </w:p>
        </w:tc>
        <w:tc>
          <w:tcPr>
            <w:tcW w:w="2551"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Будівля потребує капітального ремонту</w:t>
            </w: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ФАП с. </w:t>
            </w:r>
            <w:proofErr w:type="spellStart"/>
            <w:r w:rsidRPr="00EA0429">
              <w:rPr>
                <w:rFonts w:ascii="Arial" w:hAnsi="Arial" w:cs="Arial"/>
                <w:sz w:val="20"/>
                <w:szCs w:val="20"/>
              </w:rPr>
              <w:t>Рябіївка</w:t>
            </w:r>
            <w:proofErr w:type="spellEnd"/>
            <w:r w:rsidRPr="00EA0429">
              <w:rPr>
                <w:rFonts w:ascii="Arial" w:hAnsi="Arial" w:cs="Arial"/>
                <w:sz w:val="20"/>
                <w:szCs w:val="20"/>
              </w:rPr>
              <w:t xml:space="preserve">, с. </w:t>
            </w:r>
            <w:proofErr w:type="spellStart"/>
            <w:r w:rsidRPr="00EA0429">
              <w:rPr>
                <w:rFonts w:ascii="Arial" w:hAnsi="Arial" w:cs="Arial"/>
                <w:sz w:val="20"/>
                <w:szCs w:val="20"/>
              </w:rPr>
              <w:t>Рябіївка</w:t>
            </w:r>
            <w:proofErr w:type="spellEnd"/>
            <w:r w:rsidRPr="00EA0429">
              <w:rPr>
                <w:rFonts w:ascii="Arial" w:hAnsi="Arial" w:cs="Arial"/>
                <w:sz w:val="20"/>
                <w:szCs w:val="20"/>
              </w:rPr>
              <w:t>, вул. Шевченка, 16а</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Кількість прикріпленого населення</w:t>
            </w:r>
          </w:p>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309</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1794</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w:t>
            </w:r>
            <w:proofErr w:type="spellStart"/>
            <w:r w:rsidRPr="00EA0429">
              <w:rPr>
                <w:rFonts w:ascii="Arial" w:hAnsi="Arial" w:cs="Arial"/>
                <w:sz w:val="20"/>
                <w:szCs w:val="20"/>
              </w:rPr>
              <w:t>с.Федірки</w:t>
            </w:r>
            <w:proofErr w:type="spellEnd"/>
            <w:r w:rsidRPr="00EA0429">
              <w:rPr>
                <w:rFonts w:ascii="Arial" w:hAnsi="Arial" w:cs="Arial"/>
                <w:sz w:val="20"/>
                <w:szCs w:val="20"/>
              </w:rPr>
              <w:t>, с. Федірки, вул. Першої п'ятирічки, 16</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452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2639</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ФП с. Ріпна, с. Ріпна,  вул. Ветеранів,4</w:t>
            </w:r>
          </w:p>
          <w:p w:rsidR="008A74E0" w:rsidRPr="00EA0429" w:rsidRDefault="008A74E0" w:rsidP="00AF75A4">
            <w:pPr>
              <w:spacing w:after="0" w:line="240" w:lineRule="auto"/>
              <w:rPr>
                <w:rFonts w:ascii="Arial" w:hAnsi="Arial" w:cs="Arial"/>
                <w:sz w:val="20"/>
                <w:szCs w:val="20"/>
              </w:rPr>
            </w:pP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240</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2948</w:t>
            </w:r>
          </w:p>
        </w:tc>
        <w:tc>
          <w:tcPr>
            <w:tcW w:w="2551"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Будівля знаходиться в аварійному стані та потребує капітального ремонту</w:t>
            </w: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с. </w:t>
            </w:r>
            <w:proofErr w:type="spellStart"/>
            <w:r w:rsidRPr="00EA0429">
              <w:rPr>
                <w:rFonts w:ascii="Arial" w:hAnsi="Arial" w:cs="Arial"/>
                <w:sz w:val="20"/>
                <w:szCs w:val="20"/>
              </w:rPr>
              <w:t>Ожигівці</w:t>
            </w:r>
            <w:proofErr w:type="spellEnd"/>
            <w:r w:rsidRPr="00EA0429">
              <w:rPr>
                <w:rFonts w:ascii="Arial" w:hAnsi="Arial" w:cs="Arial"/>
                <w:sz w:val="20"/>
                <w:szCs w:val="20"/>
              </w:rPr>
              <w:t xml:space="preserve">, с. </w:t>
            </w:r>
            <w:proofErr w:type="spellStart"/>
            <w:r w:rsidRPr="00EA0429">
              <w:rPr>
                <w:rFonts w:ascii="Arial" w:hAnsi="Arial" w:cs="Arial"/>
                <w:sz w:val="20"/>
                <w:szCs w:val="20"/>
              </w:rPr>
              <w:t>Ожигівці</w:t>
            </w:r>
            <w:proofErr w:type="spellEnd"/>
            <w:r w:rsidRPr="00EA0429">
              <w:rPr>
                <w:rFonts w:ascii="Arial" w:hAnsi="Arial" w:cs="Arial"/>
                <w:sz w:val="20"/>
                <w:szCs w:val="20"/>
              </w:rPr>
              <w:t xml:space="preserve"> вул. Центральна, 3</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1937</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397</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6558</w:t>
            </w:r>
          </w:p>
        </w:tc>
        <w:tc>
          <w:tcPr>
            <w:tcW w:w="2551" w:type="dxa"/>
          </w:tcPr>
          <w:p w:rsidR="008A74E0" w:rsidRPr="00EA0429" w:rsidRDefault="008A74E0" w:rsidP="00AF75A4">
            <w:pPr>
              <w:spacing w:after="0" w:line="240" w:lineRule="auto"/>
              <w:jc w:val="center"/>
              <w:rPr>
                <w:rFonts w:ascii="Arial" w:hAnsi="Arial" w:cs="Arial"/>
                <w:sz w:val="20"/>
                <w:szCs w:val="20"/>
              </w:rPr>
            </w:pPr>
          </w:p>
        </w:tc>
      </w:tr>
      <w:tr w:rsidR="008A74E0" w:rsidRPr="00EA0429" w:rsidTr="001943A0">
        <w:trPr>
          <w:trHeight w:val="306"/>
        </w:trPr>
        <w:tc>
          <w:tcPr>
            <w:tcW w:w="568" w:type="dxa"/>
          </w:tcPr>
          <w:p w:rsidR="008A74E0" w:rsidRPr="00EA0429" w:rsidRDefault="008A74E0" w:rsidP="00AF75A4">
            <w:pPr>
              <w:spacing w:after="0" w:line="240" w:lineRule="auto"/>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ФП с. Зайчики, с. Зайчики, вул. Центральна, 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160</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1731</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с. </w:t>
            </w:r>
            <w:proofErr w:type="spellStart"/>
            <w:r w:rsidRPr="00EA0429">
              <w:rPr>
                <w:rFonts w:ascii="Arial" w:hAnsi="Arial" w:cs="Arial"/>
                <w:sz w:val="20"/>
                <w:szCs w:val="20"/>
              </w:rPr>
              <w:t>Постолівка</w:t>
            </w:r>
            <w:proofErr w:type="spellEnd"/>
            <w:r w:rsidRPr="00EA0429">
              <w:rPr>
                <w:rFonts w:ascii="Arial" w:hAnsi="Arial" w:cs="Arial"/>
                <w:sz w:val="20"/>
                <w:szCs w:val="20"/>
              </w:rPr>
              <w:t xml:space="preserve">, с. </w:t>
            </w:r>
            <w:proofErr w:type="spellStart"/>
            <w:r w:rsidRPr="00EA0429">
              <w:rPr>
                <w:rFonts w:ascii="Arial" w:hAnsi="Arial" w:cs="Arial"/>
                <w:sz w:val="20"/>
                <w:szCs w:val="20"/>
              </w:rPr>
              <w:t>Постолівка</w:t>
            </w:r>
            <w:proofErr w:type="spellEnd"/>
            <w:r w:rsidRPr="00EA0429">
              <w:rPr>
                <w:rFonts w:ascii="Arial" w:hAnsi="Arial" w:cs="Arial"/>
                <w:sz w:val="20"/>
                <w:szCs w:val="20"/>
              </w:rPr>
              <w:t>, вул. Центральна,1</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1961</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292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4133</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w:t>
            </w:r>
            <w:proofErr w:type="spellStart"/>
            <w:r w:rsidRPr="00EA0429">
              <w:rPr>
                <w:rFonts w:ascii="Arial" w:hAnsi="Arial" w:cs="Arial"/>
                <w:sz w:val="20"/>
                <w:szCs w:val="20"/>
              </w:rPr>
              <w:t>с.Клинини</w:t>
            </w:r>
            <w:proofErr w:type="spellEnd"/>
            <w:r w:rsidRPr="00EA0429">
              <w:rPr>
                <w:rFonts w:ascii="Arial" w:hAnsi="Arial" w:cs="Arial"/>
                <w:sz w:val="20"/>
                <w:szCs w:val="20"/>
              </w:rPr>
              <w:t xml:space="preserve">, с. </w:t>
            </w:r>
            <w:proofErr w:type="spellStart"/>
            <w:r w:rsidRPr="00EA0429">
              <w:rPr>
                <w:rFonts w:ascii="Arial" w:hAnsi="Arial" w:cs="Arial"/>
                <w:sz w:val="20"/>
                <w:szCs w:val="20"/>
              </w:rPr>
              <w:t>Клинини</w:t>
            </w:r>
            <w:proofErr w:type="spellEnd"/>
            <w:r w:rsidRPr="00EA0429">
              <w:rPr>
                <w:rFonts w:ascii="Arial" w:hAnsi="Arial" w:cs="Arial"/>
                <w:sz w:val="20"/>
                <w:szCs w:val="20"/>
              </w:rPr>
              <w:t>, вул. Шкільна,10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546</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4657</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ФП с. Лозова, с. Лозова, вул. Первомайська, 27</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756</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2199</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w:t>
            </w:r>
            <w:proofErr w:type="spellStart"/>
            <w:r w:rsidRPr="00EA0429">
              <w:rPr>
                <w:rFonts w:ascii="Arial" w:hAnsi="Arial" w:cs="Arial"/>
                <w:sz w:val="20"/>
                <w:szCs w:val="20"/>
              </w:rPr>
              <w:t>с.Мислова</w:t>
            </w:r>
            <w:proofErr w:type="spellEnd"/>
            <w:r w:rsidRPr="00EA0429">
              <w:rPr>
                <w:rFonts w:ascii="Arial" w:hAnsi="Arial" w:cs="Arial"/>
                <w:sz w:val="20"/>
                <w:szCs w:val="20"/>
              </w:rPr>
              <w:t xml:space="preserve">, с. </w:t>
            </w:r>
            <w:proofErr w:type="spellStart"/>
            <w:r w:rsidRPr="00EA0429">
              <w:rPr>
                <w:rFonts w:ascii="Arial" w:hAnsi="Arial" w:cs="Arial"/>
                <w:sz w:val="20"/>
                <w:szCs w:val="20"/>
              </w:rPr>
              <w:t>Мислова</w:t>
            </w:r>
            <w:proofErr w:type="spellEnd"/>
            <w:r w:rsidRPr="00EA0429">
              <w:rPr>
                <w:rFonts w:ascii="Arial" w:hAnsi="Arial" w:cs="Arial"/>
                <w:sz w:val="20"/>
                <w:szCs w:val="20"/>
              </w:rPr>
              <w:t>, вул. Матросова, 4</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312</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2608</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lang w:val="ru-RU"/>
              </w:rPr>
            </w:pPr>
            <w:r w:rsidRPr="00EA0429">
              <w:rPr>
                <w:rFonts w:ascii="Arial" w:hAnsi="Arial" w:cs="Arial"/>
                <w:sz w:val="20"/>
                <w:szCs w:val="20"/>
                <w:lang w:val="ru-RU"/>
              </w:rPr>
              <w:t xml:space="preserve">ФП с. </w:t>
            </w:r>
            <w:proofErr w:type="spellStart"/>
            <w:r w:rsidRPr="00EA0429">
              <w:rPr>
                <w:rFonts w:ascii="Arial" w:hAnsi="Arial" w:cs="Arial"/>
                <w:sz w:val="20"/>
                <w:szCs w:val="20"/>
                <w:lang w:val="ru-RU"/>
              </w:rPr>
              <w:t>Курилівка</w:t>
            </w:r>
            <w:proofErr w:type="spellEnd"/>
            <w:r w:rsidRPr="00EA0429">
              <w:rPr>
                <w:rFonts w:ascii="Arial" w:hAnsi="Arial" w:cs="Arial"/>
                <w:sz w:val="20"/>
                <w:szCs w:val="20"/>
                <w:lang w:val="ru-RU"/>
              </w:rPr>
              <w:t xml:space="preserve">, с. </w:t>
            </w:r>
            <w:proofErr w:type="spellStart"/>
            <w:r w:rsidRPr="00EA0429">
              <w:rPr>
                <w:rFonts w:ascii="Arial" w:hAnsi="Arial" w:cs="Arial"/>
                <w:sz w:val="20"/>
                <w:szCs w:val="20"/>
                <w:lang w:val="ru-RU"/>
              </w:rPr>
              <w:t>Курилівка</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вул</w:t>
            </w:r>
            <w:proofErr w:type="spellEnd"/>
            <w:r w:rsidRPr="00EA0429">
              <w:rPr>
                <w:rFonts w:ascii="Arial" w:hAnsi="Arial" w:cs="Arial"/>
                <w:sz w:val="20"/>
                <w:szCs w:val="20"/>
                <w:lang w:val="ru-RU"/>
              </w:rPr>
              <w:t>. Центральна,18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1970</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586</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2143</w:t>
            </w:r>
          </w:p>
        </w:tc>
        <w:tc>
          <w:tcPr>
            <w:tcW w:w="2551" w:type="dxa"/>
          </w:tcPr>
          <w:p w:rsidR="008A74E0" w:rsidRPr="00EA0429" w:rsidRDefault="008A74E0" w:rsidP="00AF75A4">
            <w:pPr>
              <w:spacing w:after="0" w:line="240" w:lineRule="auto"/>
              <w:rPr>
                <w:rFonts w:ascii="Arial" w:hAnsi="Arial" w:cs="Arial"/>
                <w:sz w:val="20"/>
                <w:szCs w:val="20"/>
              </w:rPr>
            </w:pPr>
          </w:p>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lang w:val="ru-RU"/>
              </w:rPr>
            </w:pPr>
            <w:r w:rsidRPr="00EA0429">
              <w:rPr>
                <w:rFonts w:ascii="Arial" w:hAnsi="Arial" w:cs="Arial"/>
                <w:sz w:val="20"/>
                <w:szCs w:val="20"/>
              </w:rPr>
              <w:t xml:space="preserve">ФП </w:t>
            </w:r>
            <w:proofErr w:type="spellStart"/>
            <w:r w:rsidRPr="00EA0429">
              <w:rPr>
                <w:rFonts w:ascii="Arial" w:hAnsi="Arial" w:cs="Arial"/>
                <w:sz w:val="20"/>
                <w:szCs w:val="20"/>
              </w:rPr>
              <w:t>с.Бальківці</w:t>
            </w:r>
            <w:proofErr w:type="spellEnd"/>
            <w:r w:rsidRPr="00EA0429">
              <w:rPr>
                <w:rFonts w:ascii="Arial" w:hAnsi="Arial" w:cs="Arial"/>
                <w:sz w:val="20"/>
                <w:szCs w:val="20"/>
              </w:rPr>
              <w:t xml:space="preserve">, с. </w:t>
            </w:r>
            <w:proofErr w:type="spellStart"/>
            <w:r w:rsidRPr="00EA0429">
              <w:rPr>
                <w:rFonts w:ascii="Arial" w:hAnsi="Arial" w:cs="Arial"/>
                <w:sz w:val="20"/>
                <w:szCs w:val="20"/>
              </w:rPr>
              <w:t>Бальківці</w:t>
            </w:r>
            <w:proofErr w:type="spellEnd"/>
            <w:r w:rsidRPr="00EA0429">
              <w:rPr>
                <w:rFonts w:ascii="Arial" w:hAnsi="Arial" w:cs="Arial"/>
                <w:sz w:val="20"/>
                <w:szCs w:val="20"/>
              </w:rPr>
              <w:t xml:space="preserve">, вул. </w:t>
            </w:r>
            <w:r w:rsidRPr="00EA0429">
              <w:rPr>
                <w:rFonts w:ascii="Arial" w:hAnsi="Arial" w:cs="Arial"/>
                <w:sz w:val="20"/>
                <w:szCs w:val="20"/>
                <w:lang w:val="ru-RU"/>
              </w:rPr>
              <w:t>Центральна,18б</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1989</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848</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2818</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ФП с. Поляни, с. Поляни, вул. Леніна, 15</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1988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806</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8252</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lang w:val="ru-RU"/>
              </w:rPr>
            </w:pPr>
            <w:r w:rsidRPr="00EA0429">
              <w:rPr>
                <w:rFonts w:ascii="Arial" w:hAnsi="Arial" w:cs="Arial"/>
                <w:sz w:val="20"/>
                <w:szCs w:val="20"/>
                <w:lang w:val="ru-RU"/>
              </w:rPr>
              <w:t xml:space="preserve">ФП с. </w:t>
            </w:r>
            <w:proofErr w:type="spellStart"/>
            <w:r w:rsidRPr="00EA0429">
              <w:rPr>
                <w:rFonts w:ascii="Arial" w:hAnsi="Arial" w:cs="Arial"/>
                <w:sz w:val="20"/>
                <w:szCs w:val="20"/>
                <w:lang w:val="ru-RU"/>
              </w:rPr>
              <w:t>Маначин</w:t>
            </w:r>
            <w:proofErr w:type="spellEnd"/>
            <w:r w:rsidRPr="00EA0429">
              <w:rPr>
                <w:rFonts w:ascii="Arial" w:hAnsi="Arial" w:cs="Arial"/>
                <w:sz w:val="20"/>
                <w:szCs w:val="20"/>
                <w:lang w:val="ru-RU"/>
              </w:rPr>
              <w:t xml:space="preserve">, с. </w:t>
            </w:r>
            <w:proofErr w:type="spellStart"/>
            <w:r w:rsidRPr="00EA0429">
              <w:rPr>
                <w:rFonts w:ascii="Arial" w:hAnsi="Arial" w:cs="Arial"/>
                <w:sz w:val="20"/>
                <w:szCs w:val="20"/>
                <w:lang w:val="ru-RU"/>
              </w:rPr>
              <w:t>Маначин</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вул</w:t>
            </w:r>
            <w:proofErr w:type="spellEnd"/>
            <w:r w:rsidRPr="00EA0429">
              <w:rPr>
                <w:rFonts w:ascii="Arial" w:hAnsi="Arial" w:cs="Arial"/>
                <w:sz w:val="20"/>
                <w:szCs w:val="20"/>
                <w:lang w:val="ru-RU"/>
              </w:rPr>
              <w:t>. Центральна, 11</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1966</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733</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1496</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lang w:val="ru-RU"/>
              </w:rPr>
            </w:pPr>
            <w:r w:rsidRPr="00EA0429">
              <w:rPr>
                <w:rFonts w:ascii="Arial" w:hAnsi="Arial" w:cs="Arial"/>
                <w:sz w:val="20"/>
                <w:szCs w:val="20"/>
                <w:lang w:val="ru-RU"/>
              </w:rPr>
              <w:t xml:space="preserve">ФП с. </w:t>
            </w:r>
            <w:proofErr w:type="spellStart"/>
            <w:r w:rsidRPr="00EA0429">
              <w:rPr>
                <w:rFonts w:ascii="Arial" w:hAnsi="Arial" w:cs="Arial"/>
                <w:sz w:val="20"/>
                <w:szCs w:val="20"/>
                <w:lang w:val="ru-RU"/>
              </w:rPr>
              <w:t>Канівка</w:t>
            </w:r>
            <w:proofErr w:type="spellEnd"/>
            <w:r w:rsidRPr="00EA0429">
              <w:rPr>
                <w:rFonts w:ascii="Arial" w:hAnsi="Arial" w:cs="Arial"/>
                <w:sz w:val="20"/>
                <w:szCs w:val="20"/>
                <w:lang w:val="ru-RU"/>
              </w:rPr>
              <w:t xml:space="preserve">, с. </w:t>
            </w:r>
            <w:proofErr w:type="spellStart"/>
            <w:r w:rsidRPr="00EA0429">
              <w:rPr>
                <w:rFonts w:ascii="Arial" w:hAnsi="Arial" w:cs="Arial"/>
                <w:sz w:val="20"/>
                <w:szCs w:val="20"/>
                <w:lang w:val="ru-RU"/>
              </w:rPr>
              <w:t>Канівка</w:t>
            </w:r>
            <w:proofErr w:type="spellEnd"/>
            <w:r w:rsidRPr="00EA0429">
              <w:rPr>
                <w:rFonts w:ascii="Arial" w:hAnsi="Arial" w:cs="Arial"/>
                <w:sz w:val="20"/>
                <w:szCs w:val="20"/>
                <w:lang w:val="ru-RU"/>
              </w:rPr>
              <w:t xml:space="preserve">, </w:t>
            </w:r>
            <w:proofErr w:type="spellStart"/>
            <w:r w:rsidRPr="00EA0429">
              <w:rPr>
                <w:rFonts w:ascii="Arial" w:hAnsi="Arial" w:cs="Arial"/>
                <w:sz w:val="20"/>
                <w:szCs w:val="20"/>
                <w:lang w:val="ru-RU"/>
              </w:rPr>
              <w:t>вул</w:t>
            </w:r>
            <w:proofErr w:type="spellEnd"/>
            <w:r w:rsidRPr="00EA0429">
              <w:rPr>
                <w:rFonts w:ascii="Arial" w:hAnsi="Arial" w:cs="Arial"/>
                <w:sz w:val="20"/>
                <w:szCs w:val="20"/>
                <w:lang w:val="ru-RU"/>
              </w:rPr>
              <w:t>. Центральна, 4</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1957</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303</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3675</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с. </w:t>
            </w:r>
            <w:proofErr w:type="spellStart"/>
            <w:r w:rsidRPr="00EA0429">
              <w:rPr>
                <w:rFonts w:ascii="Arial" w:hAnsi="Arial" w:cs="Arial"/>
                <w:sz w:val="20"/>
                <w:szCs w:val="20"/>
              </w:rPr>
              <w:t>Вочківці</w:t>
            </w:r>
            <w:proofErr w:type="spellEnd"/>
            <w:r w:rsidRPr="00EA0429">
              <w:rPr>
                <w:rFonts w:ascii="Arial" w:hAnsi="Arial" w:cs="Arial"/>
                <w:sz w:val="20"/>
                <w:szCs w:val="20"/>
              </w:rPr>
              <w:t xml:space="preserve">, с. </w:t>
            </w:r>
            <w:proofErr w:type="spellStart"/>
            <w:r w:rsidRPr="00EA0429">
              <w:rPr>
                <w:rFonts w:ascii="Arial" w:hAnsi="Arial" w:cs="Arial"/>
                <w:sz w:val="20"/>
                <w:szCs w:val="20"/>
              </w:rPr>
              <w:t>Вочківці</w:t>
            </w:r>
            <w:proofErr w:type="spellEnd"/>
            <w:r w:rsidRPr="00EA0429">
              <w:rPr>
                <w:rFonts w:ascii="Arial" w:hAnsi="Arial" w:cs="Arial"/>
                <w:sz w:val="20"/>
                <w:szCs w:val="20"/>
              </w:rPr>
              <w:t>, вул. Центральна, 24</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1992</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510</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1366</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ФП с. </w:t>
            </w:r>
            <w:proofErr w:type="spellStart"/>
            <w:r w:rsidRPr="00EA0429">
              <w:rPr>
                <w:rFonts w:ascii="Arial" w:hAnsi="Arial" w:cs="Arial"/>
                <w:sz w:val="20"/>
                <w:szCs w:val="20"/>
              </w:rPr>
              <w:t>Щаснівка</w:t>
            </w:r>
            <w:proofErr w:type="spellEnd"/>
            <w:r w:rsidRPr="00EA0429">
              <w:rPr>
                <w:rFonts w:ascii="Arial" w:hAnsi="Arial" w:cs="Arial"/>
                <w:sz w:val="20"/>
                <w:szCs w:val="20"/>
              </w:rPr>
              <w:t xml:space="preserve">, с. </w:t>
            </w:r>
            <w:proofErr w:type="spellStart"/>
            <w:r w:rsidRPr="00EA0429">
              <w:rPr>
                <w:rFonts w:ascii="Arial" w:hAnsi="Arial" w:cs="Arial"/>
                <w:sz w:val="20"/>
                <w:szCs w:val="20"/>
              </w:rPr>
              <w:t>Щаснівка</w:t>
            </w:r>
            <w:proofErr w:type="spellEnd"/>
            <w:r w:rsidRPr="00EA0429">
              <w:rPr>
                <w:rFonts w:ascii="Arial" w:hAnsi="Arial" w:cs="Arial"/>
                <w:sz w:val="20"/>
                <w:szCs w:val="20"/>
              </w:rPr>
              <w:t xml:space="preserve">, вул. </w:t>
            </w:r>
            <w:r w:rsidRPr="00EA0429">
              <w:rPr>
                <w:rFonts w:ascii="Arial" w:hAnsi="Arial" w:cs="Arial"/>
                <w:sz w:val="20"/>
                <w:szCs w:val="20"/>
                <w:lang w:val="ru-RU"/>
              </w:rPr>
              <w:t>Центральна, 28</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1963</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723</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6795</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ФАП </w:t>
            </w:r>
            <w:proofErr w:type="spellStart"/>
            <w:r w:rsidRPr="00EA0429">
              <w:rPr>
                <w:rFonts w:ascii="Arial" w:hAnsi="Arial" w:cs="Arial"/>
                <w:sz w:val="20"/>
                <w:szCs w:val="20"/>
              </w:rPr>
              <w:t>с.Чухелі</w:t>
            </w:r>
            <w:proofErr w:type="spellEnd"/>
            <w:r w:rsidRPr="00EA0429">
              <w:rPr>
                <w:rFonts w:ascii="Arial" w:hAnsi="Arial" w:cs="Arial"/>
                <w:sz w:val="20"/>
                <w:szCs w:val="20"/>
              </w:rPr>
              <w:t xml:space="preserve">, с. </w:t>
            </w:r>
            <w:proofErr w:type="spellStart"/>
            <w:r w:rsidRPr="00EA0429">
              <w:rPr>
                <w:rFonts w:ascii="Arial" w:hAnsi="Arial" w:cs="Arial"/>
                <w:sz w:val="20"/>
                <w:szCs w:val="20"/>
              </w:rPr>
              <w:t>Чухелі</w:t>
            </w:r>
            <w:proofErr w:type="spellEnd"/>
            <w:r w:rsidRPr="00EA0429">
              <w:rPr>
                <w:rFonts w:ascii="Arial" w:hAnsi="Arial" w:cs="Arial"/>
                <w:sz w:val="20"/>
                <w:szCs w:val="20"/>
              </w:rPr>
              <w:t>, вул. Радянська, 83</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1976</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723</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3214</w:t>
            </w:r>
          </w:p>
        </w:tc>
        <w:tc>
          <w:tcPr>
            <w:tcW w:w="2551" w:type="dxa"/>
          </w:tcPr>
          <w:p w:rsidR="008A74E0" w:rsidRPr="00EA0429" w:rsidRDefault="008A74E0" w:rsidP="00AF75A4">
            <w:pPr>
              <w:spacing w:after="0" w:line="240" w:lineRule="auto"/>
              <w:rPr>
                <w:rFonts w:ascii="Arial" w:hAnsi="Arial" w:cs="Arial"/>
                <w:sz w:val="20"/>
                <w:szCs w:val="20"/>
              </w:rPr>
            </w:pPr>
          </w:p>
        </w:tc>
      </w:tr>
      <w:tr w:rsidR="008A74E0" w:rsidRPr="00EA0429" w:rsidTr="001943A0">
        <w:trPr>
          <w:trHeight w:val="306"/>
        </w:trPr>
        <w:tc>
          <w:tcPr>
            <w:tcW w:w="568" w:type="dxa"/>
          </w:tcPr>
          <w:p w:rsidR="008A74E0" w:rsidRPr="00EA0429" w:rsidRDefault="008A74E0" w:rsidP="00B25561">
            <w:pPr>
              <w:numPr>
                <w:ilvl w:val="0"/>
                <w:numId w:val="22"/>
              </w:numPr>
              <w:spacing w:after="0" w:line="240" w:lineRule="auto"/>
              <w:ind w:left="0" w:firstLine="0"/>
              <w:rPr>
                <w:rFonts w:ascii="Arial" w:hAnsi="Arial" w:cs="Arial"/>
                <w:sz w:val="20"/>
                <w:szCs w:val="20"/>
                <w:lang w:eastAsia="ru-RU"/>
              </w:rPr>
            </w:pPr>
          </w:p>
        </w:tc>
        <w:tc>
          <w:tcPr>
            <w:tcW w:w="2994"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ФАП </w:t>
            </w:r>
            <w:proofErr w:type="spellStart"/>
            <w:r w:rsidRPr="00EA0429">
              <w:rPr>
                <w:rFonts w:ascii="Arial" w:hAnsi="Arial" w:cs="Arial"/>
                <w:sz w:val="20"/>
                <w:szCs w:val="20"/>
              </w:rPr>
              <w:t>с.Яхнівці</w:t>
            </w:r>
            <w:proofErr w:type="spellEnd"/>
            <w:r w:rsidRPr="00EA0429">
              <w:rPr>
                <w:rFonts w:ascii="Arial" w:hAnsi="Arial" w:cs="Arial"/>
                <w:sz w:val="20"/>
                <w:szCs w:val="20"/>
              </w:rPr>
              <w:t xml:space="preserve">, с. </w:t>
            </w:r>
            <w:proofErr w:type="spellStart"/>
            <w:r w:rsidRPr="00EA0429">
              <w:rPr>
                <w:rFonts w:ascii="Arial" w:hAnsi="Arial" w:cs="Arial"/>
                <w:sz w:val="20"/>
                <w:szCs w:val="20"/>
              </w:rPr>
              <w:t>Яхнівці</w:t>
            </w:r>
            <w:proofErr w:type="spellEnd"/>
            <w:r w:rsidRPr="00EA0429">
              <w:rPr>
                <w:rFonts w:ascii="Arial" w:hAnsi="Arial" w:cs="Arial"/>
                <w:sz w:val="20"/>
                <w:szCs w:val="20"/>
              </w:rPr>
              <w:t>, вул. Центральна, 39</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1991</w:t>
            </w:r>
          </w:p>
        </w:tc>
        <w:tc>
          <w:tcPr>
            <w:tcW w:w="1440"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671</w:t>
            </w:r>
          </w:p>
        </w:tc>
        <w:tc>
          <w:tcPr>
            <w:tcW w:w="1355"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відвідувань 4126</w:t>
            </w:r>
          </w:p>
        </w:tc>
        <w:tc>
          <w:tcPr>
            <w:tcW w:w="2551" w:type="dxa"/>
          </w:tcPr>
          <w:p w:rsidR="008A74E0" w:rsidRPr="00EA0429" w:rsidRDefault="008A74E0" w:rsidP="00AF75A4">
            <w:pPr>
              <w:spacing w:after="0" w:line="240" w:lineRule="auto"/>
              <w:rPr>
                <w:rFonts w:ascii="Arial" w:hAnsi="Arial" w:cs="Arial"/>
                <w:sz w:val="20"/>
                <w:szCs w:val="20"/>
              </w:rPr>
            </w:pPr>
          </w:p>
        </w:tc>
      </w:tr>
    </w:tbl>
    <w:p w:rsidR="008A74E0" w:rsidRPr="00AA1DAD" w:rsidRDefault="008A74E0" w:rsidP="00C948EC">
      <w:pPr>
        <w:rPr>
          <w:rFonts w:ascii="Arial" w:hAnsi="Arial" w:cs="Arial"/>
        </w:rPr>
      </w:pPr>
    </w:p>
    <w:p w:rsidR="008A74E0" w:rsidRPr="00AA1DAD" w:rsidRDefault="008A74E0" w:rsidP="00C948EC">
      <w:pPr>
        <w:pStyle w:val="2"/>
        <w:rPr>
          <w:rFonts w:cs="Arial"/>
        </w:rPr>
      </w:pPr>
      <w:bookmarkStart w:id="420" w:name="_Toc436423095"/>
      <w:bookmarkStart w:id="421" w:name="_Toc445403227"/>
      <w:bookmarkStart w:id="422" w:name="_Toc446487220"/>
      <w:bookmarkStart w:id="423" w:name="_Toc446531846"/>
      <w:bookmarkStart w:id="424" w:name="_Toc291687818"/>
      <w:r w:rsidRPr="00AA1DAD">
        <w:rPr>
          <w:rFonts w:cs="Arial"/>
        </w:rPr>
        <w:t>10.3.</w:t>
      </w:r>
      <w:r w:rsidRPr="00AA1DAD">
        <w:rPr>
          <w:rFonts w:cs="Arial"/>
        </w:rPr>
        <w:tab/>
        <w:t>Заклади культури</w:t>
      </w:r>
      <w:bookmarkEnd w:id="420"/>
      <w:bookmarkEnd w:id="421"/>
      <w:bookmarkEnd w:id="422"/>
      <w:bookmarkEnd w:id="423"/>
    </w:p>
    <w:p w:rsidR="008A74E0" w:rsidRPr="00AA1DAD" w:rsidRDefault="008A74E0" w:rsidP="00D264B6">
      <w:pPr>
        <w:pStyle w:val="TableTitle"/>
      </w:pPr>
      <w:bookmarkStart w:id="425" w:name="_Toc291842849"/>
      <w:bookmarkStart w:id="426" w:name="_Toc291842987"/>
      <w:bookmarkStart w:id="427" w:name="_Toc291843106"/>
      <w:bookmarkStart w:id="428" w:name="_Ref445719614"/>
      <w:bookmarkStart w:id="429" w:name="_Ref445719617"/>
      <w:bookmarkStart w:id="430" w:name="_Toc446532073"/>
      <w:r w:rsidRPr="00AA1DAD">
        <w:t>Місткість споруд культурно-спортивного призначення</w:t>
      </w:r>
      <w:bookmarkEnd w:id="424"/>
      <w:bookmarkEnd w:id="425"/>
      <w:bookmarkEnd w:id="426"/>
      <w:bookmarkEnd w:id="427"/>
      <w:bookmarkEnd w:id="428"/>
      <w:bookmarkEnd w:id="429"/>
      <w:bookmarkEnd w:id="430"/>
    </w:p>
    <w:tbl>
      <w:tblPr>
        <w:tblW w:w="10868" w:type="dxa"/>
        <w:tblInd w:w="-31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1467"/>
        <w:gridCol w:w="6095"/>
      </w:tblGrid>
      <w:tr w:rsidR="008A74E0" w:rsidRPr="00EA0429" w:rsidTr="00BC7BBC">
        <w:trPr>
          <w:trHeight w:val="20"/>
        </w:trPr>
        <w:tc>
          <w:tcPr>
            <w:tcW w:w="3306" w:type="dxa"/>
            <w:tcBorders>
              <w:top w:val="single" w:sz="8" w:space="0" w:color="auto"/>
            </w:tcBorders>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Споруда</w:t>
            </w:r>
          </w:p>
        </w:tc>
        <w:tc>
          <w:tcPr>
            <w:tcW w:w="1467" w:type="dxa"/>
            <w:tcBorders>
              <w:top w:val="single" w:sz="8" w:space="0" w:color="auto"/>
            </w:tcBorders>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Скільки відвідувачів вміщує</w:t>
            </w:r>
          </w:p>
        </w:tc>
        <w:tc>
          <w:tcPr>
            <w:tcW w:w="6095" w:type="dxa"/>
            <w:tcBorders>
              <w:top w:val="single" w:sz="8" w:space="0" w:color="auto"/>
            </w:tcBorders>
            <w:shd w:val="clear" w:color="auto" w:fill="F3F3F3"/>
            <w:vAlign w:val="center"/>
          </w:tcPr>
          <w:p w:rsidR="008A74E0" w:rsidRPr="00EA0429" w:rsidRDefault="008A74E0" w:rsidP="00AF75A4">
            <w:pPr>
              <w:spacing w:after="0" w:line="240" w:lineRule="auto"/>
              <w:jc w:val="center"/>
              <w:rPr>
                <w:rFonts w:ascii="Arial" w:hAnsi="Arial" w:cs="Arial"/>
                <w:b/>
                <w:sz w:val="20"/>
                <w:szCs w:val="20"/>
              </w:rPr>
            </w:pPr>
            <w:r w:rsidRPr="00EA0429">
              <w:rPr>
                <w:rFonts w:ascii="Arial" w:hAnsi="Arial" w:cs="Arial"/>
                <w:b/>
                <w:sz w:val="20"/>
                <w:szCs w:val="20"/>
              </w:rPr>
              <w:t>Події чи заходи, що викликають найбільший приплив гостей</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Стадіон «Юність»</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 тис.</w:t>
            </w:r>
          </w:p>
        </w:tc>
        <w:tc>
          <w:tcPr>
            <w:tcW w:w="6095"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Спортивні змагання</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Волочиський БК «Гармонія»</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960</w:t>
            </w:r>
          </w:p>
        </w:tc>
        <w:tc>
          <w:tcPr>
            <w:tcW w:w="6095"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 xml:space="preserve">Фестиваль колядок та щедрівок «Де святиться-веселиться свята </w:t>
            </w:r>
            <w:proofErr w:type="spellStart"/>
            <w:r w:rsidRPr="00EA0429">
              <w:rPr>
                <w:rFonts w:ascii="Arial" w:hAnsi="Arial" w:cs="Arial"/>
                <w:sz w:val="20"/>
                <w:szCs w:val="20"/>
              </w:rPr>
              <w:t>Йорданівська</w:t>
            </w:r>
            <w:proofErr w:type="spellEnd"/>
            <w:r w:rsidRPr="00EA0429">
              <w:rPr>
                <w:rFonts w:ascii="Arial" w:hAnsi="Arial" w:cs="Arial"/>
                <w:sz w:val="20"/>
                <w:szCs w:val="20"/>
              </w:rPr>
              <w:t xml:space="preserve"> водиця» з конкурсом </w:t>
            </w:r>
            <w:proofErr w:type="spellStart"/>
            <w:r w:rsidRPr="00EA0429">
              <w:rPr>
                <w:rFonts w:ascii="Arial" w:hAnsi="Arial" w:cs="Arial"/>
                <w:sz w:val="20"/>
                <w:szCs w:val="20"/>
              </w:rPr>
              <w:t>щедровечірніх</w:t>
            </w:r>
            <w:proofErr w:type="spellEnd"/>
            <w:r w:rsidRPr="00EA0429">
              <w:rPr>
                <w:rFonts w:ascii="Arial" w:hAnsi="Arial" w:cs="Arial"/>
                <w:sz w:val="20"/>
                <w:szCs w:val="20"/>
              </w:rPr>
              <w:t xml:space="preserve"> страв (січень), регіональне свято з нагоди річниці Акту Злуки та Дня Соборності України (січень), заходи до Дня виведення військ з Афганістану (лютий), Міжнародного дня боротьби за права жінок та міжнародний мир (березень), Шевченківських днів (березень), Дня пам’яті загиблих під час аварії на ЧАЕС (квітень), Дня Європи (травень), Міжнародного дня захисту дітей (червень), Дня Конституції України (червень), Дня Молоді (червень), Дня Незалежності України та Дня міста Волочиська (серпень), Міжнародного дня туризму (вересень), Дня захисників України (жовтень), Дня працівників сільського господарства (листопад).</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Волочиський міський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320</w:t>
            </w:r>
          </w:p>
        </w:tc>
        <w:tc>
          <w:tcPr>
            <w:tcW w:w="6095"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Авратинський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325</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Гарнишівський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Зайчиківський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150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Постолівський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150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Клининський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Копачівський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Лозівський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325</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Мисловецький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200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Користовецький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Курилівський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Маначинський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325</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Ожиговецький</w:t>
            </w:r>
            <w:proofErr w:type="spellEnd"/>
            <w:r w:rsidRPr="00EA0429">
              <w:rPr>
                <w:rFonts w:ascii="Arial" w:hAnsi="Arial" w:cs="Arial"/>
                <w:sz w:val="20"/>
                <w:szCs w:val="20"/>
              </w:rPr>
              <w:t xml:space="preserve"> сільський будинок </w:t>
            </w:r>
            <w:r w:rsidRPr="00EA0429">
              <w:rPr>
                <w:rFonts w:ascii="Arial" w:hAnsi="Arial" w:cs="Arial"/>
                <w:sz w:val="20"/>
                <w:szCs w:val="20"/>
              </w:rPr>
              <w:lastRenderedPageBreak/>
              <w:t>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lastRenderedPageBreak/>
              <w:t>325</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lastRenderedPageBreak/>
              <w:t>Вочковецький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250</w:t>
            </w:r>
          </w:p>
        </w:tc>
        <w:tc>
          <w:tcPr>
            <w:tcW w:w="6095" w:type="dxa"/>
          </w:tcPr>
          <w:p w:rsidR="008A74E0" w:rsidRPr="00EA0429" w:rsidRDefault="008A74E0" w:rsidP="00AF75A4">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Полянський сільський будинок культури</w:t>
            </w:r>
          </w:p>
        </w:tc>
        <w:tc>
          <w:tcPr>
            <w:tcW w:w="1467" w:type="dxa"/>
          </w:tcPr>
          <w:p w:rsidR="008A74E0" w:rsidRPr="00EA0429" w:rsidRDefault="008A74E0" w:rsidP="00570E9B">
            <w:pPr>
              <w:spacing w:after="0" w:line="240" w:lineRule="auto"/>
              <w:jc w:val="center"/>
              <w:rPr>
                <w:rFonts w:ascii="Arial" w:hAnsi="Arial" w:cs="Arial"/>
                <w:sz w:val="20"/>
                <w:szCs w:val="20"/>
              </w:rPr>
            </w:pPr>
            <w:r w:rsidRPr="00EA0429">
              <w:rPr>
                <w:rFonts w:ascii="Arial" w:hAnsi="Arial" w:cs="Arial"/>
                <w:sz w:val="20"/>
                <w:szCs w:val="20"/>
              </w:rPr>
              <w:t>300</w:t>
            </w:r>
          </w:p>
        </w:tc>
        <w:tc>
          <w:tcPr>
            <w:tcW w:w="6095" w:type="dxa"/>
          </w:tcPr>
          <w:p w:rsidR="008A74E0" w:rsidRPr="00EA0429" w:rsidRDefault="008A74E0" w:rsidP="00570E9B">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r w:rsidRPr="00EA0429">
              <w:rPr>
                <w:rFonts w:ascii="Arial" w:hAnsi="Arial" w:cs="Arial"/>
                <w:sz w:val="20"/>
                <w:szCs w:val="20"/>
              </w:rPr>
              <w:t>Канівський сільський клуб</w:t>
            </w:r>
          </w:p>
        </w:tc>
        <w:tc>
          <w:tcPr>
            <w:tcW w:w="1467" w:type="dxa"/>
          </w:tcPr>
          <w:p w:rsidR="008A74E0" w:rsidRPr="00EA0429" w:rsidRDefault="008A74E0" w:rsidP="00570E9B">
            <w:pPr>
              <w:spacing w:after="0" w:line="240" w:lineRule="auto"/>
              <w:jc w:val="center"/>
              <w:rPr>
                <w:rFonts w:ascii="Arial" w:hAnsi="Arial" w:cs="Arial"/>
                <w:sz w:val="20"/>
                <w:szCs w:val="20"/>
              </w:rPr>
            </w:pPr>
            <w:r w:rsidRPr="00EA0429">
              <w:rPr>
                <w:rFonts w:ascii="Arial" w:hAnsi="Arial" w:cs="Arial"/>
                <w:sz w:val="20"/>
                <w:szCs w:val="20"/>
              </w:rPr>
              <w:t>250</w:t>
            </w:r>
          </w:p>
        </w:tc>
        <w:tc>
          <w:tcPr>
            <w:tcW w:w="6095" w:type="dxa"/>
          </w:tcPr>
          <w:p w:rsidR="008A74E0" w:rsidRPr="00EA0429" w:rsidRDefault="008A74E0" w:rsidP="00570E9B">
            <w:pPr>
              <w:spacing w:after="0" w:line="240" w:lineRule="auto"/>
              <w:rPr>
                <w:rFonts w:ascii="Arial" w:hAnsi="Arial" w:cs="Arial"/>
                <w:sz w:val="20"/>
                <w:szCs w:val="20"/>
              </w:rPr>
            </w:pPr>
            <w:r>
              <w:rPr>
                <w:rFonts w:ascii="Arial" w:hAnsi="Arial" w:cs="Arial"/>
                <w:sz w:val="20"/>
                <w:szCs w:val="20"/>
              </w:rPr>
              <w:t>Заходи з нагоди державних, релігійних та професійних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Рябіївський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570E9B">
            <w:pPr>
              <w:spacing w:after="0" w:line="240" w:lineRule="auto"/>
              <w:jc w:val="center"/>
              <w:rPr>
                <w:rFonts w:ascii="Arial" w:hAnsi="Arial" w:cs="Arial"/>
                <w:sz w:val="20"/>
                <w:szCs w:val="20"/>
              </w:rPr>
            </w:pPr>
            <w:r w:rsidRPr="00EA0429">
              <w:rPr>
                <w:rFonts w:ascii="Arial" w:hAnsi="Arial" w:cs="Arial"/>
                <w:sz w:val="20"/>
                <w:szCs w:val="20"/>
              </w:rPr>
              <w:t>300</w:t>
            </w:r>
          </w:p>
        </w:tc>
        <w:tc>
          <w:tcPr>
            <w:tcW w:w="6095" w:type="dxa"/>
          </w:tcPr>
          <w:p w:rsidR="008A74E0" w:rsidRPr="00EA0429" w:rsidRDefault="008A74E0" w:rsidP="00570E9B">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Тарнорудський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760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Федірківський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250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Мирівський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150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Ріпнянський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Чухелівський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Левковецький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170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Щасновецький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300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Яхновецький</w:t>
            </w:r>
            <w:proofErr w:type="spellEnd"/>
            <w:r w:rsidRPr="00EA0429">
              <w:rPr>
                <w:rFonts w:ascii="Arial" w:hAnsi="Arial" w:cs="Arial"/>
                <w:sz w:val="20"/>
                <w:szCs w:val="20"/>
              </w:rPr>
              <w:t xml:space="preserve"> сільський будинок культури</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350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r w:rsidR="008A74E0" w:rsidRPr="00EA0429" w:rsidTr="00BC7BBC">
        <w:trPr>
          <w:trHeight w:val="20"/>
        </w:trPr>
        <w:tc>
          <w:tcPr>
            <w:tcW w:w="3306" w:type="dxa"/>
          </w:tcPr>
          <w:p w:rsidR="008A74E0" w:rsidRPr="00EA0429" w:rsidRDefault="008A74E0" w:rsidP="00AF75A4">
            <w:pPr>
              <w:spacing w:after="0" w:line="240" w:lineRule="auto"/>
              <w:rPr>
                <w:rFonts w:ascii="Arial" w:hAnsi="Arial" w:cs="Arial"/>
                <w:sz w:val="20"/>
                <w:szCs w:val="20"/>
              </w:rPr>
            </w:pPr>
            <w:proofErr w:type="spellStart"/>
            <w:r w:rsidRPr="00EA0429">
              <w:rPr>
                <w:rFonts w:ascii="Arial" w:hAnsi="Arial" w:cs="Arial"/>
                <w:sz w:val="20"/>
                <w:szCs w:val="20"/>
              </w:rPr>
              <w:t>Лонковецький</w:t>
            </w:r>
            <w:proofErr w:type="spellEnd"/>
            <w:r w:rsidRPr="00EA0429">
              <w:rPr>
                <w:rFonts w:ascii="Arial" w:hAnsi="Arial" w:cs="Arial"/>
                <w:sz w:val="20"/>
                <w:szCs w:val="20"/>
              </w:rPr>
              <w:t xml:space="preserve"> сільський клуб</w:t>
            </w:r>
          </w:p>
        </w:tc>
        <w:tc>
          <w:tcPr>
            <w:tcW w:w="1467" w:type="dxa"/>
          </w:tcPr>
          <w:p w:rsidR="008A74E0" w:rsidRPr="00EA0429" w:rsidRDefault="008A74E0" w:rsidP="00AF75A4">
            <w:pPr>
              <w:spacing w:after="0" w:line="240" w:lineRule="auto"/>
              <w:jc w:val="center"/>
              <w:rPr>
                <w:rFonts w:ascii="Arial" w:hAnsi="Arial" w:cs="Arial"/>
                <w:sz w:val="20"/>
                <w:szCs w:val="20"/>
              </w:rPr>
            </w:pPr>
            <w:r w:rsidRPr="00EA0429">
              <w:rPr>
                <w:rFonts w:ascii="Arial" w:hAnsi="Arial" w:cs="Arial"/>
                <w:sz w:val="20"/>
                <w:szCs w:val="20"/>
              </w:rPr>
              <w:t>400</w:t>
            </w:r>
          </w:p>
        </w:tc>
        <w:tc>
          <w:tcPr>
            <w:tcW w:w="6095" w:type="dxa"/>
          </w:tcPr>
          <w:p w:rsidR="008A74E0" w:rsidRPr="00EA0429" w:rsidRDefault="008A74E0" w:rsidP="00AF75A4">
            <w:pPr>
              <w:spacing w:after="0" w:line="240" w:lineRule="auto"/>
              <w:rPr>
                <w:rFonts w:ascii="Arial" w:hAnsi="Arial" w:cs="Arial"/>
                <w:sz w:val="20"/>
                <w:szCs w:val="20"/>
                <w:lang w:val="ru-RU"/>
              </w:rPr>
            </w:pPr>
            <w:r>
              <w:rPr>
                <w:rFonts w:ascii="Arial" w:hAnsi="Arial" w:cs="Arial"/>
                <w:sz w:val="20"/>
                <w:szCs w:val="20"/>
                <w:lang w:val="ru-RU"/>
              </w:rPr>
              <w:t xml:space="preserve">Заходи з </w:t>
            </w:r>
            <w:proofErr w:type="spellStart"/>
            <w:r>
              <w:rPr>
                <w:rFonts w:ascii="Arial" w:hAnsi="Arial" w:cs="Arial"/>
                <w:sz w:val="20"/>
                <w:szCs w:val="20"/>
                <w:lang w:val="ru-RU"/>
              </w:rPr>
              <w:t>нагоди</w:t>
            </w:r>
            <w:proofErr w:type="spellEnd"/>
            <w:r>
              <w:rPr>
                <w:rFonts w:ascii="Arial" w:hAnsi="Arial" w:cs="Arial"/>
                <w:sz w:val="20"/>
                <w:szCs w:val="20"/>
                <w:lang w:val="ru-RU"/>
              </w:rPr>
              <w:t xml:space="preserve"> </w:t>
            </w:r>
            <w:proofErr w:type="spellStart"/>
            <w:r>
              <w:rPr>
                <w:rFonts w:ascii="Arial" w:hAnsi="Arial" w:cs="Arial"/>
                <w:sz w:val="20"/>
                <w:szCs w:val="20"/>
                <w:lang w:val="ru-RU"/>
              </w:rPr>
              <w:t>державних</w:t>
            </w:r>
            <w:proofErr w:type="spellEnd"/>
            <w:r>
              <w:rPr>
                <w:rFonts w:ascii="Arial" w:hAnsi="Arial" w:cs="Arial"/>
                <w:sz w:val="20"/>
                <w:szCs w:val="20"/>
                <w:lang w:val="ru-RU"/>
              </w:rPr>
              <w:t xml:space="preserve">, </w:t>
            </w:r>
            <w:proofErr w:type="spellStart"/>
            <w:r>
              <w:rPr>
                <w:rFonts w:ascii="Arial" w:hAnsi="Arial" w:cs="Arial"/>
                <w:sz w:val="20"/>
                <w:szCs w:val="20"/>
                <w:lang w:val="ru-RU"/>
              </w:rPr>
              <w:t>релігійних</w:t>
            </w:r>
            <w:proofErr w:type="spellEnd"/>
            <w:r>
              <w:rPr>
                <w:rFonts w:ascii="Arial" w:hAnsi="Arial" w:cs="Arial"/>
                <w:sz w:val="20"/>
                <w:szCs w:val="20"/>
                <w:lang w:val="ru-RU"/>
              </w:rPr>
              <w:t xml:space="preserve"> та </w:t>
            </w:r>
            <w:proofErr w:type="spellStart"/>
            <w:r>
              <w:rPr>
                <w:rFonts w:ascii="Arial" w:hAnsi="Arial" w:cs="Arial"/>
                <w:sz w:val="20"/>
                <w:szCs w:val="20"/>
                <w:lang w:val="ru-RU"/>
              </w:rPr>
              <w:t>професійних</w:t>
            </w:r>
            <w:proofErr w:type="spellEnd"/>
            <w:r>
              <w:rPr>
                <w:rFonts w:ascii="Arial" w:hAnsi="Arial" w:cs="Arial"/>
                <w:sz w:val="20"/>
                <w:szCs w:val="20"/>
                <w:lang w:val="ru-RU"/>
              </w:rPr>
              <w:t xml:space="preserve"> свят.</w:t>
            </w:r>
          </w:p>
        </w:tc>
      </w:tr>
    </w:tbl>
    <w:p w:rsidR="008A74E0" w:rsidRPr="00AA1DAD" w:rsidRDefault="008A74E0" w:rsidP="00C948EC">
      <w:pPr>
        <w:rPr>
          <w:rFonts w:ascii="Arial" w:hAnsi="Arial" w:cs="Arial"/>
          <w:sz w:val="2"/>
          <w:szCs w:val="2"/>
        </w:rPr>
      </w:pPr>
    </w:p>
    <w:p w:rsidR="008A74E0" w:rsidRPr="00AA1DAD" w:rsidRDefault="008A74E0" w:rsidP="00C948EC">
      <w:pPr>
        <w:rPr>
          <w:rFonts w:ascii="Arial" w:hAnsi="Arial" w:cs="Arial"/>
        </w:rPr>
      </w:pPr>
      <w:bookmarkStart w:id="431" w:name="_Toc291687819"/>
    </w:p>
    <w:p w:rsidR="008A74E0" w:rsidRPr="00AA1DAD" w:rsidRDefault="008A74E0" w:rsidP="00AF75A4">
      <w:pPr>
        <w:pStyle w:val="1"/>
        <w:spacing w:before="0" w:after="0" w:line="240" w:lineRule="auto"/>
        <w:rPr>
          <w:rFonts w:cs="Arial"/>
        </w:rPr>
      </w:pPr>
      <w:bookmarkStart w:id="432" w:name="_Toc291842850"/>
      <w:bookmarkStart w:id="433" w:name="_Toc436423096"/>
      <w:bookmarkStart w:id="434" w:name="_Toc445403228"/>
      <w:bookmarkStart w:id="435" w:name="_Toc446487221"/>
      <w:bookmarkStart w:id="436" w:name="_Toc446531847"/>
      <w:bookmarkEnd w:id="431"/>
      <w:r w:rsidRPr="00AA1DAD">
        <w:rPr>
          <w:rFonts w:cs="Arial"/>
        </w:rPr>
        <w:lastRenderedPageBreak/>
        <w:t>11.</w:t>
      </w:r>
      <w:r w:rsidRPr="00AA1DAD">
        <w:rPr>
          <w:rFonts w:cs="Arial"/>
        </w:rPr>
        <w:tab/>
        <w:t>Стан навколишнього природного середовища</w:t>
      </w:r>
      <w:bookmarkEnd w:id="432"/>
      <w:bookmarkEnd w:id="433"/>
      <w:bookmarkEnd w:id="434"/>
      <w:bookmarkEnd w:id="435"/>
      <w:bookmarkEnd w:id="436"/>
    </w:p>
    <w:p w:rsidR="008A74E0" w:rsidRPr="00AA1DAD" w:rsidRDefault="008A74E0" w:rsidP="00AF75A4">
      <w:pPr>
        <w:spacing w:after="0" w:line="240" w:lineRule="auto"/>
        <w:rPr>
          <w:rFonts w:ascii="Arial" w:hAnsi="Arial" w:cs="Arial"/>
          <w:b/>
          <w:i/>
        </w:rPr>
      </w:pPr>
      <w:bookmarkStart w:id="437" w:name="_Toc291687821"/>
      <w:bookmarkStart w:id="438" w:name="_Toc291842851"/>
      <w:bookmarkStart w:id="439" w:name="_Toc291842988"/>
      <w:bookmarkStart w:id="440" w:name="_Toc291843107"/>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Тверді побутові відходи (надалі – ТПВ) утворюються у процесі життєдіяльності людини (харчові відходи, макулатура, скло, метали, полімерні матеріали тощо) і накопичуються у жилих будинках, закладах </w:t>
      </w:r>
      <w:proofErr w:type="spellStart"/>
      <w:r w:rsidRPr="00385FAC">
        <w:rPr>
          <w:rFonts w:ascii="Arial" w:hAnsi="Arial" w:cs="Arial"/>
        </w:rPr>
        <w:t>соцкультпобуту</w:t>
      </w:r>
      <w:proofErr w:type="spellEnd"/>
      <w:r w:rsidRPr="00385FAC">
        <w:rPr>
          <w:rFonts w:ascii="Arial" w:hAnsi="Arial" w:cs="Arial"/>
        </w:rPr>
        <w:t xml:space="preserve">, громадських, навчальних, лікувальних, торговельних та інших закладах. Особливістю ТПВ є те, що вони є змішаними, тобто сумішшю компонентів. Поділ на окремі складові частини компонентів ТПВ називається морфологічним складом. Змішування ТПВ відбувається на стадії їх утворення, зберігання, перевезення та захоронення. Це призводить до утворення шкідливих хімічних </w:t>
      </w:r>
      <w:proofErr w:type="spellStart"/>
      <w:r w:rsidRPr="00385FAC">
        <w:rPr>
          <w:rFonts w:ascii="Arial" w:hAnsi="Arial" w:cs="Arial"/>
        </w:rPr>
        <w:t>сполук</w:t>
      </w:r>
      <w:proofErr w:type="spellEnd"/>
      <w:r w:rsidRPr="00385FAC">
        <w:rPr>
          <w:rFonts w:ascii="Arial" w:hAnsi="Arial" w:cs="Arial"/>
        </w:rPr>
        <w:t>, що забруднюють атмосферне повітря та ґрунтові води.</w:t>
      </w: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Упродовж останнього десятиріччя в Україні продовжується прогресуюче накопичення відходів, не є винятком і Волочиська міська рада. Розрив між прогресуючим накопиченням відходів і заходами, спрямованими на запобігання їх утворенню, розширення утилізації, знешкодження та видалення, загрожує не тільки поглибленням екологічної кризи, а й загостренням соціальної ситуації в цілому. Звідси – необхідність подальшого удосконалення та розвитку з врахуванням вітчизняного та світового досвіду всієї правової, нормативно-методичної та техніко-економічної системи поводження з відходами. Проблеми у сфері поводження з побутовими відходами потребують невідкладного вирішення за умови фінансування заходів на місцевому та державному рівнях. </w:t>
      </w:r>
    </w:p>
    <w:p w:rsidR="008A74E0" w:rsidRPr="00385FAC" w:rsidRDefault="008A74E0" w:rsidP="00AF75A4">
      <w:pPr>
        <w:spacing w:after="0" w:line="240" w:lineRule="auto"/>
        <w:jc w:val="both"/>
        <w:rPr>
          <w:rFonts w:ascii="Arial" w:hAnsi="Arial" w:cs="Arial"/>
        </w:rPr>
      </w:pP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Волочиська міська рада у сучасних умовах зіткнулася із труднощами, які стосуються поводження з ТПВ, основними з яких є: </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зміна морфології ТПВ зі збільшенням частки компонентів, які не піддаються процесам біологічного розкладання;</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низька інноваційно-інвестиційна активність суб’єктів господарської діяльності у сфері поводження з ТПВ;</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низький рівень участі мешканців у сфері поводження з ТПВ, що знижує рівень роздільного збору відходів;</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відмова власників житлових будинків приватної забудови укладати договори;</w:t>
      </w:r>
    </w:p>
    <w:p w:rsidR="008A74E0" w:rsidRPr="00385FAC" w:rsidRDefault="008A74E0" w:rsidP="00B25561">
      <w:pPr>
        <w:numPr>
          <w:ilvl w:val="0"/>
          <w:numId w:val="4"/>
        </w:numPr>
        <w:spacing w:after="0" w:line="240" w:lineRule="auto"/>
        <w:ind w:left="0" w:firstLine="0"/>
        <w:jc w:val="both"/>
        <w:rPr>
          <w:rFonts w:ascii="Arial" w:hAnsi="Arial" w:cs="Arial"/>
        </w:rPr>
      </w:pPr>
      <w:r w:rsidRPr="00385FAC">
        <w:rPr>
          <w:rFonts w:ascii="Arial" w:hAnsi="Arial" w:cs="Arial"/>
        </w:rPr>
        <w:t>попадання у контейнери для ТПВ небезпечних та специфічних відходів.</w:t>
      </w:r>
    </w:p>
    <w:p w:rsidR="008A74E0" w:rsidRPr="00385FAC" w:rsidRDefault="008A74E0" w:rsidP="00AF75A4">
      <w:pPr>
        <w:spacing w:after="0" w:line="240" w:lineRule="auto"/>
        <w:jc w:val="both"/>
        <w:rPr>
          <w:rFonts w:ascii="Arial" w:hAnsi="Arial" w:cs="Arial"/>
        </w:rPr>
      </w:pP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Для зменшення впливу ТПВ на довкілля, покращення санітарного стану території громади та покращення умов проживання мешканців, необхідно розробити комплекс взаємопов’язаних та узгоджених у часі заходів: організаційних, технологічних, технічних, ресурсозберігаючих, екологічних, санітарно-гігієнічних, фінансово-економічних, соціальних, інформаційних, </w:t>
      </w:r>
      <w:proofErr w:type="spellStart"/>
      <w:r w:rsidRPr="00385FAC">
        <w:rPr>
          <w:rFonts w:ascii="Arial" w:hAnsi="Arial" w:cs="Arial"/>
        </w:rPr>
        <w:t>освітньо</w:t>
      </w:r>
      <w:proofErr w:type="spellEnd"/>
      <w:r w:rsidRPr="00385FAC">
        <w:rPr>
          <w:rFonts w:ascii="Arial" w:hAnsi="Arial" w:cs="Arial"/>
        </w:rPr>
        <w:t>-виховних тощо, спрямованих на розв’язання проблем у сфері поводження з ТПВ; дії, спрямовані на запобігання утворенню ТПВ, їх збирання, транспортування,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p w:rsidR="008A74E0" w:rsidRPr="00385FAC" w:rsidRDefault="008A74E0" w:rsidP="00AF75A4">
      <w:pPr>
        <w:spacing w:after="0" w:line="240" w:lineRule="auto"/>
        <w:jc w:val="both"/>
        <w:rPr>
          <w:rFonts w:ascii="Arial" w:hAnsi="Arial" w:cs="Arial"/>
        </w:rPr>
      </w:pPr>
    </w:p>
    <w:p w:rsidR="008A74E0" w:rsidRPr="00385FAC" w:rsidRDefault="008A74E0" w:rsidP="00AF75A4">
      <w:pPr>
        <w:spacing w:after="0" w:line="240" w:lineRule="auto"/>
        <w:jc w:val="both"/>
        <w:rPr>
          <w:rFonts w:ascii="Arial" w:hAnsi="Arial" w:cs="Arial"/>
        </w:rPr>
      </w:pPr>
      <w:r w:rsidRPr="00385FAC">
        <w:rPr>
          <w:rFonts w:ascii="Arial" w:hAnsi="Arial" w:cs="Arial"/>
        </w:rPr>
        <w:t>Створення системи поводження з ТПВ заснованої на нових технологіях для вирішення наявних проблем у короткостроковій перспективі та підготовки матеріальної, інформаційної і фінансової бази для управління ТПВ у громаді на довгострокову перспективу.</w:t>
      </w:r>
    </w:p>
    <w:p w:rsidR="008A74E0" w:rsidRPr="00385FAC" w:rsidRDefault="008A74E0" w:rsidP="00AF75A4">
      <w:pPr>
        <w:spacing w:after="0" w:line="240" w:lineRule="auto"/>
        <w:jc w:val="both"/>
        <w:rPr>
          <w:rFonts w:ascii="Arial" w:hAnsi="Arial" w:cs="Arial"/>
        </w:rPr>
      </w:pPr>
      <w:r w:rsidRPr="00385FAC">
        <w:rPr>
          <w:rFonts w:ascii="Arial" w:hAnsi="Arial" w:cs="Arial"/>
        </w:rPr>
        <w:t>Основні цілі:</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розроблення схеми санітарної очистки населених пунктів ОТГ;</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повне охоплення території громади послугами зі збору та вивезення ТПВ;</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оновлення контейнерного господарства та парку сміттєвозів, облаштування контейнерних майданчиків;</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завершення процесу впровадження системи роздільного збирання ТПВ;</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удосконалення нормативно-методичного, організаційного, інформаційного та іншого забезпечення сфери поводження з ТПВ;</w:t>
      </w:r>
    </w:p>
    <w:p w:rsidR="008A74E0" w:rsidRPr="00385FAC" w:rsidRDefault="008A74E0" w:rsidP="00B25561">
      <w:pPr>
        <w:numPr>
          <w:ilvl w:val="0"/>
          <w:numId w:val="15"/>
        </w:numPr>
        <w:spacing w:after="0" w:line="240" w:lineRule="auto"/>
        <w:ind w:left="0" w:firstLine="0"/>
        <w:jc w:val="both"/>
        <w:rPr>
          <w:rFonts w:ascii="Arial" w:hAnsi="Arial" w:cs="Arial"/>
        </w:rPr>
      </w:pPr>
      <w:r w:rsidRPr="00385FAC">
        <w:rPr>
          <w:rFonts w:ascii="Arial" w:hAnsi="Arial" w:cs="Arial"/>
        </w:rPr>
        <w:t>підвищення рівня відповідальності та екологічної культури населення;</w:t>
      </w:r>
    </w:p>
    <w:p w:rsidR="008A74E0" w:rsidRPr="00385FAC" w:rsidRDefault="008A74E0" w:rsidP="00AF75A4">
      <w:pPr>
        <w:spacing w:after="0" w:line="240" w:lineRule="auto"/>
        <w:jc w:val="both"/>
        <w:rPr>
          <w:rFonts w:ascii="Arial" w:hAnsi="Arial" w:cs="Arial"/>
        </w:rPr>
      </w:pP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Практичний досвід поводження з ТПВ інших країн свідчить про те, що необхідно впроваджувати комплексну систему збирання та перероблення ТПВ, яка забезпечує використання відходів як вторинної сировини згідно вимог екологічної безпеки. Це дозволить менше </w:t>
      </w:r>
      <w:proofErr w:type="spellStart"/>
      <w:r w:rsidRPr="00385FAC">
        <w:rPr>
          <w:rFonts w:ascii="Arial" w:hAnsi="Arial" w:cs="Arial"/>
        </w:rPr>
        <w:t>захоронювати</w:t>
      </w:r>
      <w:proofErr w:type="spellEnd"/>
      <w:r w:rsidRPr="00385FAC">
        <w:rPr>
          <w:rFonts w:ascii="Arial" w:hAnsi="Arial" w:cs="Arial"/>
        </w:rPr>
        <w:t xml:space="preserve"> відходи на полігонах ТПВ та розвивати потужності з комплексної переробки ТПВ з використанням вторинних ресурсів, залучаючи їх у виробничий обіг.</w:t>
      </w:r>
    </w:p>
    <w:p w:rsidR="008A74E0" w:rsidRPr="00385FAC" w:rsidRDefault="008A74E0" w:rsidP="00AF75A4">
      <w:pPr>
        <w:spacing w:after="0" w:line="240" w:lineRule="auto"/>
        <w:jc w:val="both"/>
        <w:rPr>
          <w:rFonts w:ascii="Arial" w:hAnsi="Arial" w:cs="Arial"/>
          <w:b/>
          <w:lang w:val="ru-RU"/>
        </w:rPr>
      </w:pPr>
    </w:p>
    <w:p w:rsidR="008A74E0" w:rsidRPr="00385FAC" w:rsidRDefault="008A74E0" w:rsidP="00AF75A4">
      <w:pPr>
        <w:spacing w:after="0" w:line="240" w:lineRule="auto"/>
        <w:jc w:val="center"/>
        <w:rPr>
          <w:rFonts w:ascii="Arial" w:hAnsi="Arial" w:cs="Arial"/>
          <w:b/>
        </w:rPr>
      </w:pPr>
      <w:r w:rsidRPr="00385FAC">
        <w:rPr>
          <w:rFonts w:ascii="Arial" w:hAnsi="Arial" w:cs="Arial"/>
          <w:b/>
        </w:rPr>
        <w:t>Система виробничих підприємств і організацій сфери поводження з твердими побутовими відходами</w:t>
      </w:r>
    </w:p>
    <w:p w:rsidR="008A74E0" w:rsidRPr="00385FAC" w:rsidRDefault="008A74E0" w:rsidP="00AF75A4">
      <w:pPr>
        <w:spacing w:after="0" w:line="240" w:lineRule="auto"/>
        <w:jc w:val="both"/>
        <w:rPr>
          <w:rFonts w:ascii="Arial" w:hAnsi="Arial" w:cs="Arial"/>
        </w:rPr>
      </w:pPr>
      <w:r w:rsidRPr="00385FAC">
        <w:rPr>
          <w:rFonts w:ascii="Arial" w:hAnsi="Arial" w:cs="Arial"/>
        </w:rPr>
        <w:t>Збирання та перевезення ТПВ проводиться спеціальними машинами комунального підприємства. Захоронення побутових відходів проводить спеціалізоване комунальне підприємство на міському полігоні ТПВ відповідно до договорів.</w:t>
      </w:r>
    </w:p>
    <w:p w:rsidR="008A74E0" w:rsidRPr="00385FAC" w:rsidRDefault="008A74E0" w:rsidP="00AF75A4">
      <w:pPr>
        <w:spacing w:after="0" w:line="240" w:lineRule="auto"/>
        <w:jc w:val="both"/>
        <w:rPr>
          <w:rFonts w:ascii="Arial" w:hAnsi="Arial" w:cs="Arial"/>
        </w:rPr>
      </w:pPr>
      <w:r w:rsidRPr="00385FAC">
        <w:rPr>
          <w:rFonts w:ascii="Arial" w:hAnsi="Arial" w:cs="Arial"/>
        </w:rPr>
        <w:t>Великогабаритні та ремонтні відходи у складі побутових відходів вивозяться окремо від інших видів побутових відходів згідно окремих договорів.</w:t>
      </w:r>
    </w:p>
    <w:p w:rsidR="008A74E0" w:rsidRPr="00385FAC" w:rsidRDefault="008A74E0" w:rsidP="00AF75A4">
      <w:pPr>
        <w:spacing w:after="0" w:line="240" w:lineRule="auto"/>
        <w:jc w:val="both"/>
        <w:rPr>
          <w:rFonts w:ascii="Arial" w:hAnsi="Arial" w:cs="Arial"/>
        </w:rPr>
      </w:pPr>
      <w:r w:rsidRPr="00385FAC">
        <w:rPr>
          <w:rFonts w:ascii="Arial" w:hAnsi="Arial" w:cs="Arial"/>
        </w:rPr>
        <w:t xml:space="preserve">Збір та вивезення ТПВ з </w:t>
      </w:r>
      <w:proofErr w:type="spellStart"/>
      <w:r w:rsidRPr="00385FAC">
        <w:rPr>
          <w:rFonts w:ascii="Arial" w:hAnsi="Arial" w:cs="Arial"/>
        </w:rPr>
        <w:t>будинковолодінь</w:t>
      </w:r>
      <w:proofErr w:type="spellEnd"/>
      <w:r w:rsidRPr="00385FAC">
        <w:rPr>
          <w:rFonts w:ascii="Arial" w:hAnsi="Arial" w:cs="Arial"/>
        </w:rPr>
        <w:t xml:space="preserve">, які знаходяться у приватній власності громадян, здійснюється згідно з санітарно-гігієнічними вимогами відповідно до укладених договорів. Укладання договорів власниками приватних </w:t>
      </w:r>
      <w:proofErr w:type="spellStart"/>
      <w:r w:rsidRPr="00385FAC">
        <w:rPr>
          <w:rFonts w:ascii="Arial" w:hAnsi="Arial" w:cs="Arial"/>
        </w:rPr>
        <w:t>будинковолодінь</w:t>
      </w:r>
      <w:proofErr w:type="spellEnd"/>
      <w:r w:rsidRPr="00385FAC">
        <w:rPr>
          <w:rFonts w:ascii="Arial" w:hAnsi="Arial" w:cs="Arial"/>
        </w:rPr>
        <w:t xml:space="preserve"> з виконавцем послуг на вивезення ТПВ є обов’язковим.</w:t>
      </w:r>
    </w:p>
    <w:p w:rsidR="008A74E0" w:rsidRPr="00385FAC" w:rsidRDefault="008A74E0" w:rsidP="00AF75A4">
      <w:pPr>
        <w:spacing w:after="0" w:line="240" w:lineRule="auto"/>
        <w:jc w:val="both"/>
        <w:rPr>
          <w:rFonts w:ascii="Arial" w:hAnsi="Arial" w:cs="Arial"/>
        </w:rPr>
      </w:pPr>
      <w:r w:rsidRPr="00385FAC">
        <w:rPr>
          <w:rFonts w:ascii="Arial" w:hAnsi="Arial" w:cs="Arial"/>
        </w:rPr>
        <w:t>ВКП ЖЕК здійснює збирання, зберігання та вивезення ТПВ, а також контролюють санітарний стан прибудинкових територій будинків та вулиць. Місце розташування контейнерного майданчика визначає міжвідомча комісія.</w:t>
      </w:r>
    </w:p>
    <w:p w:rsidR="008A74E0" w:rsidRPr="00385FAC" w:rsidRDefault="008A74E0" w:rsidP="00385FAC">
      <w:pPr>
        <w:spacing w:after="0" w:line="240" w:lineRule="auto"/>
        <w:jc w:val="both"/>
        <w:rPr>
          <w:rFonts w:ascii="Arial" w:hAnsi="Arial" w:cs="Arial"/>
        </w:rPr>
      </w:pPr>
      <w:r w:rsidRPr="00385FAC">
        <w:rPr>
          <w:rFonts w:ascii="Arial" w:hAnsi="Arial" w:cs="Arial"/>
        </w:rPr>
        <w:t>При виявлені порушень складаються протоколи, які розглядаються на адміністративній комісії та зобов'язують порушника привести територію до належного санітарного стану.</w:t>
      </w:r>
    </w:p>
    <w:p w:rsidR="008A74E0" w:rsidRPr="00AA1DAD" w:rsidRDefault="008A74E0" w:rsidP="00D264B6">
      <w:pPr>
        <w:pStyle w:val="TableTitle"/>
      </w:pPr>
      <w:bookmarkStart w:id="441" w:name="_Ref445719624"/>
      <w:bookmarkStart w:id="442" w:name="_Toc446532074"/>
      <w:r>
        <w:t>Морфологічний с</w:t>
      </w:r>
      <w:r w:rsidRPr="00AA1DAD">
        <w:t xml:space="preserve">клад </w:t>
      </w:r>
      <w:r>
        <w:t>твердих побутових відходів</w:t>
      </w:r>
      <w:bookmarkEnd w:id="441"/>
      <w:bookmarkEnd w:id="4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6494"/>
        <w:gridCol w:w="2229"/>
      </w:tblGrid>
      <w:tr w:rsidR="008A74E0" w:rsidRPr="00EA0429" w:rsidTr="00A73B66">
        <w:trPr>
          <w:jc w:val="center"/>
        </w:trPr>
        <w:tc>
          <w:tcPr>
            <w:tcW w:w="502" w:type="dxa"/>
            <w:shd w:val="clear" w:color="auto" w:fill="F3F3F3"/>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 з/п</w:t>
            </w:r>
          </w:p>
        </w:tc>
        <w:tc>
          <w:tcPr>
            <w:tcW w:w="6494" w:type="dxa"/>
            <w:shd w:val="clear" w:color="auto" w:fill="F3F3F3"/>
            <w:vAlign w:val="center"/>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Найменування компонентів ТПВ</w:t>
            </w:r>
          </w:p>
        </w:tc>
        <w:tc>
          <w:tcPr>
            <w:tcW w:w="2229" w:type="dxa"/>
            <w:shd w:val="clear" w:color="auto" w:fill="F3F3F3"/>
            <w:vAlign w:val="center"/>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Частка, %</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Харчові відходи</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26</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2.</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Вуличний відсів</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15</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3.</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Пластмаси, ПЕТ</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13</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4.</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Інертні відходи</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12</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5.</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Папір, картон</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10</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6.</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Текстиль</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8</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7.</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Дерево</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5,5</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8.</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Скло</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4</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9.</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Метал чорний</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1,5</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10.</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Шкіра, гума</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1,8</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11.</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Небезпечні відходи</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0,2</w:t>
            </w:r>
          </w:p>
        </w:tc>
      </w:tr>
      <w:tr w:rsidR="008A74E0" w:rsidRPr="00EA0429" w:rsidTr="009A3F11">
        <w:trPr>
          <w:jc w:val="center"/>
        </w:trPr>
        <w:tc>
          <w:tcPr>
            <w:tcW w:w="502"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12.</w:t>
            </w:r>
          </w:p>
        </w:tc>
        <w:tc>
          <w:tcPr>
            <w:tcW w:w="6494"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Інші відходи</w:t>
            </w:r>
          </w:p>
        </w:tc>
        <w:tc>
          <w:tcPr>
            <w:tcW w:w="2229"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3</w:t>
            </w:r>
          </w:p>
        </w:tc>
      </w:tr>
    </w:tbl>
    <w:p w:rsidR="008A74E0" w:rsidRDefault="008A74E0" w:rsidP="009648A8">
      <w:pPr>
        <w:jc w:val="center"/>
        <w:rPr>
          <w:rFonts w:cs="Arial"/>
          <w:b/>
          <w:color w:val="1F497D"/>
          <w:lang w:val="ru-RU"/>
        </w:rPr>
      </w:pPr>
      <w:r w:rsidRPr="00EA0429">
        <w:rPr>
          <w:rFonts w:ascii="Arial" w:hAnsi="Arial" w:cs="Arial"/>
          <w:noProof/>
          <w:lang w:eastAsia="uk-UA"/>
        </w:rPr>
        <w:object w:dxaOrig="8574" w:dyaOrig="5386">
          <v:shape id="Диаграмма 4" o:spid="_x0000_i1059" type="#_x0000_t75" style="width:434.25pt;height:255pt;visibility:visible" o:ole="">
            <v:imagedata r:id="rId89" o:title="" croptop="-1399f" cropbottom="-2738f" cropleft="-3669f" cropright="-1391f"/>
            <o:lock v:ext="edit" aspectratio="f"/>
          </v:shape>
          <o:OLEObject Type="Embed" ProgID="Excel.Chart.8" ShapeID="Диаграмма 4" DrawAspect="Content" ObjectID="_1521799333" r:id="rId90"/>
        </w:object>
      </w:r>
    </w:p>
    <w:p w:rsidR="008A74E0" w:rsidRPr="009648A8" w:rsidRDefault="008A74E0" w:rsidP="00B25561">
      <w:pPr>
        <w:pStyle w:val="ae"/>
        <w:numPr>
          <w:ilvl w:val="0"/>
          <w:numId w:val="24"/>
        </w:numPr>
        <w:jc w:val="center"/>
        <w:rPr>
          <w:rFonts w:cs="Arial"/>
        </w:rPr>
      </w:pPr>
      <w:bookmarkStart w:id="443" w:name="_Ref445736485"/>
      <w:bookmarkStart w:id="444" w:name="_Toc446532110"/>
      <w:r>
        <w:rPr>
          <w:rFonts w:cs="Arial"/>
          <w:b/>
          <w:color w:val="1F497D"/>
          <w:lang w:val="uk-UA"/>
        </w:rPr>
        <w:t>Морфологічний склад твердих побутових відходів</w:t>
      </w:r>
      <w:bookmarkEnd w:id="443"/>
      <w:bookmarkEnd w:id="444"/>
    </w:p>
    <w:p w:rsidR="008A74E0" w:rsidRPr="004E2278" w:rsidRDefault="008A74E0" w:rsidP="00C948EC">
      <w:pPr>
        <w:jc w:val="center"/>
        <w:rPr>
          <w:rFonts w:ascii="Arial" w:hAnsi="Arial" w:cs="Arial"/>
          <w:b/>
          <w:sz w:val="24"/>
          <w:szCs w:val="24"/>
        </w:rPr>
      </w:pPr>
    </w:p>
    <w:p w:rsidR="008A74E0" w:rsidRPr="00AA1DAD" w:rsidRDefault="008A74E0" w:rsidP="00D264B6">
      <w:pPr>
        <w:pStyle w:val="TableTitle"/>
        <w:rPr>
          <w:lang w:eastAsia="ar-SA"/>
        </w:rPr>
      </w:pPr>
      <w:bookmarkStart w:id="445" w:name="_Ref445719636"/>
      <w:bookmarkStart w:id="446" w:name="_Toc446532075"/>
      <w:r>
        <w:lastRenderedPageBreak/>
        <w:t>Морфологічний с</w:t>
      </w:r>
      <w:r w:rsidRPr="00AA1DAD">
        <w:t>клад промислових відходів</w:t>
      </w:r>
      <w:bookmarkEnd w:id="445"/>
      <w:bookmarkEnd w:id="4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6527"/>
        <w:gridCol w:w="2198"/>
      </w:tblGrid>
      <w:tr w:rsidR="008A74E0" w:rsidRPr="00EA0429" w:rsidTr="00A73B66">
        <w:trPr>
          <w:jc w:val="center"/>
        </w:trPr>
        <w:tc>
          <w:tcPr>
            <w:tcW w:w="505" w:type="dxa"/>
            <w:shd w:val="clear" w:color="auto" w:fill="F3F3F3"/>
            <w:vAlign w:val="center"/>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 з/п</w:t>
            </w:r>
          </w:p>
        </w:tc>
        <w:tc>
          <w:tcPr>
            <w:tcW w:w="6527" w:type="dxa"/>
            <w:shd w:val="clear" w:color="auto" w:fill="F3F3F3"/>
            <w:vAlign w:val="center"/>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Найменування компонентів ТПВ</w:t>
            </w:r>
          </w:p>
        </w:tc>
        <w:tc>
          <w:tcPr>
            <w:tcW w:w="2198" w:type="dxa"/>
            <w:shd w:val="clear" w:color="auto" w:fill="F3F3F3"/>
            <w:vAlign w:val="center"/>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b/>
                <w:sz w:val="20"/>
                <w:szCs w:val="20"/>
                <w:lang w:eastAsia="ar-SA"/>
              </w:rPr>
            </w:pPr>
            <w:r w:rsidRPr="00EA0429">
              <w:rPr>
                <w:rFonts w:ascii="Arial" w:hAnsi="Arial" w:cs="Arial"/>
                <w:b/>
                <w:sz w:val="20"/>
                <w:szCs w:val="20"/>
              </w:rPr>
              <w:t>Частка, %</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Будівельні відходи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19</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2.</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шкіри, тканини, гуми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15</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3.</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піску, вапняку, каміння</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18</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4.</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Стружка трублення із шкіри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7</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5.</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очисних споруд</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10</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6.</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текстилю</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8</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7.</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пластмаси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5</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8.</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Відходи скла</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10</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9.</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Небезпечні відходи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1</w:t>
            </w:r>
          </w:p>
        </w:tc>
      </w:tr>
      <w:tr w:rsidR="008A74E0" w:rsidRPr="00EA0429" w:rsidTr="009A3F11">
        <w:trPr>
          <w:jc w:val="center"/>
        </w:trPr>
        <w:tc>
          <w:tcPr>
            <w:tcW w:w="505"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10.</w:t>
            </w:r>
          </w:p>
        </w:tc>
        <w:tc>
          <w:tcPr>
            <w:tcW w:w="6527" w:type="dxa"/>
          </w:tcPr>
          <w:p w:rsidR="008A74E0" w:rsidRPr="00AF75A4" w:rsidRDefault="008A74E0" w:rsidP="00AF75A4">
            <w:pPr>
              <w:widowControl w:val="0"/>
              <w:suppressAutoHyphens/>
              <w:autoSpaceDE w:val="0"/>
              <w:autoSpaceDN w:val="0"/>
              <w:adjustRightInd w:val="0"/>
              <w:spacing w:after="0" w:line="240" w:lineRule="auto"/>
              <w:rPr>
                <w:rFonts w:ascii="Arial" w:eastAsia="MS Mincho" w:hAnsi="Arial" w:cs="Arial"/>
                <w:sz w:val="20"/>
                <w:szCs w:val="20"/>
                <w:lang w:eastAsia="ar-SA"/>
              </w:rPr>
            </w:pPr>
            <w:r w:rsidRPr="00EA0429">
              <w:rPr>
                <w:rFonts w:ascii="Arial" w:hAnsi="Arial" w:cs="Arial"/>
                <w:sz w:val="20"/>
                <w:szCs w:val="20"/>
              </w:rPr>
              <w:t>Інші відходи</w:t>
            </w:r>
          </w:p>
        </w:tc>
        <w:tc>
          <w:tcPr>
            <w:tcW w:w="2198" w:type="dxa"/>
          </w:tcPr>
          <w:p w:rsidR="008A74E0" w:rsidRPr="00AF75A4" w:rsidRDefault="008A74E0" w:rsidP="00AF75A4">
            <w:pPr>
              <w:widowControl w:val="0"/>
              <w:suppressAutoHyphens/>
              <w:autoSpaceDE w:val="0"/>
              <w:autoSpaceDN w:val="0"/>
              <w:adjustRightInd w:val="0"/>
              <w:spacing w:after="0" w:line="240" w:lineRule="auto"/>
              <w:jc w:val="center"/>
              <w:rPr>
                <w:rFonts w:ascii="Arial" w:eastAsia="MS Mincho" w:hAnsi="Arial" w:cs="Arial"/>
                <w:sz w:val="20"/>
                <w:szCs w:val="20"/>
                <w:lang w:eastAsia="ar-SA"/>
              </w:rPr>
            </w:pPr>
            <w:r w:rsidRPr="00EA0429">
              <w:rPr>
                <w:rFonts w:ascii="Arial" w:hAnsi="Arial" w:cs="Arial"/>
                <w:sz w:val="20"/>
                <w:szCs w:val="20"/>
              </w:rPr>
              <w:t>7</w:t>
            </w:r>
          </w:p>
        </w:tc>
      </w:tr>
    </w:tbl>
    <w:p w:rsidR="008A74E0" w:rsidRPr="00AA1DAD" w:rsidRDefault="008A74E0" w:rsidP="00C948EC">
      <w:pPr>
        <w:jc w:val="both"/>
        <w:rPr>
          <w:rFonts w:ascii="Arial" w:hAnsi="Arial" w:cs="Arial"/>
          <w:sz w:val="28"/>
          <w:szCs w:val="28"/>
          <w:lang w:val="ru-RU" w:eastAsia="ar-SA"/>
        </w:rPr>
      </w:pPr>
    </w:p>
    <w:p w:rsidR="008A74E0" w:rsidRDefault="008A74E0" w:rsidP="00C948EC">
      <w:pPr>
        <w:jc w:val="center"/>
        <w:rPr>
          <w:rFonts w:ascii="Arial" w:hAnsi="Arial" w:cs="Arial"/>
          <w:lang w:val="ru-RU"/>
        </w:rPr>
      </w:pPr>
    </w:p>
    <w:p w:rsidR="008A74E0" w:rsidRDefault="008A74E0" w:rsidP="009648A8">
      <w:pPr>
        <w:jc w:val="center"/>
        <w:rPr>
          <w:rFonts w:cs="Arial"/>
          <w:b/>
          <w:color w:val="1F497D"/>
          <w:lang w:val="ru-RU"/>
        </w:rPr>
      </w:pPr>
      <w:r w:rsidRPr="00EA0429">
        <w:rPr>
          <w:rFonts w:ascii="Arial" w:hAnsi="Arial" w:cs="Arial"/>
          <w:noProof/>
          <w:lang w:eastAsia="uk-UA"/>
        </w:rPr>
        <w:object w:dxaOrig="8055" w:dyaOrig="4474">
          <v:shape id="_x0000_i1060" type="#_x0000_t75" style="width:423.75pt;height:250.5pt;visibility:visible" o:ole="">
            <v:imagedata r:id="rId91" o:title="" croptop="-2959f" cropbottom="-4966f" cropleft="-2579f" cropright="-919f"/>
            <o:lock v:ext="edit" aspectratio="f"/>
          </v:shape>
          <o:OLEObject Type="Embed" ProgID="Excel.Chart.8" ShapeID="_x0000_i1060" DrawAspect="Content" ObjectID="_1521799334" r:id="rId92"/>
        </w:object>
      </w:r>
    </w:p>
    <w:p w:rsidR="008A74E0" w:rsidRPr="009648A8" w:rsidRDefault="008A74E0" w:rsidP="00B25561">
      <w:pPr>
        <w:pStyle w:val="ae"/>
        <w:numPr>
          <w:ilvl w:val="0"/>
          <w:numId w:val="24"/>
        </w:numPr>
        <w:jc w:val="center"/>
        <w:rPr>
          <w:rFonts w:cs="Arial"/>
          <w:lang w:val="ru-RU"/>
        </w:rPr>
      </w:pPr>
      <w:bookmarkStart w:id="447" w:name="_Ref445736493"/>
      <w:bookmarkStart w:id="448" w:name="_Toc446532111"/>
      <w:r>
        <w:rPr>
          <w:rFonts w:cs="Arial"/>
          <w:b/>
          <w:color w:val="1F497D"/>
          <w:lang w:val="uk-UA"/>
        </w:rPr>
        <w:t>Морфологічний с</w:t>
      </w:r>
      <w:r w:rsidRPr="009648A8">
        <w:rPr>
          <w:rFonts w:cs="Arial"/>
          <w:b/>
          <w:color w:val="1F497D"/>
          <w:lang w:val="ru-RU"/>
        </w:rPr>
        <w:t xml:space="preserve">клад </w:t>
      </w:r>
      <w:proofErr w:type="spellStart"/>
      <w:r w:rsidRPr="009648A8">
        <w:rPr>
          <w:rFonts w:cs="Arial"/>
          <w:b/>
          <w:color w:val="1F497D"/>
        </w:rPr>
        <w:t>промислових</w:t>
      </w:r>
      <w:proofErr w:type="spellEnd"/>
      <w:r w:rsidRPr="009648A8">
        <w:rPr>
          <w:rFonts w:cs="Arial"/>
          <w:b/>
          <w:color w:val="1F497D"/>
        </w:rPr>
        <w:t xml:space="preserve"> </w:t>
      </w:r>
      <w:proofErr w:type="spellStart"/>
      <w:r w:rsidRPr="009648A8">
        <w:rPr>
          <w:rFonts w:cs="Arial"/>
          <w:b/>
          <w:color w:val="1F497D"/>
        </w:rPr>
        <w:t>відходів</w:t>
      </w:r>
      <w:bookmarkEnd w:id="447"/>
      <w:bookmarkEnd w:id="448"/>
      <w:proofErr w:type="spellEnd"/>
    </w:p>
    <w:p w:rsidR="008A74E0" w:rsidRPr="00385FAC" w:rsidRDefault="008A74E0" w:rsidP="00385FAC">
      <w:pPr>
        <w:spacing w:after="0" w:line="240" w:lineRule="auto"/>
        <w:jc w:val="center"/>
        <w:rPr>
          <w:rFonts w:ascii="Arial" w:hAnsi="Arial" w:cs="Arial"/>
          <w:lang w:eastAsia="ar-SA"/>
        </w:rPr>
      </w:pPr>
    </w:p>
    <w:p w:rsidR="008A74E0" w:rsidRPr="00385FAC" w:rsidRDefault="008A74E0" w:rsidP="00385FAC">
      <w:pPr>
        <w:spacing w:after="0" w:line="240" w:lineRule="auto"/>
        <w:jc w:val="both"/>
        <w:rPr>
          <w:rFonts w:ascii="Arial" w:hAnsi="Arial" w:cs="Arial"/>
        </w:rPr>
      </w:pPr>
      <w:r w:rsidRPr="00385FAC">
        <w:rPr>
          <w:rFonts w:ascii="Arial" w:hAnsi="Arial" w:cs="Arial"/>
        </w:rPr>
        <w:t>Сезонні зміни складу ТПВ характеризуються збільшенням харчових відходів з 20-25% весною до 40-55% восени, а зимою зменшується кількість вуличного відсіву.</w:t>
      </w:r>
    </w:p>
    <w:p w:rsidR="008A74E0" w:rsidRPr="00385FAC" w:rsidRDefault="008A74E0" w:rsidP="00385FAC">
      <w:pPr>
        <w:spacing w:after="0" w:line="240" w:lineRule="auto"/>
        <w:jc w:val="both"/>
        <w:rPr>
          <w:rFonts w:ascii="Arial" w:hAnsi="Arial" w:cs="Arial"/>
        </w:rPr>
      </w:pPr>
      <w:r w:rsidRPr="00385FAC">
        <w:rPr>
          <w:rFonts w:ascii="Arial" w:hAnsi="Arial" w:cs="Arial"/>
        </w:rPr>
        <w:t xml:space="preserve">Норми утворення ТПВ - це кількісні показники споживання послуг з вивезення побутових відходів, які утворюються на одну розрахункову одиницю (одного мешканця, одне місце в готелі, 1 </w:t>
      </w:r>
      <w:proofErr w:type="spellStart"/>
      <w:r w:rsidRPr="00385FAC">
        <w:rPr>
          <w:rFonts w:ascii="Arial" w:hAnsi="Arial" w:cs="Arial"/>
        </w:rPr>
        <w:t>кв.м</w:t>
      </w:r>
      <w:proofErr w:type="spellEnd"/>
      <w:r w:rsidRPr="00385FAC">
        <w:rPr>
          <w:rFonts w:ascii="Arial" w:hAnsi="Arial" w:cs="Arial"/>
        </w:rPr>
        <w:t xml:space="preserve"> торгівельної площі тощо) за одиницю часу. Ці норми переглядаються кожні 5 років. </w:t>
      </w:r>
    </w:p>
    <w:p w:rsidR="008A74E0" w:rsidRPr="00385FAC" w:rsidRDefault="008A74E0" w:rsidP="00385FAC">
      <w:pPr>
        <w:spacing w:after="0" w:line="240" w:lineRule="auto"/>
        <w:jc w:val="both"/>
        <w:rPr>
          <w:rFonts w:ascii="Arial" w:hAnsi="Arial" w:cs="Arial"/>
        </w:rPr>
      </w:pPr>
      <w:r w:rsidRPr="00385FAC">
        <w:rPr>
          <w:rFonts w:ascii="Arial" w:hAnsi="Arial" w:cs="Arial"/>
        </w:rPr>
        <w:t>Нарахування плати за вивезення побутових відходів залежить від кількості зареєстрованих осіб.</w:t>
      </w:r>
    </w:p>
    <w:p w:rsidR="008A74E0" w:rsidRPr="00385FAC" w:rsidRDefault="008A74E0" w:rsidP="00385FAC">
      <w:pPr>
        <w:spacing w:after="0" w:line="240" w:lineRule="auto"/>
        <w:jc w:val="both"/>
        <w:rPr>
          <w:rFonts w:ascii="Arial" w:hAnsi="Arial" w:cs="Arial"/>
        </w:rPr>
      </w:pPr>
    </w:p>
    <w:p w:rsidR="008A74E0" w:rsidRPr="00385FAC" w:rsidRDefault="008A74E0" w:rsidP="00385FAC">
      <w:pPr>
        <w:spacing w:after="0" w:line="240" w:lineRule="auto"/>
        <w:jc w:val="center"/>
        <w:rPr>
          <w:rFonts w:ascii="Arial" w:hAnsi="Arial" w:cs="Arial"/>
          <w:b/>
        </w:rPr>
      </w:pPr>
      <w:r w:rsidRPr="00385FAC">
        <w:rPr>
          <w:rFonts w:ascii="Arial" w:hAnsi="Arial" w:cs="Arial"/>
          <w:b/>
        </w:rPr>
        <w:t>Забезпечення контейнерами та урнами для збирання ТПВ</w:t>
      </w:r>
    </w:p>
    <w:p w:rsidR="008A74E0" w:rsidRPr="00385FAC" w:rsidRDefault="008A74E0" w:rsidP="00385FAC">
      <w:pPr>
        <w:spacing w:after="0" w:line="240" w:lineRule="auto"/>
        <w:jc w:val="both"/>
        <w:rPr>
          <w:rFonts w:ascii="Arial" w:hAnsi="Arial" w:cs="Arial"/>
        </w:rPr>
      </w:pPr>
      <w:r w:rsidRPr="00385FAC">
        <w:rPr>
          <w:rFonts w:ascii="Arial" w:hAnsi="Arial" w:cs="Arial"/>
        </w:rPr>
        <w:t>Для збирання та тимчасового зберігання побутових відходів використовуються контейнери для сміття об’ємом 1,1; 0,75; 0,24; 0,12 куб. м, які обслуговують спеціальні автомобілі підприємств-перевізників ТПВ. Станом на 01.01.2016 року  контейнерне господарство міста складається з 26 контейнерного  майданчика, 332 контейнерів для збору ТПВ.</w:t>
      </w:r>
    </w:p>
    <w:p w:rsidR="008A74E0" w:rsidRPr="00385FAC" w:rsidRDefault="008A74E0" w:rsidP="00385FAC">
      <w:pPr>
        <w:spacing w:after="0" w:line="240" w:lineRule="auto"/>
        <w:jc w:val="both"/>
        <w:rPr>
          <w:rFonts w:ascii="Arial" w:hAnsi="Arial" w:cs="Arial"/>
        </w:rPr>
      </w:pPr>
      <w:r w:rsidRPr="00385FAC">
        <w:rPr>
          <w:rFonts w:ascii="Arial" w:hAnsi="Arial" w:cs="Arial"/>
        </w:rPr>
        <w:t>Контейнерні майданчики обладнані відповідно до діючих санітарних норм. Оновлення контейнерного господарства та облаштування контейнерних майданчиків здійснюється за кошти міської ради.</w:t>
      </w:r>
    </w:p>
    <w:p w:rsidR="008A74E0" w:rsidRPr="00385FAC" w:rsidRDefault="008A74E0" w:rsidP="00385FAC">
      <w:pPr>
        <w:spacing w:after="0" w:line="240" w:lineRule="auto"/>
        <w:jc w:val="both"/>
        <w:rPr>
          <w:rFonts w:ascii="Arial" w:hAnsi="Arial" w:cs="Arial"/>
        </w:rPr>
      </w:pPr>
      <w:r w:rsidRPr="00385FAC">
        <w:rPr>
          <w:rFonts w:ascii="Arial" w:hAnsi="Arial" w:cs="Arial"/>
        </w:rPr>
        <w:lastRenderedPageBreak/>
        <w:t>В парках та вулицях міста встановлюються урни для збору сміття. Окрім забезпечення санітарного стану встановлення таких урн є одним з елементів, що сприяють підвищенню рівня екологічної культури мешканців та гостей міста.</w:t>
      </w:r>
    </w:p>
    <w:p w:rsidR="008A74E0" w:rsidRPr="00385FAC" w:rsidRDefault="008A74E0" w:rsidP="00385FAC">
      <w:pPr>
        <w:spacing w:after="0" w:line="240" w:lineRule="auto"/>
        <w:rPr>
          <w:rFonts w:ascii="Arial" w:hAnsi="Arial" w:cs="Arial"/>
          <w:b/>
        </w:rPr>
      </w:pPr>
    </w:p>
    <w:p w:rsidR="008A74E0" w:rsidRPr="00385FAC" w:rsidRDefault="008A74E0" w:rsidP="00385FAC">
      <w:pPr>
        <w:spacing w:after="0" w:line="240" w:lineRule="auto"/>
        <w:jc w:val="center"/>
        <w:rPr>
          <w:rFonts w:ascii="Arial" w:hAnsi="Arial" w:cs="Arial"/>
          <w:b/>
        </w:rPr>
      </w:pPr>
      <w:r w:rsidRPr="00385FAC">
        <w:rPr>
          <w:rFonts w:ascii="Arial" w:hAnsi="Arial" w:cs="Arial"/>
          <w:b/>
        </w:rPr>
        <w:t>Збирання та вивезення ТПВ</w:t>
      </w:r>
    </w:p>
    <w:p w:rsidR="008A74E0" w:rsidRPr="00385FAC" w:rsidRDefault="008A74E0" w:rsidP="00385FAC">
      <w:pPr>
        <w:spacing w:after="0" w:line="240" w:lineRule="auto"/>
        <w:jc w:val="both"/>
        <w:rPr>
          <w:rFonts w:ascii="Arial" w:hAnsi="Arial" w:cs="Arial"/>
        </w:rPr>
      </w:pPr>
      <w:r w:rsidRPr="00385FAC">
        <w:rPr>
          <w:rFonts w:ascii="Arial" w:hAnsi="Arial" w:cs="Arial"/>
        </w:rPr>
        <w:t xml:space="preserve">Змішані ТПВ з контейнерів, транспортуються за допомогою сміттєвозів і </w:t>
      </w:r>
      <w:proofErr w:type="spellStart"/>
      <w:r w:rsidRPr="00385FAC">
        <w:rPr>
          <w:rFonts w:ascii="Arial" w:hAnsi="Arial" w:cs="Arial"/>
        </w:rPr>
        <w:t>захоронються</w:t>
      </w:r>
      <w:proofErr w:type="spellEnd"/>
      <w:r w:rsidRPr="00385FAC">
        <w:rPr>
          <w:rFonts w:ascii="Arial" w:hAnsi="Arial" w:cs="Arial"/>
        </w:rPr>
        <w:t xml:space="preserve"> (метод зштовхування та ущільнення) на міському полігоні. З 2014 року запроваджено роздільний збір побутових відходів за фракціями, який має позитивну динаміку щодо відбору вторинної сировини, та свідчить про поліпшення рівня культури мешканців у сфері поводження з ТПВ. З відповідних контейнерів відсортовану за фракціями вторинну сировину (ПЕТ-пляшка,) перевізники ТПВ вивозять на переробку.</w:t>
      </w:r>
    </w:p>
    <w:p w:rsidR="008A74E0" w:rsidRPr="00385FAC" w:rsidRDefault="008A74E0" w:rsidP="00385FAC">
      <w:pPr>
        <w:spacing w:after="0" w:line="240" w:lineRule="auto"/>
        <w:rPr>
          <w:rFonts w:ascii="Arial" w:hAnsi="Arial" w:cs="Arial"/>
          <w:b/>
        </w:rPr>
      </w:pPr>
    </w:p>
    <w:p w:rsidR="008A74E0" w:rsidRPr="00385FAC" w:rsidRDefault="008A74E0" w:rsidP="00385FAC">
      <w:pPr>
        <w:spacing w:after="0" w:line="240" w:lineRule="auto"/>
        <w:jc w:val="center"/>
        <w:rPr>
          <w:rFonts w:ascii="Arial" w:hAnsi="Arial" w:cs="Arial"/>
          <w:b/>
        </w:rPr>
      </w:pPr>
      <w:r w:rsidRPr="00385FAC">
        <w:rPr>
          <w:rFonts w:ascii="Arial" w:hAnsi="Arial" w:cs="Arial"/>
          <w:b/>
        </w:rPr>
        <w:t>Міський полігон ТПВ</w:t>
      </w:r>
    </w:p>
    <w:p w:rsidR="008A74E0" w:rsidRPr="00385FAC" w:rsidRDefault="008A74E0" w:rsidP="00385FAC">
      <w:pPr>
        <w:spacing w:after="0" w:line="240" w:lineRule="auto"/>
        <w:jc w:val="both"/>
        <w:rPr>
          <w:rFonts w:ascii="Arial" w:hAnsi="Arial" w:cs="Arial"/>
        </w:rPr>
      </w:pPr>
      <w:r w:rsidRPr="00385FAC">
        <w:rPr>
          <w:rFonts w:ascii="Arial" w:hAnsi="Arial" w:cs="Arial"/>
        </w:rPr>
        <w:t>Міський полігон ТПВ функціонує з 1991 року. Він розташований на землях ОТГ та знаходиться в постійному користуванні. Від межі найближчих сіл до полігону відстань 1,3 км, до водотоків та водойм – 1,3 км, до водозабору – 2,2 км.</w:t>
      </w:r>
    </w:p>
    <w:p w:rsidR="008A74E0" w:rsidRPr="00385FAC" w:rsidRDefault="008A74E0" w:rsidP="00385FAC">
      <w:pPr>
        <w:spacing w:after="0" w:line="240" w:lineRule="auto"/>
        <w:jc w:val="both"/>
        <w:rPr>
          <w:rFonts w:ascii="Arial" w:hAnsi="Arial" w:cs="Arial"/>
        </w:rPr>
      </w:pPr>
      <w:r w:rsidRPr="00385FAC">
        <w:rPr>
          <w:rFonts w:ascii="Arial" w:hAnsi="Arial" w:cs="Arial"/>
        </w:rPr>
        <w:t>Полігон має подібну до прямокутника форму.</w:t>
      </w:r>
    </w:p>
    <w:p w:rsidR="008A74E0" w:rsidRPr="00385FAC" w:rsidRDefault="008A74E0" w:rsidP="00385FAC">
      <w:pPr>
        <w:spacing w:after="0" w:line="240" w:lineRule="auto"/>
        <w:jc w:val="both"/>
        <w:rPr>
          <w:rFonts w:ascii="Arial" w:hAnsi="Arial" w:cs="Arial"/>
        </w:rPr>
      </w:pPr>
      <w:r w:rsidRPr="00385FAC">
        <w:rPr>
          <w:rFonts w:ascii="Arial" w:hAnsi="Arial" w:cs="Arial"/>
        </w:rPr>
        <w:t xml:space="preserve">Загальна площа полігону становить 4,8га. Потужність складування (товща) змінюється від 3 до 10м. Річне накопичення побутових відходів складає близько 15442 </w:t>
      </w:r>
      <w:proofErr w:type="spellStart"/>
      <w:r w:rsidRPr="00385FAC">
        <w:rPr>
          <w:rFonts w:ascii="Arial" w:hAnsi="Arial" w:cs="Arial"/>
        </w:rPr>
        <w:t>куб.м</w:t>
      </w:r>
      <w:proofErr w:type="spellEnd"/>
      <w:r w:rsidRPr="00385FAC">
        <w:rPr>
          <w:rFonts w:ascii="Arial" w:hAnsi="Arial" w:cs="Arial"/>
        </w:rPr>
        <w:t>. в рік.</w:t>
      </w:r>
    </w:p>
    <w:p w:rsidR="008A74E0" w:rsidRPr="00385FAC" w:rsidRDefault="008A74E0" w:rsidP="00385FAC">
      <w:pPr>
        <w:spacing w:after="0" w:line="240" w:lineRule="auto"/>
        <w:jc w:val="both"/>
        <w:rPr>
          <w:rFonts w:ascii="Arial" w:hAnsi="Arial" w:cs="Arial"/>
        </w:rPr>
      </w:pPr>
      <w:r w:rsidRPr="00385FAC">
        <w:rPr>
          <w:rFonts w:ascii="Arial" w:hAnsi="Arial" w:cs="Arial"/>
        </w:rPr>
        <w:t>Здійснено облаштування полігону інженерними спеціалізованими спорудами, що призначені для захоронення ТПВ, а саме:</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капітальною під’їзною дорогою;</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водовідвідною канавою для збору фільтратів;</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розвантажувальним майданчиком для сміттєвозів;</w:t>
      </w:r>
    </w:p>
    <w:p w:rsidR="008A74E0" w:rsidRPr="00385FAC" w:rsidRDefault="008A74E0" w:rsidP="00385FAC">
      <w:pPr>
        <w:spacing w:after="0" w:line="240" w:lineRule="auto"/>
        <w:jc w:val="both"/>
        <w:rPr>
          <w:rFonts w:ascii="Arial" w:hAnsi="Arial" w:cs="Arial"/>
        </w:rPr>
      </w:pPr>
      <w:r w:rsidRPr="00385FAC">
        <w:rPr>
          <w:rFonts w:ascii="Arial" w:hAnsi="Arial" w:cs="Arial"/>
        </w:rPr>
        <w:t>Розроблена Технологічна карта експлуатації полігону, згідно з якою проводяться:</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відсипка сміття по картах;</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пошарова пересипка землею кожного відсипаного 2-х метрового шару сміття;</w:t>
      </w:r>
    </w:p>
    <w:p w:rsidR="008A74E0" w:rsidRPr="00385FAC" w:rsidRDefault="008A74E0" w:rsidP="00385FAC">
      <w:pPr>
        <w:numPr>
          <w:ilvl w:val="0"/>
          <w:numId w:val="16"/>
        </w:numPr>
        <w:spacing w:after="0" w:line="240" w:lineRule="auto"/>
        <w:ind w:left="0" w:firstLine="0"/>
        <w:jc w:val="both"/>
        <w:rPr>
          <w:rFonts w:ascii="Arial" w:hAnsi="Arial" w:cs="Arial"/>
        </w:rPr>
      </w:pPr>
      <w:r w:rsidRPr="00385FAC">
        <w:rPr>
          <w:rFonts w:ascii="Arial" w:hAnsi="Arial" w:cs="Arial"/>
        </w:rPr>
        <w:t xml:space="preserve">запроваджено систему моніторингу за станом поверхневих і підземних вод, атмосферного повітря, ґрунту та рослин. </w:t>
      </w:r>
    </w:p>
    <w:p w:rsidR="008A74E0" w:rsidRPr="00AA1DAD" w:rsidRDefault="008A74E0" w:rsidP="00D264B6">
      <w:pPr>
        <w:pStyle w:val="TableTitle"/>
      </w:pPr>
      <w:bookmarkStart w:id="449" w:name="_Ref445719646"/>
      <w:bookmarkStart w:id="450" w:name="_Toc446532076"/>
      <w:r w:rsidRPr="00AA1DAD">
        <w:t>Викиди шкідливих речовин в атмосферне повітря, т</w:t>
      </w:r>
      <w:bookmarkEnd w:id="437"/>
      <w:bookmarkEnd w:id="438"/>
      <w:bookmarkEnd w:id="439"/>
      <w:bookmarkEnd w:id="440"/>
      <w:bookmarkEnd w:id="449"/>
      <w:bookmarkEnd w:id="450"/>
    </w:p>
    <w:tbl>
      <w:tblPr>
        <w:tblW w:w="43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4"/>
        <w:gridCol w:w="1256"/>
        <w:gridCol w:w="1256"/>
        <w:gridCol w:w="1256"/>
        <w:gridCol w:w="1256"/>
        <w:gridCol w:w="1260"/>
      </w:tblGrid>
      <w:tr w:rsidR="008A74E0" w:rsidRPr="00EA0429" w:rsidTr="009A3F11">
        <w:tc>
          <w:tcPr>
            <w:tcW w:w="1573"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Регіони</w:t>
            </w:r>
          </w:p>
        </w:tc>
        <w:tc>
          <w:tcPr>
            <w:tcW w:w="685"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2010</w:t>
            </w:r>
          </w:p>
        </w:tc>
        <w:tc>
          <w:tcPr>
            <w:tcW w:w="685"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2011</w:t>
            </w:r>
          </w:p>
        </w:tc>
        <w:tc>
          <w:tcPr>
            <w:tcW w:w="685"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2012</w:t>
            </w:r>
          </w:p>
        </w:tc>
        <w:tc>
          <w:tcPr>
            <w:tcW w:w="685"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2013</w:t>
            </w:r>
          </w:p>
        </w:tc>
        <w:tc>
          <w:tcPr>
            <w:tcW w:w="685"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rPr>
          <w:gridAfter w:val="5"/>
          <w:wAfter w:w="3427" w:type="pct"/>
        </w:trPr>
        <w:tc>
          <w:tcPr>
            <w:tcW w:w="1573" w:type="pct"/>
            <w:vAlign w:val="center"/>
          </w:tcPr>
          <w:p w:rsidR="008A74E0" w:rsidRPr="00EA0429" w:rsidRDefault="008A74E0" w:rsidP="007C476B">
            <w:pPr>
              <w:spacing w:after="0" w:line="240" w:lineRule="auto"/>
              <w:jc w:val="right"/>
              <w:rPr>
                <w:rFonts w:ascii="Arial" w:hAnsi="Arial" w:cs="Arial"/>
                <w:sz w:val="20"/>
                <w:szCs w:val="20"/>
              </w:rPr>
            </w:pPr>
            <w:r w:rsidRPr="00EA0429">
              <w:rPr>
                <w:rFonts w:ascii="Arial" w:hAnsi="Arial" w:cs="Arial"/>
                <w:sz w:val="20"/>
                <w:szCs w:val="20"/>
              </w:rPr>
              <w:t>Стаціонарні джерела</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Громада (якщо є дані)</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167</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229</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246</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270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230</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Район</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238</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327</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351</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386</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328</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Область</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19144</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18714</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16360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17219</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17066</w:t>
            </w:r>
          </w:p>
        </w:tc>
      </w:tr>
      <w:tr w:rsidR="008A74E0" w:rsidRPr="00EA0429" w:rsidTr="009A3F11">
        <w:trPr>
          <w:gridAfter w:val="5"/>
          <w:wAfter w:w="3427" w:type="pct"/>
        </w:trPr>
        <w:tc>
          <w:tcPr>
            <w:tcW w:w="1573" w:type="pct"/>
            <w:vAlign w:val="center"/>
          </w:tcPr>
          <w:p w:rsidR="008A74E0" w:rsidRPr="00EA0429" w:rsidRDefault="008A74E0" w:rsidP="007C476B">
            <w:pPr>
              <w:spacing w:after="0" w:line="240" w:lineRule="auto"/>
              <w:jc w:val="right"/>
              <w:rPr>
                <w:rFonts w:ascii="Arial" w:hAnsi="Arial" w:cs="Arial"/>
                <w:sz w:val="20"/>
                <w:szCs w:val="20"/>
              </w:rPr>
            </w:pPr>
            <w:r w:rsidRPr="00EA0429">
              <w:rPr>
                <w:rFonts w:ascii="Arial" w:hAnsi="Arial" w:cs="Arial"/>
                <w:sz w:val="20"/>
                <w:szCs w:val="20"/>
              </w:rPr>
              <w:t>Пересувні джерела</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Громада (якщо є дані)</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1975</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1916</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1811</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1824</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1833</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Район</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3164</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3080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2916</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3937</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2949</w:t>
            </w:r>
          </w:p>
        </w:tc>
      </w:tr>
      <w:tr w:rsidR="008A74E0" w:rsidRPr="00EA0429" w:rsidTr="009A3F11">
        <w:tc>
          <w:tcPr>
            <w:tcW w:w="1573"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Область</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64700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64800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63300</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63535</w:t>
            </w:r>
          </w:p>
        </w:tc>
        <w:tc>
          <w:tcPr>
            <w:tcW w:w="685"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62100</w:t>
            </w:r>
          </w:p>
        </w:tc>
      </w:tr>
    </w:tbl>
    <w:bookmarkStart w:id="451" w:name="_Toc291687822"/>
    <w:bookmarkStart w:id="452" w:name="_Toc291842852"/>
    <w:bookmarkStart w:id="453" w:name="_Toc291842989"/>
    <w:bookmarkStart w:id="454" w:name="_Toc291843108"/>
    <w:p w:rsidR="008A74E0" w:rsidRDefault="008A74E0" w:rsidP="009648A8">
      <w:pPr>
        <w:jc w:val="center"/>
        <w:rPr>
          <w:lang w:val="ru-RU"/>
        </w:rPr>
      </w:pPr>
      <w:r w:rsidRPr="00EA0429">
        <w:rPr>
          <w:rFonts w:ascii="Arial" w:hAnsi="Arial" w:cs="Arial"/>
          <w:noProof/>
          <w:lang w:eastAsia="uk-UA"/>
        </w:rPr>
        <w:object w:dxaOrig="6836" w:dyaOrig="2899">
          <v:shape id="Объект 24" o:spid="_x0000_i1061" type="#_x0000_t75" style="width:357pt;height:154.5pt;visibility:visible" o:ole="">
            <v:imagedata r:id="rId93" o:title="" croptop="-3255f" cropbottom="-3934f" cropleft="-1102f" cropright="-1802f"/>
            <o:lock v:ext="edit" aspectratio="f"/>
          </v:shape>
          <o:OLEObject Type="Embed" ProgID="Excel.Chart.8" ShapeID="Объект 24" DrawAspect="Content" ObjectID="_1521799335" r:id="rId94"/>
        </w:object>
      </w:r>
    </w:p>
    <w:p w:rsidR="008A74E0" w:rsidRPr="007724AC" w:rsidRDefault="008A74E0" w:rsidP="00B25561">
      <w:pPr>
        <w:pStyle w:val="ae"/>
        <w:numPr>
          <w:ilvl w:val="0"/>
          <w:numId w:val="24"/>
        </w:numPr>
        <w:ind w:left="0" w:firstLine="0"/>
        <w:jc w:val="center"/>
        <w:rPr>
          <w:rFonts w:ascii="Calibri" w:hAnsi="Calibri"/>
          <w:lang w:val="uk-UA"/>
        </w:rPr>
      </w:pPr>
      <w:bookmarkStart w:id="455" w:name="_Ref445736503"/>
      <w:bookmarkStart w:id="456" w:name="_Toc446532112"/>
      <w:r>
        <w:rPr>
          <w:rFonts w:cs="Arial"/>
          <w:b/>
          <w:color w:val="1F497D"/>
          <w:lang w:val="uk-UA"/>
        </w:rPr>
        <w:t>Викиди в атмосферне повітря зі с</w:t>
      </w:r>
      <w:r w:rsidRPr="007724AC">
        <w:rPr>
          <w:rFonts w:cs="Arial"/>
          <w:b/>
          <w:color w:val="1F497D"/>
          <w:lang w:val="uk-UA"/>
        </w:rPr>
        <w:t>таціонарн</w:t>
      </w:r>
      <w:r>
        <w:rPr>
          <w:rFonts w:cs="Arial"/>
          <w:b/>
          <w:color w:val="1F497D"/>
          <w:lang w:val="uk-UA"/>
        </w:rPr>
        <w:t>их</w:t>
      </w:r>
      <w:r w:rsidRPr="007724AC">
        <w:rPr>
          <w:rFonts w:cs="Arial"/>
          <w:b/>
          <w:color w:val="1F497D"/>
          <w:lang w:val="uk-UA"/>
        </w:rPr>
        <w:t xml:space="preserve"> джерел</w:t>
      </w:r>
      <w:bookmarkEnd w:id="455"/>
      <w:bookmarkEnd w:id="456"/>
    </w:p>
    <w:p w:rsidR="008A74E0" w:rsidRPr="00AA1DAD" w:rsidRDefault="008A74E0" w:rsidP="00C948EC">
      <w:pPr>
        <w:jc w:val="center"/>
        <w:rPr>
          <w:rFonts w:ascii="Arial" w:hAnsi="Arial" w:cs="Arial"/>
        </w:rPr>
      </w:pPr>
    </w:p>
    <w:p w:rsidR="008A74E0" w:rsidRDefault="008A74E0" w:rsidP="009648A8">
      <w:pPr>
        <w:jc w:val="center"/>
        <w:rPr>
          <w:rFonts w:cs="Arial"/>
          <w:b/>
          <w:color w:val="1F497D"/>
          <w:lang w:val="ru-RU"/>
        </w:rPr>
      </w:pPr>
      <w:r w:rsidRPr="00EA0429">
        <w:rPr>
          <w:rFonts w:ascii="Arial" w:hAnsi="Arial" w:cs="Arial"/>
          <w:noProof/>
          <w:lang w:eastAsia="uk-UA"/>
        </w:rPr>
        <w:object w:dxaOrig="6490" w:dyaOrig="3754">
          <v:shape id="Диаграмма 2" o:spid="_x0000_i1062" type="#_x0000_t75" style="width:336pt;height:199.5pt;visibility:visible" o:ole="">
            <v:imagedata r:id="rId95" o:title="" croptop="-2514f" cropbottom="-3142f" cropleft="-1070f" cropright="-1898f"/>
            <o:lock v:ext="edit" aspectratio="f"/>
          </v:shape>
          <o:OLEObject Type="Embed" ProgID="Excel.Chart.8" ShapeID="Диаграмма 2" DrawAspect="Content" ObjectID="_1521799336" r:id="rId96"/>
        </w:object>
      </w:r>
    </w:p>
    <w:p w:rsidR="008A74E0" w:rsidRPr="007724AC" w:rsidRDefault="008A74E0" w:rsidP="00B25561">
      <w:pPr>
        <w:pStyle w:val="ae"/>
        <w:numPr>
          <w:ilvl w:val="0"/>
          <w:numId w:val="24"/>
        </w:numPr>
        <w:ind w:left="0" w:firstLine="0"/>
        <w:jc w:val="center"/>
        <w:rPr>
          <w:rFonts w:cs="Arial"/>
          <w:lang w:val="uk-UA"/>
        </w:rPr>
      </w:pPr>
      <w:bookmarkStart w:id="457" w:name="_Ref445736513"/>
      <w:bookmarkStart w:id="458" w:name="_Toc446532113"/>
      <w:r>
        <w:rPr>
          <w:rFonts w:cs="Arial"/>
          <w:b/>
          <w:color w:val="1F497D"/>
          <w:lang w:val="uk-UA"/>
        </w:rPr>
        <w:t>Викиди в атмосферне повітря з п</w:t>
      </w:r>
      <w:r w:rsidRPr="007724AC">
        <w:rPr>
          <w:rFonts w:cs="Arial"/>
          <w:b/>
          <w:color w:val="1F497D"/>
          <w:lang w:val="uk-UA"/>
        </w:rPr>
        <w:t>ересувн</w:t>
      </w:r>
      <w:r>
        <w:rPr>
          <w:rFonts w:cs="Arial"/>
          <w:b/>
          <w:color w:val="1F497D"/>
          <w:lang w:val="uk-UA"/>
        </w:rPr>
        <w:t>их</w:t>
      </w:r>
      <w:r w:rsidRPr="007724AC">
        <w:rPr>
          <w:rFonts w:cs="Arial"/>
          <w:b/>
          <w:color w:val="1F497D"/>
          <w:lang w:val="uk-UA"/>
        </w:rPr>
        <w:t xml:space="preserve"> джерел</w:t>
      </w:r>
      <w:bookmarkEnd w:id="457"/>
      <w:bookmarkEnd w:id="458"/>
    </w:p>
    <w:p w:rsidR="008A74E0" w:rsidRPr="004E2278" w:rsidRDefault="008A74E0" w:rsidP="00C948EC">
      <w:pPr>
        <w:jc w:val="center"/>
        <w:rPr>
          <w:rFonts w:ascii="Arial" w:hAnsi="Arial" w:cs="Arial"/>
        </w:rPr>
      </w:pPr>
    </w:p>
    <w:p w:rsidR="008A74E0" w:rsidRPr="00AA1DAD" w:rsidRDefault="008A74E0" w:rsidP="00D264B6">
      <w:pPr>
        <w:pStyle w:val="TableTitle"/>
      </w:pPr>
      <w:bookmarkStart w:id="459" w:name="_Ref445719663"/>
      <w:bookmarkStart w:id="460" w:name="_Toc446532077"/>
      <w:r w:rsidRPr="00AA1DAD">
        <w:t>Утворення відходів І-ІІІ класів небезпеки</w:t>
      </w:r>
      <w:bookmarkEnd w:id="451"/>
      <w:bookmarkEnd w:id="452"/>
      <w:bookmarkEnd w:id="453"/>
      <w:bookmarkEnd w:id="454"/>
      <w:bookmarkEnd w:id="459"/>
      <w:bookmarkEnd w:id="460"/>
    </w:p>
    <w:tbl>
      <w:tblPr>
        <w:tblW w:w="45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901"/>
        <w:gridCol w:w="939"/>
        <w:gridCol w:w="939"/>
        <w:gridCol w:w="901"/>
        <w:gridCol w:w="899"/>
      </w:tblGrid>
      <w:tr w:rsidR="008A74E0" w:rsidRPr="00EA0429" w:rsidTr="00A73B66">
        <w:tc>
          <w:tcPr>
            <w:tcW w:w="2601"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Показники</w:t>
            </w:r>
          </w:p>
        </w:tc>
        <w:tc>
          <w:tcPr>
            <w:tcW w:w="480"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2010</w:t>
            </w:r>
          </w:p>
        </w:tc>
        <w:tc>
          <w:tcPr>
            <w:tcW w:w="480"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2011</w:t>
            </w:r>
          </w:p>
        </w:tc>
        <w:tc>
          <w:tcPr>
            <w:tcW w:w="480"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2012</w:t>
            </w:r>
          </w:p>
        </w:tc>
        <w:tc>
          <w:tcPr>
            <w:tcW w:w="480"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2013</w:t>
            </w:r>
          </w:p>
        </w:tc>
        <w:tc>
          <w:tcPr>
            <w:tcW w:w="480" w:type="pct"/>
            <w:shd w:val="clear" w:color="auto" w:fill="F3F3F3"/>
            <w:vAlign w:val="center"/>
          </w:tcPr>
          <w:p w:rsidR="008A74E0" w:rsidRPr="00EA0429" w:rsidRDefault="008A74E0" w:rsidP="007C476B">
            <w:pPr>
              <w:spacing w:after="0" w:line="240" w:lineRule="auto"/>
              <w:jc w:val="center"/>
              <w:rPr>
                <w:rFonts w:ascii="Arial" w:hAnsi="Arial" w:cs="Arial"/>
                <w:b/>
                <w:sz w:val="20"/>
                <w:szCs w:val="20"/>
              </w:rPr>
            </w:pPr>
            <w:r w:rsidRPr="00EA0429">
              <w:rPr>
                <w:rFonts w:ascii="Arial" w:hAnsi="Arial" w:cs="Arial"/>
                <w:b/>
                <w:sz w:val="20"/>
                <w:szCs w:val="20"/>
              </w:rPr>
              <w:t>2014</w:t>
            </w:r>
          </w:p>
        </w:tc>
      </w:tr>
      <w:tr w:rsidR="008A74E0" w:rsidRPr="00EA0429" w:rsidTr="009A3F11">
        <w:tc>
          <w:tcPr>
            <w:tcW w:w="2601" w:type="pct"/>
          </w:tcPr>
          <w:p w:rsidR="008A74E0" w:rsidRPr="00EA0429" w:rsidRDefault="008A74E0" w:rsidP="007C476B">
            <w:pPr>
              <w:spacing w:after="0" w:line="240" w:lineRule="auto"/>
              <w:rPr>
                <w:rFonts w:ascii="Arial" w:hAnsi="Arial" w:cs="Arial"/>
                <w:b/>
                <w:sz w:val="20"/>
                <w:szCs w:val="20"/>
              </w:rPr>
            </w:pPr>
            <w:r w:rsidRPr="00EA0429">
              <w:rPr>
                <w:rFonts w:ascii="Arial" w:hAnsi="Arial" w:cs="Arial"/>
                <w:b/>
                <w:sz w:val="20"/>
                <w:szCs w:val="20"/>
              </w:rPr>
              <w:t>Громада всього</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3,0</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5,757</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6,16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4,136</w:t>
            </w:r>
          </w:p>
        </w:tc>
      </w:tr>
      <w:tr w:rsidR="008A74E0" w:rsidRPr="00EA0429" w:rsidTr="009A3F11">
        <w:tc>
          <w:tcPr>
            <w:tcW w:w="2601"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 xml:space="preserve">в </w:t>
            </w:r>
            <w:proofErr w:type="spellStart"/>
            <w:r w:rsidRPr="00EA0429">
              <w:rPr>
                <w:rFonts w:ascii="Arial" w:hAnsi="Arial" w:cs="Arial"/>
                <w:sz w:val="20"/>
                <w:szCs w:val="20"/>
              </w:rPr>
              <w:t>т.ч</w:t>
            </w:r>
            <w:proofErr w:type="spellEnd"/>
            <w:r w:rsidRPr="00EA0429">
              <w:rPr>
                <w:rFonts w:ascii="Arial" w:hAnsi="Arial" w:cs="Arial"/>
                <w:sz w:val="20"/>
                <w:szCs w:val="20"/>
              </w:rPr>
              <w:t>. у спеціально відведених місцях або об’єктах</w:t>
            </w: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r>
      <w:tr w:rsidR="008A74E0" w:rsidRPr="00EA0429" w:rsidTr="009A3F11">
        <w:tc>
          <w:tcPr>
            <w:tcW w:w="2601" w:type="pct"/>
          </w:tcPr>
          <w:p w:rsidR="008A74E0" w:rsidRPr="00EA0429" w:rsidRDefault="008A74E0" w:rsidP="007C476B">
            <w:pPr>
              <w:spacing w:after="0" w:line="240" w:lineRule="auto"/>
              <w:rPr>
                <w:rFonts w:ascii="Arial" w:hAnsi="Arial" w:cs="Arial"/>
                <w:b/>
                <w:sz w:val="20"/>
                <w:szCs w:val="20"/>
              </w:rPr>
            </w:pPr>
            <w:r w:rsidRPr="00EA0429">
              <w:rPr>
                <w:rFonts w:ascii="Arial" w:hAnsi="Arial" w:cs="Arial"/>
                <w:b/>
                <w:sz w:val="20"/>
                <w:szCs w:val="20"/>
              </w:rPr>
              <w:t xml:space="preserve">Район всього </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1,6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3,0</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5,757</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6,16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4,136</w:t>
            </w:r>
          </w:p>
        </w:tc>
      </w:tr>
      <w:tr w:rsidR="008A74E0" w:rsidRPr="00EA0429" w:rsidTr="009A3F11">
        <w:tc>
          <w:tcPr>
            <w:tcW w:w="2601"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 xml:space="preserve">в </w:t>
            </w:r>
            <w:proofErr w:type="spellStart"/>
            <w:r w:rsidRPr="00EA0429">
              <w:rPr>
                <w:rFonts w:ascii="Arial" w:hAnsi="Arial" w:cs="Arial"/>
                <w:sz w:val="20"/>
                <w:szCs w:val="20"/>
              </w:rPr>
              <w:t>т.ч</w:t>
            </w:r>
            <w:proofErr w:type="spellEnd"/>
            <w:r w:rsidRPr="00EA0429">
              <w:rPr>
                <w:rFonts w:ascii="Arial" w:hAnsi="Arial" w:cs="Arial"/>
                <w:sz w:val="20"/>
                <w:szCs w:val="20"/>
              </w:rPr>
              <w:t>. у спеціально відведених місцях або об’єктах</w:t>
            </w: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c>
          <w:tcPr>
            <w:tcW w:w="480" w:type="pct"/>
          </w:tcPr>
          <w:p w:rsidR="008A74E0" w:rsidRPr="00EA0429" w:rsidRDefault="008A74E0" w:rsidP="007C476B">
            <w:pPr>
              <w:spacing w:after="0" w:line="240" w:lineRule="auto"/>
              <w:jc w:val="center"/>
              <w:rPr>
                <w:rFonts w:ascii="Arial" w:hAnsi="Arial" w:cs="Arial"/>
                <w:sz w:val="20"/>
                <w:szCs w:val="20"/>
              </w:rPr>
            </w:pPr>
          </w:p>
        </w:tc>
      </w:tr>
      <w:tr w:rsidR="008A74E0" w:rsidRPr="00EA0429" w:rsidTr="009A3F11">
        <w:tc>
          <w:tcPr>
            <w:tcW w:w="2601" w:type="pct"/>
          </w:tcPr>
          <w:p w:rsidR="008A74E0" w:rsidRPr="00EA0429" w:rsidRDefault="008A74E0" w:rsidP="007C476B">
            <w:pPr>
              <w:spacing w:after="0" w:line="240" w:lineRule="auto"/>
              <w:rPr>
                <w:rFonts w:ascii="Arial" w:hAnsi="Arial" w:cs="Arial"/>
                <w:b/>
                <w:sz w:val="20"/>
                <w:szCs w:val="20"/>
              </w:rPr>
            </w:pPr>
            <w:r w:rsidRPr="00EA0429">
              <w:rPr>
                <w:rFonts w:ascii="Arial" w:hAnsi="Arial" w:cs="Arial"/>
                <w:b/>
                <w:sz w:val="20"/>
                <w:szCs w:val="20"/>
              </w:rPr>
              <w:t>Область всього</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248,6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284,305</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257,859</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222,33</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253,23</w:t>
            </w:r>
          </w:p>
        </w:tc>
      </w:tr>
      <w:tr w:rsidR="008A74E0" w:rsidRPr="00EA0429" w:rsidTr="009A3F11">
        <w:tc>
          <w:tcPr>
            <w:tcW w:w="2601" w:type="pct"/>
          </w:tcPr>
          <w:p w:rsidR="008A74E0" w:rsidRPr="00EA0429" w:rsidRDefault="008A74E0" w:rsidP="007C476B">
            <w:pPr>
              <w:spacing w:after="0" w:line="240" w:lineRule="auto"/>
              <w:rPr>
                <w:rFonts w:ascii="Arial" w:hAnsi="Arial" w:cs="Arial"/>
                <w:sz w:val="20"/>
                <w:szCs w:val="20"/>
              </w:rPr>
            </w:pPr>
            <w:r w:rsidRPr="00EA0429">
              <w:rPr>
                <w:rFonts w:ascii="Arial" w:hAnsi="Arial" w:cs="Arial"/>
                <w:sz w:val="20"/>
                <w:szCs w:val="20"/>
              </w:rPr>
              <w:t xml:space="preserve">в </w:t>
            </w:r>
            <w:proofErr w:type="spellStart"/>
            <w:r w:rsidRPr="00EA0429">
              <w:rPr>
                <w:rFonts w:ascii="Arial" w:hAnsi="Arial" w:cs="Arial"/>
                <w:sz w:val="20"/>
                <w:szCs w:val="20"/>
              </w:rPr>
              <w:t>т.ч</w:t>
            </w:r>
            <w:proofErr w:type="spellEnd"/>
            <w:r w:rsidRPr="00EA0429">
              <w:rPr>
                <w:rFonts w:ascii="Arial" w:hAnsi="Arial" w:cs="Arial"/>
                <w:sz w:val="20"/>
                <w:szCs w:val="20"/>
              </w:rPr>
              <w:t>. у спеціально відведених місцях або об’єктах</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54,53</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62,36</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59,41</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66,94</w:t>
            </w:r>
          </w:p>
        </w:tc>
        <w:tc>
          <w:tcPr>
            <w:tcW w:w="480" w:type="pct"/>
          </w:tcPr>
          <w:p w:rsidR="008A74E0" w:rsidRPr="00EA0429" w:rsidRDefault="008A74E0" w:rsidP="007C476B">
            <w:pPr>
              <w:spacing w:after="0" w:line="240" w:lineRule="auto"/>
              <w:jc w:val="center"/>
              <w:rPr>
                <w:rFonts w:ascii="Arial" w:hAnsi="Arial" w:cs="Arial"/>
                <w:sz w:val="20"/>
                <w:szCs w:val="20"/>
              </w:rPr>
            </w:pPr>
            <w:r w:rsidRPr="00EA0429">
              <w:rPr>
                <w:rFonts w:ascii="Arial" w:hAnsi="Arial" w:cs="Arial"/>
                <w:sz w:val="20"/>
                <w:szCs w:val="20"/>
              </w:rPr>
              <w:t>63,72</w:t>
            </w:r>
          </w:p>
        </w:tc>
      </w:tr>
    </w:tbl>
    <w:p w:rsidR="008A74E0" w:rsidRDefault="008A74E0">
      <w:pPr>
        <w:rPr>
          <w:rFonts w:ascii="Arial" w:hAnsi="Arial" w:cs="Arial"/>
        </w:rPr>
      </w:pPr>
      <w:bookmarkStart w:id="461" w:name="_GoBack"/>
      <w:bookmarkEnd w:id="461"/>
    </w:p>
    <w:sectPr w:rsidR="008A74E0" w:rsidSect="00593AE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0DF" w:rsidRDefault="003510DF" w:rsidP="00C948EC">
      <w:pPr>
        <w:spacing w:after="0" w:line="240" w:lineRule="auto"/>
      </w:pPr>
      <w:r>
        <w:separator/>
      </w:r>
    </w:p>
  </w:endnote>
  <w:endnote w:type="continuationSeparator" w:id="0">
    <w:p w:rsidR="003510DF" w:rsidRDefault="003510DF" w:rsidP="00C94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0DF" w:rsidRDefault="003510DF" w:rsidP="00C948EC">
      <w:pPr>
        <w:spacing w:after="0" w:line="240" w:lineRule="auto"/>
      </w:pPr>
      <w:r>
        <w:separator/>
      </w:r>
    </w:p>
  </w:footnote>
  <w:footnote w:type="continuationSeparator" w:id="0">
    <w:p w:rsidR="003510DF" w:rsidRDefault="003510DF" w:rsidP="00C948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4E0" w:rsidRDefault="008A74E0" w:rsidP="009A3F11">
    <w:pPr>
      <w:pStyle w:val="a5"/>
      <w:pBdr>
        <w:bottom w:val="single" w:sz="12" w:space="1" w:color="auto"/>
      </w:pBdr>
      <w:rPr>
        <w:szCs w:val="18"/>
      </w:rPr>
    </w:pPr>
    <w:r w:rsidRPr="00790252">
      <w:rPr>
        <w:i/>
        <w:szCs w:val="18"/>
      </w:rPr>
      <w:t>Соціально-економічн</w:t>
    </w:r>
    <w:r>
      <w:rPr>
        <w:i/>
        <w:szCs w:val="18"/>
      </w:rPr>
      <w:t>ий</w:t>
    </w:r>
    <w:r w:rsidRPr="00790252">
      <w:rPr>
        <w:i/>
        <w:szCs w:val="18"/>
      </w:rPr>
      <w:t xml:space="preserve"> аналіз</w:t>
    </w:r>
    <w:r>
      <w:rPr>
        <w:i/>
        <w:szCs w:val="18"/>
      </w:rPr>
      <w:t xml:space="preserve"> Волочиської об‘єднаної територіальної громади</w:t>
    </w:r>
  </w:p>
  <w:p w:rsidR="008A74E0" w:rsidRPr="00790252" w:rsidRDefault="008A74E0" w:rsidP="009A3F11">
    <w:pPr>
      <w:pStyle w:val="a5"/>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E76A3A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1E63DB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30976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EFE6FE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33CD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10A5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427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9AC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681B8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0764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031DE"/>
    <w:multiLevelType w:val="hybridMultilevel"/>
    <w:tmpl w:val="5936DA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BF67F81"/>
    <w:multiLevelType w:val="hybridMultilevel"/>
    <w:tmpl w:val="5CC0C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142067"/>
    <w:multiLevelType w:val="hybridMultilevel"/>
    <w:tmpl w:val="BB38C768"/>
    <w:lvl w:ilvl="0" w:tplc="0340F3A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D546814"/>
    <w:multiLevelType w:val="multilevel"/>
    <w:tmpl w:val="3184F872"/>
    <w:lvl w:ilvl="0">
      <w:start w:val="1"/>
      <w:numFmt w:val="decimal"/>
      <w:lvlText w:val="Таблица %1."/>
      <w:lvlJc w:val="left"/>
      <w:pPr>
        <w:ind w:left="720" w:hanging="360"/>
      </w:pPr>
      <w:rPr>
        <w:rFonts w:ascii="Arial" w:hAnsi="Arial" w:cs="Arial" w:hint="default"/>
        <w:b/>
        <w:bCs/>
        <w:i w:val="0"/>
        <w:i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D835763"/>
    <w:multiLevelType w:val="hybridMultilevel"/>
    <w:tmpl w:val="7A6874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2AF3EC2"/>
    <w:multiLevelType w:val="hybridMultilevel"/>
    <w:tmpl w:val="FA46D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5031BF1"/>
    <w:multiLevelType w:val="hybridMultilevel"/>
    <w:tmpl w:val="5608F42E"/>
    <w:lvl w:ilvl="0" w:tplc="B28E7222">
      <w:start w:val="1"/>
      <w:numFmt w:val="decimal"/>
      <w:lvlText w:val="Рис.%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15:restartNumberingAfterBreak="0">
    <w:nsid w:val="2757749C"/>
    <w:multiLevelType w:val="hybridMultilevel"/>
    <w:tmpl w:val="6AD2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6D4DBE"/>
    <w:multiLevelType w:val="hybridMultilevel"/>
    <w:tmpl w:val="3490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051BE7"/>
    <w:multiLevelType w:val="hybridMultilevel"/>
    <w:tmpl w:val="131A17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C0B5AE7"/>
    <w:multiLevelType w:val="hybridMultilevel"/>
    <w:tmpl w:val="2A10FF86"/>
    <w:lvl w:ilvl="0" w:tplc="0419000F">
      <w:start w:val="1"/>
      <w:numFmt w:val="decimal"/>
      <w:lvlText w:val="%1."/>
      <w:lvlJc w:val="left"/>
      <w:pPr>
        <w:tabs>
          <w:tab w:val="num" w:pos="1440"/>
        </w:tabs>
        <w:ind w:left="1440" w:hanging="360"/>
      </w:pPr>
      <w:rPr>
        <w:rFonts w:cs="Times New Roman" w:hint="default"/>
      </w:rPr>
    </w:lvl>
    <w:lvl w:ilvl="1" w:tplc="04220019" w:tentative="1">
      <w:start w:val="1"/>
      <w:numFmt w:val="lowerLetter"/>
      <w:lvlText w:val="%2."/>
      <w:lvlJc w:val="left"/>
      <w:pPr>
        <w:tabs>
          <w:tab w:val="num" w:pos="2520"/>
        </w:tabs>
        <w:ind w:left="2520" w:hanging="360"/>
      </w:pPr>
      <w:rPr>
        <w:rFonts w:cs="Times New Roman"/>
      </w:rPr>
    </w:lvl>
    <w:lvl w:ilvl="2" w:tplc="0422001B" w:tentative="1">
      <w:start w:val="1"/>
      <w:numFmt w:val="lowerRoman"/>
      <w:lvlText w:val="%3."/>
      <w:lvlJc w:val="right"/>
      <w:pPr>
        <w:tabs>
          <w:tab w:val="num" w:pos="3240"/>
        </w:tabs>
        <w:ind w:left="3240" w:hanging="180"/>
      </w:pPr>
      <w:rPr>
        <w:rFonts w:cs="Times New Roman"/>
      </w:rPr>
    </w:lvl>
    <w:lvl w:ilvl="3" w:tplc="0422000F" w:tentative="1">
      <w:start w:val="1"/>
      <w:numFmt w:val="decimal"/>
      <w:lvlText w:val="%4."/>
      <w:lvlJc w:val="left"/>
      <w:pPr>
        <w:tabs>
          <w:tab w:val="num" w:pos="3960"/>
        </w:tabs>
        <w:ind w:left="3960" w:hanging="360"/>
      </w:pPr>
      <w:rPr>
        <w:rFonts w:cs="Times New Roman"/>
      </w:rPr>
    </w:lvl>
    <w:lvl w:ilvl="4" w:tplc="04220019" w:tentative="1">
      <w:start w:val="1"/>
      <w:numFmt w:val="lowerLetter"/>
      <w:lvlText w:val="%5."/>
      <w:lvlJc w:val="left"/>
      <w:pPr>
        <w:tabs>
          <w:tab w:val="num" w:pos="4680"/>
        </w:tabs>
        <w:ind w:left="4680" w:hanging="360"/>
      </w:pPr>
      <w:rPr>
        <w:rFonts w:cs="Times New Roman"/>
      </w:rPr>
    </w:lvl>
    <w:lvl w:ilvl="5" w:tplc="0422001B" w:tentative="1">
      <w:start w:val="1"/>
      <w:numFmt w:val="lowerRoman"/>
      <w:lvlText w:val="%6."/>
      <w:lvlJc w:val="right"/>
      <w:pPr>
        <w:tabs>
          <w:tab w:val="num" w:pos="5400"/>
        </w:tabs>
        <w:ind w:left="5400" w:hanging="180"/>
      </w:pPr>
      <w:rPr>
        <w:rFonts w:cs="Times New Roman"/>
      </w:rPr>
    </w:lvl>
    <w:lvl w:ilvl="6" w:tplc="0422000F" w:tentative="1">
      <w:start w:val="1"/>
      <w:numFmt w:val="decimal"/>
      <w:lvlText w:val="%7."/>
      <w:lvlJc w:val="left"/>
      <w:pPr>
        <w:tabs>
          <w:tab w:val="num" w:pos="6120"/>
        </w:tabs>
        <w:ind w:left="6120" w:hanging="360"/>
      </w:pPr>
      <w:rPr>
        <w:rFonts w:cs="Times New Roman"/>
      </w:rPr>
    </w:lvl>
    <w:lvl w:ilvl="7" w:tplc="04220019" w:tentative="1">
      <w:start w:val="1"/>
      <w:numFmt w:val="lowerLetter"/>
      <w:lvlText w:val="%8."/>
      <w:lvlJc w:val="left"/>
      <w:pPr>
        <w:tabs>
          <w:tab w:val="num" w:pos="6840"/>
        </w:tabs>
        <w:ind w:left="6840" w:hanging="360"/>
      </w:pPr>
      <w:rPr>
        <w:rFonts w:cs="Times New Roman"/>
      </w:rPr>
    </w:lvl>
    <w:lvl w:ilvl="8" w:tplc="0422001B" w:tentative="1">
      <w:start w:val="1"/>
      <w:numFmt w:val="lowerRoman"/>
      <w:lvlText w:val="%9."/>
      <w:lvlJc w:val="right"/>
      <w:pPr>
        <w:tabs>
          <w:tab w:val="num" w:pos="7560"/>
        </w:tabs>
        <w:ind w:left="7560" w:hanging="180"/>
      </w:pPr>
      <w:rPr>
        <w:rFonts w:cs="Times New Roman"/>
      </w:rPr>
    </w:lvl>
  </w:abstractNum>
  <w:abstractNum w:abstractNumId="21" w15:restartNumberingAfterBreak="0">
    <w:nsid w:val="2FC260DF"/>
    <w:multiLevelType w:val="multilevel"/>
    <w:tmpl w:val="4BFC71D4"/>
    <w:lvl w:ilvl="0">
      <w:start w:val="2"/>
      <w:numFmt w:val="decimal"/>
      <w:lvlText w:val="%1."/>
      <w:lvlJc w:val="left"/>
      <w:pPr>
        <w:tabs>
          <w:tab w:val="num" w:pos="564"/>
        </w:tabs>
        <w:ind w:left="564" w:hanging="564"/>
      </w:pPr>
      <w:rPr>
        <w:rFonts w:cs="Times New Roman" w:hint="default"/>
      </w:rPr>
    </w:lvl>
    <w:lvl w:ilvl="1">
      <w:start w:val="2"/>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36579A9"/>
    <w:multiLevelType w:val="hybridMultilevel"/>
    <w:tmpl w:val="E856DC02"/>
    <w:lvl w:ilvl="0" w:tplc="BC12B3BA">
      <w:start w:val="1"/>
      <w:numFmt w:val="decimal"/>
      <w:pStyle w:val="TableTitle"/>
      <w:lvlText w:val="Таблиця %1."/>
      <w:lvlJc w:val="left"/>
      <w:pPr>
        <w:tabs>
          <w:tab w:val="num" w:pos="0"/>
        </w:tabs>
        <w:ind w:left="720" w:hanging="360"/>
      </w:pPr>
      <w:rPr>
        <w:rFonts w:ascii="Arial" w:hAnsi="Arial" w:cs="Arial" w:hint="default"/>
        <w:b/>
        <w:bCs/>
        <w:i w:val="0"/>
        <w:iCs w:val="0"/>
        <w:sz w:val="22"/>
        <w:szCs w:val="22"/>
      </w:rPr>
    </w:lvl>
    <w:lvl w:ilvl="1" w:tplc="0419000F">
      <w:start w:val="1"/>
      <w:numFmt w:val="decimal"/>
      <w:lvlText w:val="%2."/>
      <w:lvlJc w:val="left"/>
      <w:pPr>
        <w:tabs>
          <w:tab w:val="num" w:pos="1440"/>
        </w:tabs>
        <w:ind w:left="1440" w:hanging="360"/>
      </w:pPr>
      <w:rPr>
        <w:rFonts w:cs="Times New Roman" w:hint="default"/>
        <w:b/>
        <w:bCs/>
        <w:i w:val="0"/>
        <w:iCs w:val="0"/>
        <w:sz w:val="22"/>
        <w:szCs w:val="22"/>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C984A90"/>
    <w:multiLevelType w:val="multilevel"/>
    <w:tmpl w:val="9D1A626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3EA86D1B"/>
    <w:multiLevelType w:val="hybridMultilevel"/>
    <w:tmpl w:val="3F8C5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7A54EF"/>
    <w:multiLevelType w:val="hybridMultilevel"/>
    <w:tmpl w:val="5518D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15307F"/>
    <w:multiLevelType w:val="hybridMultilevel"/>
    <w:tmpl w:val="6634696A"/>
    <w:lvl w:ilvl="0" w:tplc="CE4E4428">
      <w:start w:val="1"/>
      <w:numFmt w:val="bullet"/>
      <w:lvlText w:val=""/>
      <w:lvlJc w:val="left"/>
      <w:pPr>
        <w:tabs>
          <w:tab w:val="num" w:pos="720"/>
        </w:tabs>
        <w:ind w:left="720" w:hanging="360"/>
      </w:pPr>
      <w:rPr>
        <w:rFonts w:ascii="Symbol" w:hAnsi="Symbol" w:hint="default"/>
        <w:color w:val="000000"/>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3B130B"/>
    <w:multiLevelType w:val="hybridMultilevel"/>
    <w:tmpl w:val="28C43926"/>
    <w:lvl w:ilvl="0" w:tplc="04190001">
      <w:start w:val="1"/>
      <w:numFmt w:val="bullet"/>
      <w:lvlText w:val=""/>
      <w:lvlJc w:val="left"/>
      <w:pPr>
        <w:ind w:left="720" w:hanging="360"/>
      </w:pPr>
      <w:rPr>
        <w:rFonts w:ascii="Symbol" w:hAnsi="Symbol" w:hint="default"/>
      </w:rPr>
    </w:lvl>
    <w:lvl w:ilvl="1" w:tplc="CE4E4428">
      <w:start w:val="1"/>
      <w:numFmt w:val="bullet"/>
      <w:lvlText w:val=""/>
      <w:lvlJc w:val="left"/>
      <w:pPr>
        <w:tabs>
          <w:tab w:val="num" w:pos="1440"/>
        </w:tabs>
        <w:ind w:left="1440" w:hanging="360"/>
      </w:pPr>
      <w:rPr>
        <w:rFonts w:ascii="Symbol" w:hAnsi="Symbol"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6D0ECA"/>
    <w:multiLevelType w:val="hybridMultilevel"/>
    <w:tmpl w:val="1336741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4AD334FC"/>
    <w:multiLevelType w:val="hybridMultilevel"/>
    <w:tmpl w:val="3826790E"/>
    <w:lvl w:ilvl="0" w:tplc="04190005">
      <w:start w:val="1"/>
      <w:numFmt w:val="bullet"/>
      <w:lvlText w:val=""/>
      <w:lvlJc w:val="left"/>
      <w:pPr>
        <w:tabs>
          <w:tab w:val="num" w:pos="644"/>
        </w:tabs>
        <w:ind w:left="644" w:hanging="360"/>
      </w:pPr>
      <w:rPr>
        <w:rFonts w:ascii="Wingdings" w:hAnsi="Wingdings" w:hint="default"/>
      </w:rPr>
    </w:lvl>
    <w:lvl w:ilvl="1" w:tplc="CE4E4428">
      <w:start w:val="1"/>
      <w:numFmt w:val="bullet"/>
      <w:lvlText w:val=""/>
      <w:lvlJc w:val="left"/>
      <w:pPr>
        <w:tabs>
          <w:tab w:val="num" w:pos="1440"/>
        </w:tabs>
        <w:ind w:left="1440" w:hanging="360"/>
      </w:pPr>
      <w:rPr>
        <w:rFonts w:ascii="Symbol" w:hAnsi="Symbol"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33846"/>
    <w:multiLevelType w:val="hybridMultilevel"/>
    <w:tmpl w:val="18C22950"/>
    <w:lvl w:ilvl="0" w:tplc="48204D5A">
      <w:start w:val="21"/>
      <w:numFmt w:val="decimal"/>
      <w:lvlText w:val="%1."/>
      <w:lvlJc w:val="left"/>
      <w:pPr>
        <w:tabs>
          <w:tab w:val="num" w:pos="1440"/>
        </w:tabs>
        <w:ind w:left="144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D586429"/>
    <w:multiLevelType w:val="hybridMultilevel"/>
    <w:tmpl w:val="6EB21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D47D18"/>
    <w:multiLevelType w:val="hybridMultilevel"/>
    <w:tmpl w:val="689EDC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F3854D4"/>
    <w:multiLevelType w:val="hybridMultilevel"/>
    <w:tmpl w:val="2E861C0C"/>
    <w:lvl w:ilvl="0" w:tplc="CAF22162">
      <w:start w:val="1"/>
      <w:numFmt w:val="decimal"/>
      <w:pStyle w:val="LINCTableRus"/>
      <w:lvlText w:val="Таблица %1."/>
      <w:lvlJc w:val="left"/>
      <w:pPr>
        <w:tabs>
          <w:tab w:val="num" w:pos="1134"/>
        </w:tabs>
        <w:ind w:left="1418" w:hanging="1418"/>
      </w:pPr>
      <w:rPr>
        <w:rFonts w:ascii="Arial" w:hAnsi="Arial" w:cs="Arial" w:hint="default"/>
        <w:b/>
        <w:bCs/>
        <w:i w:val="0"/>
        <w:iCs w:val="0"/>
        <w:sz w:val="22"/>
        <w:szCs w:val="22"/>
      </w:rPr>
    </w:lvl>
    <w:lvl w:ilvl="1" w:tplc="0409000F">
      <w:start w:val="1"/>
      <w:numFmt w:val="decimal"/>
      <w:lvlText w:val="%2."/>
      <w:lvlJc w:val="left"/>
      <w:pPr>
        <w:tabs>
          <w:tab w:val="num" w:pos="1440"/>
        </w:tabs>
        <w:ind w:left="1440" w:hanging="360"/>
      </w:pPr>
      <w:rPr>
        <w:rFonts w:cs="Times New Roman" w:hint="default"/>
        <w:b/>
        <w:bCs/>
        <w:i w:val="0"/>
        <w:iCs w:val="0"/>
        <w:sz w:val="22"/>
        <w:szCs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6FD6FA5"/>
    <w:multiLevelType w:val="hybridMultilevel"/>
    <w:tmpl w:val="C1AA3F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7B33284"/>
    <w:multiLevelType w:val="hybridMultilevel"/>
    <w:tmpl w:val="4C34EE88"/>
    <w:lvl w:ilvl="0" w:tplc="944EE3C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6" w15:restartNumberingAfterBreak="0">
    <w:nsid w:val="57D83B68"/>
    <w:multiLevelType w:val="multilevel"/>
    <w:tmpl w:val="A55A0466"/>
    <w:lvl w:ilvl="0">
      <w:start w:val="1"/>
      <w:numFmt w:val="decimal"/>
      <w:pStyle w:val="ChartTitle"/>
      <w:lvlText w:val="Графік %1:"/>
      <w:lvlJc w:val="left"/>
      <w:pPr>
        <w:tabs>
          <w:tab w:val="num" w:pos="1474"/>
        </w:tabs>
        <w:ind w:left="1474" w:hanging="1474"/>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59600FF4"/>
    <w:multiLevelType w:val="hybridMultilevel"/>
    <w:tmpl w:val="484C2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106C4C"/>
    <w:multiLevelType w:val="hybridMultilevel"/>
    <w:tmpl w:val="9D1A62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1927ABE"/>
    <w:multiLevelType w:val="hybridMultilevel"/>
    <w:tmpl w:val="232819D6"/>
    <w:lvl w:ilvl="0" w:tplc="CE4E4428">
      <w:start w:val="1"/>
      <w:numFmt w:val="bullet"/>
      <w:lvlText w:val=""/>
      <w:lvlJc w:val="left"/>
      <w:pPr>
        <w:tabs>
          <w:tab w:val="num" w:pos="720"/>
        </w:tabs>
        <w:ind w:left="720" w:hanging="360"/>
      </w:pPr>
      <w:rPr>
        <w:rFonts w:ascii="Symbol" w:hAnsi="Symbol" w:hint="default"/>
        <w:color w:val="000000"/>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C301FF"/>
    <w:multiLevelType w:val="hybridMultilevel"/>
    <w:tmpl w:val="4B800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2F314E"/>
    <w:multiLevelType w:val="multilevel"/>
    <w:tmpl w:val="E856DC02"/>
    <w:lvl w:ilvl="0">
      <w:start w:val="1"/>
      <w:numFmt w:val="decimal"/>
      <w:lvlText w:val="Таблиця %1."/>
      <w:lvlJc w:val="left"/>
      <w:pPr>
        <w:tabs>
          <w:tab w:val="num" w:pos="0"/>
        </w:tabs>
        <w:ind w:left="720" w:hanging="360"/>
      </w:pPr>
      <w:rPr>
        <w:rFonts w:ascii="Arial" w:hAnsi="Arial" w:cs="Arial" w:hint="default"/>
        <w:b/>
        <w:bCs/>
        <w:i w:val="0"/>
        <w:iCs w:val="0"/>
        <w:sz w:val="22"/>
        <w:szCs w:val="22"/>
      </w:rPr>
    </w:lvl>
    <w:lvl w:ilvl="1">
      <w:start w:val="1"/>
      <w:numFmt w:val="decimal"/>
      <w:lvlText w:val="%2."/>
      <w:lvlJc w:val="left"/>
      <w:pPr>
        <w:tabs>
          <w:tab w:val="num" w:pos="1440"/>
        </w:tabs>
        <w:ind w:left="1440" w:hanging="360"/>
      </w:pPr>
      <w:rPr>
        <w:rFonts w:cs="Times New Roman" w:hint="default"/>
        <w:b/>
        <w:bCs/>
        <w:i w:val="0"/>
        <w:iCs w:val="0"/>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689A3456"/>
    <w:multiLevelType w:val="hybridMultilevel"/>
    <w:tmpl w:val="FB465D26"/>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6F49245D"/>
    <w:multiLevelType w:val="hybridMultilevel"/>
    <w:tmpl w:val="60E23E0E"/>
    <w:lvl w:ilvl="0" w:tplc="CE4E4428">
      <w:start w:val="1"/>
      <w:numFmt w:val="bullet"/>
      <w:lvlText w:val=""/>
      <w:lvlJc w:val="left"/>
      <w:pPr>
        <w:tabs>
          <w:tab w:val="num" w:pos="720"/>
        </w:tabs>
        <w:ind w:left="720" w:hanging="360"/>
      </w:pPr>
      <w:rPr>
        <w:rFonts w:ascii="Symbol" w:hAnsi="Symbol" w:hint="default"/>
        <w:color w:val="000000"/>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633084"/>
    <w:multiLevelType w:val="hybridMultilevel"/>
    <w:tmpl w:val="288CD400"/>
    <w:lvl w:ilvl="0" w:tplc="49C8EB80">
      <w:start w:val="1"/>
      <w:numFmt w:val="decimal"/>
      <w:lvlText w:val="Рис.%1"/>
      <w:lvlJc w:val="left"/>
      <w:pPr>
        <w:ind w:left="720" w:hanging="360"/>
      </w:pPr>
      <w:rPr>
        <w:rFonts w:ascii="Arial" w:hAnsi="Arial" w:cs="Arial" w:hint="default"/>
        <w:b/>
        <w:color w:val="1F497D"/>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EF66805"/>
    <w:multiLevelType w:val="hybridMultilevel"/>
    <w:tmpl w:val="EF0E8BCE"/>
    <w:lvl w:ilvl="0" w:tplc="E45E6DB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33"/>
  </w:num>
  <w:num w:numId="4">
    <w:abstractNumId w:val="34"/>
  </w:num>
  <w:num w:numId="5">
    <w:abstractNumId w:val="28"/>
  </w:num>
  <w:num w:numId="6">
    <w:abstractNumId w:val="32"/>
  </w:num>
  <w:num w:numId="7">
    <w:abstractNumId w:val="45"/>
  </w:num>
  <w:num w:numId="8">
    <w:abstractNumId w:val="40"/>
  </w:num>
  <w:num w:numId="9">
    <w:abstractNumId w:val="31"/>
  </w:num>
  <w:num w:numId="10">
    <w:abstractNumId w:val="17"/>
  </w:num>
  <w:num w:numId="11">
    <w:abstractNumId w:val="15"/>
  </w:num>
  <w:num w:numId="12">
    <w:abstractNumId w:val="24"/>
  </w:num>
  <w:num w:numId="13">
    <w:abstractNumId w:val="18"/>
  </w:num>
  <w:num w:numId="14">
    <w:abstractNumId w:val="12"/>
  </w:num>
  <w:num w:numId="15">
    <w:abstractNumId w:val="25"/>
  </w:num>
  <w:num w:numId="16">
    <w:abstractNumId w:val="37"/>
  </w:num>
  <w:num w:numId="17">
    <w:abstractNumId w:val="10"/>
  </w:num>
  <w:num w:numId="18">
    <w:abstractNumId w:val="19"/>
  </w:num>
  <w:num w:numId="19">
    <w:abstractNumId w:val="38"/>
  </w:num>
  <w:num w:numId="20">
    <w:abstractNumId w:val="42"/>
  </w:num>
  <w:num w:numId="21">
    <w:abstractNumId w:val="35"/>
  </w:num>
  <w:num w:numId="22">
    <w:abstractNumId w:val="14"/>
  </w:num>
  <w:num w:numId="23">
    <w:abstractNumId w:val="22"/>
  </w:num>
  <w:num w:numId="24">
    <w:abstractNumId w:val="44"/>
  </w:num>
  <w:num w:numId="25">
    <w:abstractNumId w:val="27"/>
  </w:num>
  <w:num w:numId="26">
    <w:abstractNumId w:val="11"/>
  </w:num>
  <w:num w:numId="27">
    <w:abstractNumId w:val="16"/>
  </w:num>
  <w:num w:numId="28">
    <w:abstractNumId w:val="39"/>
  </w:num>
  <w:num w:numId="29">
    <w:abstractNumId w:val="26"/>
  </w:num>
  <w:num w:numId="30">
    <w:abstractNumId w:val="43"/>
  </w:num>
  <w:num w:numId="31">
    <w:abstractNumId w:val="22"/>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3"/>
  </w:num>
  <w:num w:numId="43">
    <w:abstractNumId w:val="21"/>
  </w:num>
  <w:num w:numId="44">
    <w:abstractNumId w:val="23"/>
  </w:num>
  <w:num w:numId="45">
    <w:abstractNumId w:val="20"/>
  </w:num>
  <w:num w:numId="46">
    <w:abstractNumId w:val="41"/>
  </w:num>
  <w:num w:numId="47">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oNotTrackMoves/>
  <w:defaultTabStop w:val="567"/>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2652"/>
    <w:rsid w:val="00005FAB"/>
    <w:rsid w:val="00006728"/>
    <w:rsid w:val="00007653"/>
    <w:rsid w:val="00007A15"/>
    <w:rsid w:val="0001610A"/>
    <w:rsid w:val="00020A2B"/>
    <w:rsid w:val="00034977"/>
    <w:rsid w:val="00035724"/>
    <w:rsid w:val="00047395"/>
    <w:rsid w:val="00070EA8"/>
    <w:rsid w:val="00073AD3"/>
    <w:rsid w:val="0008334D"/>
    <w:rsid w:val="000A00B5"/>
    <w:rsid w:val="000A2765"/>
    <w:rsid w:val="000B21CB"/>
    <w:rsid w:val="000B3716"/>
    <w:rsid w:val="000B3D5B"/>
    <w:rsid w:val="000C41F3"/>
    <w:rsid w:val="000C6C07"/>
    <w:rsid w:val="000D5195"/>
    <w:rsid w:val="000E15B6"/>
    <w:rsid w:val="000E25E5"/>
    <w:rsid w:val="000F67FC"/>
    <w:rsid w:val="0012094F"/>
    <w:rsid w:val="00123C5F"/>
    <w:rsid w:val="00132AFB"/>
    <w:rsid w:val="00142963"/>
    <w:rsid w:val="00152B14"/>
    <w:rsid w:val="00167923"/>
    <w:rsid w:val="001919CD"/>
    <w:rsid w:val="001943A0"/>
    <w:rsid w:val="001B1FE5"/>
    <w:rsid w:val="001D6110"/>
    <w:rsid w:val="001D71CB"/>
    <w:rsid w:val="001E3BC4"/>
    <w:rsid w:val="001F356F"/>
    <w:rsid w:val="0020325C"/>
    <w:rsid w:val="002243FE"/>
    <w:rsid w:val="002304C9"/>
    <w:rsid w:val="00236217"/>
    <w:rsid w:val="00237ADA"/>
    <w:rsid w:val="0026094E"/>
    <w:rsid w:val="002905A3"/>
    <w:rsid w:val="00292A06"/>
    <w:rsid w:val="002A429C"/>
    <w:rsid w:val="002A491D"/>
    <w:rsid w:val="002A6259"/>
    <w:rsid w:val="002B0503"/>
    <w:rsid w:val="002D1D67"/>
    <w:rsid w:val="002D599D"/>
    <w:rsid w:val="002E0703"/>
    <w:rsid w:val="002E1146"/>
    <w:rsid w:val="002F47DB"/>
    <w:rsid w:val="00300351"/>
    <w:rsid w:val="00301508"/>
    <w:rsid w:val="003072D4"/>
    <w:rsid w:val="003105B5"/>
    <w:rsid w:val="003261BB"/>
    <w:rsid w:val="003301DB"/>
    <w:rsid w:val="00330B8F"/>
    <w:rsid w:val="003510DF"/>
    <w:rsid w:val="00366F2B"/>
    <w:rsid w:val="00371010"/>
    <w:rsid w:val="00375E06"/>
    <w:rsid w:val="00385FAC"/>
    <w:rsid w:val="003967DE"/>
    <w:rsid w:val="003D1E0D"/>
    <w:rsid w:val="003D4351"/>
    <w:rsid w:val="003E22B4"/>
    <w:rsid w:val="003F3107"/>
    <w:rsid w:val="003F70CD"/>
    <w:rsid w:val="00423BCE"/>
    <w:rsid w:val="00425C9E"/>
    <w:rsid w:val="00436702"/>
    <w:rsid w:val="00445215"/>
    <w:rsid w:val="00453F66"/>
    <w:rsid w:val="0047198A"/>
    <w:rsid w:val="00476A44"/>
    <w:rsid w:val="00496295"/>
    <w:rsid w:val="004A2412"/>
    <w:rsid w:val="004D0534"/>
    <w:rsid w:val="004D46C4"/>
    <w:rsid w:val="004D7229"/>
    <w:rsid w:val="004E1629"/>
    <w:rsid w:val="004E2278"/>
    <w:rsid w:val="004E4AFD"/>
    <w:rsid w:val="004F18A1"/>
    <w:rsid w:val="004F2989"/>
    <w:rsid w:val="00514889"/>
    <w:rsid w:val="00540F85"/>
    <w:rsid w:val="00552F25"/>
    <w:rsid w:val="00570E9B"/>
    <w:rsid w:val="00580183"/>
    <w:rsid w:val="005929FB"/>
    <w:rsid w:val="00593AE4"/>
    <w:rsid w:val="005B2A3F"/>
    <w:rsid w:val="005C5058"/>
    <w:rsid w:val="005D3D56"/>
    <w:rsid w:val="005D48D0"/>
    <w:rsid w:val="0060309C"/>
    <w:rsid w:val="00604251"/>
    <w:rsid w:val="00624131"/>
    <w:rsid w:val="00630E3A"/>
    <w:rsid w:val="006450EC"/>
    <w:rsid w:val="00653143"/>
    <w:rsid w:val="006544DD"/>
    <w:rsid w:val="006622FC"/>
    <w:rsid w:val="00674549"/>
    <w:rsid w:val="0069158A"/>
    <w:rsid w:val="00691B7C"/>
    <w:rsid w:val="006A1A82"/>
    <w:rsid w:val="006B39B4"/>
    <w:rsid w:val="006D11EE"/>
    <w:rsid w:val="006D2652"/>
    <w:rsid w:val="006E59F6"/>
    <w:rsid w:val="006E7ECE"/>
    <w:rsid w:val="006F288A"/>
    <w:rsid w:val="00707036"/>
    <w:rsid w:val="00721472"/>
    <w:rsid w:val="007216EC"/>
    <w:rsid w:val="00722CCB"/>
    <w:rsid w:val="007246FF"/>
    <w:rsid w:val="00732E68"/>
    <w:rsid w:val="00742717"/>
    <w:rsid w:val="00742ECD"/>
    <w:rsid w:val="00743467"/>
    <w:rsid w:val="007724AC"/>
    <w:rsid w:val="00772AC0"/>
    <w:rsid w:val="00790252"/>
    <w:rsid w:val="00796C7F"/>
    <w:rsid w:val="007A47CA"/>
    <w:rsid w:val="007C476B"/>
    <w:rsid w:val="007C521D"/>
    <w:rsid w:val="007C7AFC"/>
    <w:rsid w:val="007D450D"/>
    <w:rsid w:val="007F3455"/>
    <w:rsid w:val="007F7A09"/>
    <w:rsid w:val="00802BEA"/>
    <w:rsid w:val="00810BF7"/>
    <w:rsid w:val="00811E11"/>
    <w:rsid w:val="00820775"/>
    <w:rsid w:val="00854A7E"/>
    <w:rsid w:val="00854C96"/>
    <w:rsid w:val="0085707A"/>
    <w:rsid w:val="00857233"/>
    <w:rsid w:val="0087164F"/>
    <w:rsid w:val="00876541"/>
    <w:rsid w:val="008769D0"/>
    <w:rsid w:val="00885944"/>
    <w:rsid w:val="008A74E0"/>
    <w:rsid w:val="008A7ADC"/>
    <w:rsid w:val="008B40F5"/>
    <w:rsid w:val="008B7817"/>
    <w:rsid w:val="008C3082"/>
    <w:rsid w:val="008C7D4B"/>
    <w:rsid w:val="008D1194"/>
    <w:rsid w:val="008F2AEE"/>
    <w:rsid w:val="00901E48"/>
    <w:rsid w:val="00902BE4"/>
    <w:rsid w:val="009156EC"/>
    <w:rsid w:val="00916CEB"/>
    <w:rsid w:val="00932067"/>
    <w:rsid w:val="0093495E"/>
    <w:rsid w:val="00945485"/>
    <w:rsid w:val="00954C98"/>
    <w:rsid w:val="00955627"/>
    <w:rsid w:val="0095665F"/>
    <w:rsid w:val="009575C0"/>
    <w:rsid w:val="00960261"/>
    <w:rsid w:val="009648A8"/>
    <w:rsid w:val="009649F6"/>
    <w:rsid w:val="00964AF4"/>
    <w:rsid w:val="00967FFE"/>
    <w:rsid w:val="009A0B9C"/>
    <w:rsid w:val="009A3F11"/>
    <w:rsid w:val="009E1277"/>
    <w:rsid w:val="009E30D6"/>
    <w:rsid w:val="009E5F7A"/>
    <w:rsid w:val="00A1163E"/>
    <w:rsid w:val="00A158C8"/>
    <w:rsid w:val="00A30E44"/>
    <w:rsid w:val="00A3285B"/>
    <w:rsid w:val="00A43F81"/>
    <w:rsid w:val="00A51F28"/>
    <w:rsid w:val="00A547E1"/>
    <w:rsid w:val="00A56B0D"/>
    <w:rsid w:val="00A7123D"/>
    <w:rsid w:val="00A73B66"/>
    <w:rsid w:val="00A7531A"/>
    <w:rsid w:val="00A84401"/>
    <w:rsid w:val="00AA1DAD"/>
    <w:rsid w:val="00AA56AD"/>
    <w:rsid w:val="00AA7421"/>
    <w:rsid w:val="00AB2595"/>
    <w:rsid w:val="00AB4FE8"/>
    <w:rsid w:val="00AB7114"/>
    <w:rsid w:val="00AD27C2"/>
    <w:rsid w:val="00AD415A"/>
    <w:rsid w:val="00AD5FBC"/>
    <w:rsid w:val="00AD6C84"/>
    <w:rsid w:val="00AE5BE3"/>
    <w:rsid w:val="00AF75A4"/>
    <w:rsid w:val="00B04D84"/>
    <w:rsid w:val="00B123A4"/>
    <w:rsid w:val="00B2150D"/>
    <w:rsid w:val="00B22E7D"/>
    <w:rsid w:val="00B25561"/>
    <w:rsid w:val="00B26313"/>
    <w:rsid w:val="00B33D73"/>
    <w:rsid w:val="00B375AB"/>
    <w:rsid w:val="00B42EFE"/>
    <w:rsid w:val="00B4416B"/>
    <w:rsid w:val="00B50DED"/>
    <w:rsid w:val="00B527D2"/>
    <w:rsid w:val="00B563BC"/>
    <w:rsid w:val="00B74A88"/>
    <w:rsid w:val="00B76049"/>
    <w:rsid w:val="00B97792"/>
    <w:rsid w:val="00BC13B8"/>
    <w:rsid w:val="00BC7BBC"/>
    <w:rsid w:val="00BD7553"/>
    <w:rsid w:val="00BF52F3"/>
    <w:rsid w:val="00C002F2"/>
    <w:rsid w:val="00C21CC8"/>
    <w:rsid w:val="00C25799"/>
    <w:rsid w:val="00C43B17"/>
    <w:rsid w:val="00C75C7D"/>
    <w:rsid w:val="00C82A8A"/>
    <w:rsid w:val="00C83E39"/>
    <w:rsid w:val="00C8640B"/>
    <w:rsid w:val="00C948EC"/>
    <w:rsid w:val="00CA4198"/>
    <w:rsid w:val="00CA687C"/>
    <w:rsid w:val="00CB1562"/>
    <w:rsid w:val="00CB4316"/>
    <w:rsid w:val="00CD341C"/>
    <w:rsid w:val="00CF5141"/>
    <w:rsid w:val="00D218A1"/>
    <w:rsid w:val="00D264B6"/>
    <w:rsid w:val="00D269F7"/>
    <w:rsid w:val="00D34B39"/>
    <w:rsid w:val="00D621C1"/>
    <w:rsid w:val="00D675C0"/>
    <w:rsid w:val="00D72139"/>
    <w:rsid w:val="00D74075"/>
    <w:rsid w:val="00D74E20"/>
    <w:rsid w:val="00D80155"/>
    <w:rsid w:val="00D8142F"/>
    <w:rsid w:val="00D819BD"/>
    <w:rsid w:val="00D82769"/>
    <w:rsid w:val="00D90A7F"/>
    <w:rsid w:val="00D91863"/>
    <w:rsid w:val="00D96C36"/>
    <w:rsid w:val="00DB0F8B"/>
    <w:rsid w:val="00DB4587"/>
    <w:rsid w:val="00DC519C"/>
    <w:rsid w:val="00DD0D81"/>
    <w:rsid w:val="00DE7038"/>
    <w:rsid w:val="00E122A3"/>
    <w:rsid w:val="00E12AB7"/>
    <w:rsid w:val="00E249F0"/>
    <w:rsid w:val="00E31505"/>
    <w:rsid w:val="00E32C00"/>
    <w:rsid w:val="00E3612F"/>
    <w:rsid w:val="00E819B0"/>
    <w:rsid w:val="00E97B2C"/>
    <w:rsid w:val="00EA0429"/>
    <w:rsid w:val="00EA58E5"/>
    <w:rsid w:val="00EC5791"/>
    <w:rsid w:val="00EC616D"/>
    <w:rsid w:val="00EC6790"/>
    <w:rsid w:val="00EE61B2"/>
    <w:rsid w:val="00F03FCB"/>
    <w:rsid w:val="00F21CCB"/>
    <w:rsid w:val="00F221B8"/>
    <w:rsid w:val="00F30FF8"/>
    <w:rsid w:val="00F3618B"/>
    <w:rsid w:val="00F37638"/>
    <w:rsid w:val="00F376DE"/>
    <w:rsid w:val="00F46E21"/>
    <w:rsid w:val="00F47623"/>
    <w:rsid w:val="00F576A1"/>
    <w:rsid w:val="00F64A76"/>
    <w:rsid w:val="00F732E2"/>
    <w:rsid w:val="00F86A0A"/>
    <w:rsid w:val="00FA2D86"/>
    <w:rsid w:val="00FC07DD"/>
    <w:rsid w:val="00FC2C04"/>
    <w:rsid w:val="00FC2FDA"/>
    <w:rsid w:val="00FD2A59"/>
    <w:rsid w:val="00FE2881"/>
    <w:rsid w:val="00FF4CD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2DC765D-D24F-4246-8C89-CEA3EF4F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50D"/>
    <w:pPr>
      <w:spacing w:after="200" w:line="276" w:lineRule="auto"/>
    </w:pPr>
    <w:rPr>
      <w:sz w:val="22"/>
      <w:szCs w:val="22"/>
      <w:lang w:eastAsia="en-US"/>
    </w:rPr>
  </w:style>
  <w:style w:type="paragraph" w:styleId="1">
    <w:name w:val="heading 1"/>
    <w:basedOn w:val="a"/>
    <w:next w:val="a"/>
    <w:link w:val="10"/>
    <w:uiPriority w:val="99"/>
    <w:qFormat/>
    <w:rsid w:val="00C948EC"/>
    <w:pPr>
      <w:keepNext/>
      <w:pageBreakBefore/>
      <w:tabs>
        <w:tab w:val="left" w:pos="567"/>
      </w:tabs>
      <w:spacing w:before="240" w:after="60"/>
      <w:outlineLvl w:val="0"/>
    </w:pPr>
    <w:rPr>
      <w:rFonts w:ascii="Arial" w:eastAsia="Times New Roman" w:hAnsi="Arial"/>
      <w:b/>
      <w:bCs/>
      <w:kern w:val="32"/>
      <w:sz w:val="28"/>
      <w:szCs w:val="32"/>
    </w:rPr>
  </w:style>
  <w:style w:type="paragraph" w:styleId="2">
    <w:name w:val="heading 2"/>
    <w:basedOn w:val="a"/>
    <w:next w:val="a"/>
    <w:link w:val="20"/>
    <w:uiPriority w:val="99"/>
    <w:qFormat/>
    <w:rsid w:val="00C948EC"/>
    <w:pPr>
      <w:keepNext/>
      <w:keepLines/>
      <w:tabs>
        <w:tab w:val="left" w:pos="567"/>
      </w:tabs>
      <w:spacing w:before="240" w:after="60" w:line="240" w:lineRule="auto"/>
      <w:ind w:left="567" w:hanging="567"/>
      <w:outlineLvl w:val="1"/>
    </w:pPr>
    <w:rPr>
      <w:rFonts w:ascii="Arial" w:eastAsia="Times New Roman" w:hAnsi="Arial"/>
      <w:b/>
      <w:bCs/>
      <w:sz w:val="24"/>
      <w:szCs w:val="26"/>
    </w:rPr>
  </w:style>
  <w:style w:type="paragraph" w:styleId="3">
    <w:name w:val="heading 3"/>
    <w:basedOn w:val="a"/>
    <w:next w:val="a"/>
    <w:link w:val="30"/>
    <w:uiPriority w:val="99"/>
    <w:qFormat/>
    <w:rsid w:val="00C948EC"/>
    <w:pPr>
      <w:keepNext/>
      <w:keepLines/>
      <w:tabs>
        <w:tab w:val="left" w:pos="709"/>
      </w:tabs>
      <w:spacing w:before="120" w:after="0" w:line="240" w:lineRule="auto"/>
      <w:ind w:left="709" w:hanging="709"/>
      <w:outlineLvl w:val="2"/>
    </w:pPr>
    <w:rPr>
      <w:rFonts w:ascii="Arial" w:eastAsia="Times New Roman" w:hAnsi="Arial"/>
      <w:b/>
      <w:bCs/>
      <w:i/>
      <w:sz w:val="20"/>
      <w:szCs w:val="20"/>
    </w:rPr>
  </w:style>
  <w:style w:type="paragraph" w:styleId="4">
    <w:name w:val="heading 4"/>
    <w:basedOn w:val="a"/>
    <w:next w:val="a"/>
    <w:link w:val="40"/>
    <w:uiPriority w:val="99"/>
    <w:qFormat/>
    <w:rsid w:val="00C948EC"/>
    <w:pPr>
      <w:keepNext/>
      <w:keepLines/>
      <w:tabs>
        <w:tab w:val="left" w:pos="851"/>
      </w:tabs>
      <w:spacing w:before="200" w:after="0" w:line="240" w:lineRule="auto"/>
      <w:ind w:left="851" w:hanging="851"/>
      <w:outlineLvl w:val="3"/>
    </w:pPr>
    <w:rPr>
      <w:rFonts w:ascii="Arial" w:eastAsia="Times New Roman" w:hAnsi="Arial"/>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948EC"/>
    <w:rPr>
      <w:rFonts w:ascii="Arial" w:hAnsi="Arial" w:cs="Times New Roman"/>
      <w:b/>
      <w:bCs/>
      <w:kern w:val="32"/>
      <w:sz w:val="32"/>
      <w:szCs w:val="32"/>
    </w:rPr>
  </w:style>
  <w:style w:type="character" w:customStyle="1" w:styleId="20">
    <w:name w:val="Заголовок 2 Знак"/>
    <w:link w:val="2"/>
    <w:uiPriority w:val="99"/>
    <w:locked/>
    <w:rsid w:val="00C948EC"/>
    <w:rPr>
      <w:rFonts w:ascii="Arial" w:hAnsi="Arial" w:cs="Times New Roman"/>
      <w:b/>
      <w:bCs/>
      <w:sz w:val="26"/>
      <w:szCs w:val="26"/>
      <w:lang w:val="uk-UA"/>
    </w:rPr>
  </w:style>
  <w:style w:type="character" w:customStyle="1" w:styleId="30">
    <w:name w:val="Заголовок 3 Знак"/>
    <w:link w:val="3"/>
    <w:uiPriority w:val="99"/>
    <w:locked/>
    <w:rsid w:val="00C948EC"/>
    <w:rPr>
      <w:rFonts w:ascii="Arial" w:hAnsi="Arial" w:cs="Times New Roman"/>
      <w:b/>
      <w:bCs/>
      <w:i/>
      <w:sz w:val="20"/>
      <w:szCs w:val="20"/>
      <w:lang w:val="uk-UA"/>
    </w:rPr>
  </w:style>
  <w:style w:type="character" w:customStyle="1" w:styleId="40">
    <w:name w:val="Заголовок 4 Знак"/>
    <w:link w:val="4"/>
    <w:uiPriority w:val="99"/>
    <w:locked/>
    <w:rsid w:val="00C948EC"/>
    <w:rPr>
      <w:rFonts w:ascii="Arial" w:hAnsi="Arial" w:cs="Times New Roman"/>
      <w:bCs/>
      <w:i/>
      <w:iCs/>
      <w:sz w:val="20"/>
      <w:szCs w:val="20"/>
      <w:u w:val="single"/>
      <w:lang w:val="uk-UA"/>
    </w:rPr>
  </w:style>
  <w:style w:type="paragraph" w:customStyle="1" w:styleId="TableTitle">
    <w:name w:val="Table Title"/>
    <w:basedOn w:val="a"/>
    <w:next w:val="a"/>
    <w:autoRedefine/>
    <w:uiPriority w:val="99"/>
    <w:rsid w:val="00D264B6"/>
    <w:pPr>
      <w:keepNext/>
      <w:keepLines/>
      <w:numPr>
        <w:numId w:val="23"/>
      </w:numPr>
      <w:suppressAutoHyphens/>
      <w:spacing w:before="120" w:after="120" w:line="240" w:lineRule="auto"/>
      <w:jc w:val="both"/>
    </w:pPr>
    <w:rPr>
      <w:rFonts w:ascii="Arial" w:eastAsia="Times New Roman" w:hAnsi="Arial" w:cs="Arial"/>
      <w:b/>
      <w:bCs/>
      <w:color w:val="1F497D"/>
      <w:szCs w:val="24"/>
    </w:rPr>
  </w:style>
  <w:style w:type="paragraph" w:styleId="a3">
    <w:name w:val="Balloon Text"/>
    <w:basedOn w:val="a"/>
    <w:link w:val="a4"/>
    <w:uiPriority w:val="99"/>
    <w:semiHidden/>
    <w:rsid w:val="006F288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6F288A"/>
    <w:rPr>
      <w:rFonts w:ascii="Tahoma" w:hAnsi="Tahoma" w:cs="Tahoma"/>
      <w:sz w:val="16"/>
      <w:szCs w:val="16"/>
      <w:lang w:val="uk-UA"/>
    </w:rPr>
  </w:style>
  <w:style w:type="paragraph" w:styleId="a5">
    <w:name w:val="header"/>
    <w:basedOn w:val="a"/>
    <w:link w:val="a6"/>
    <w:uiPriority w:val="99"/>
    <w:rsid w:val="00C948EC"/>
    <w:pPr>
      <w:tabs>
        <w:tab w:val="center" w:pos="4677"/>
        <w:tab w:val="right" w:pos="9355"/>
      </w:tabs>
      <w:spacing w:after="0" w:line="240" w:lineRule="auto"/>
    </w:pPr>
  </w:style>
  <w:style w:type="character" w:customStyle="1" w:styleId="a6">
    <w:name w:val="Верхний колонтитул Знак"/>
    <w:link w:val="a5"/>
    <w:uiPriority w:val="99"/>
    <w:locked/>
    <w:rsid w:val="00C948EC"/>
    <w:rPr>
      <w:rFonts w:cs="Times New Roman"/>
      <w:lang w:val="uk-UA"/>
    </w:rPr>
  </w:style>
  <w:style w:type="paragraph" w:styleId="a7">
    <w:name w:val="footer"/>
    <w:basedOn w:val="a"/>
    <w:link w:val="a8"/>
    <w:uiPriority w:val="99"/>
    <w:rsid w:val="00C948EC"/>
    <w:pPr>
      <w:tabs>
        <w:tab w:val="center" w:pos="4677"/>
        <w:tab w:val="right" w:pos="9355"/>
      </w:tabs>
      <w:spacing w:after="0" w:line="240" w:lineRule="auto"/>
    </w:pPr>
  </w:style>
  <w:style w:type="character" w:customStyle="1" w:styleId="a8">
    <w:name w:val="Нижний колонтитул Знак"/>
    <w:link w:val="a7"/>
    <w:uiPriority w:val="99"/>
    <w:locked/>
    <w:rsid w:val="00C948EC"/>
    <w:rPr>
      <w:rFonts w:cs="Times New Roman"/>
      <w:lang w:val="uk-UA"/>
    </w:rPr>
  </w:style>
  <w:style w:type="paragraph" w:styleId="a9">
    <w:name w:val="Subtitle"/>
    <w:basedOn w:val="a"/>
    <w:link w:val="aa"/>
    <w:uiPriority w:val="99"/>
    <w:qFormat/>
    <w:rsid w:val="00C948EC"/>
    <w:pPr>
      <w:spacing w:after="0" w:line="240" w:lineRule="auto"/>
    </w:pPr>
    <w:rPr>
      <w:rFonts w:ascii="Arial" w:eastAsia="Times New Roman" w:hAnsi="Arial"/>
      <w:b/>
      <w:i/>
      <w:sz w:val="20"/>
      <w:szCs w:val="20"/>
    </w:rPr>
  </w:style>
  <w:style w:type="character" w:customStyle="1" w:styleId="aa">
    <w:name w:val="Подзаголовок Знак"/>
    <w:link w:val="a9"/>
    <w:uiPriority w:val="99"/>
    <w:locked/>
    <w:rsid w:val="00C948EC"/>
    <w:rPr>
      <w:rFonts w:ascii="Arial" w:hAnsi="Arial" w:cs="Times New Roman"/>
      <w:b/>
      <w:i/>
      <w:sz w:val="20"/>
      <w:szCs w:val="20"/>
    </w:rPr>
  </w:style>
  <w:style w:type="paragraph" w:styleId="ab">
    <w:name w:val="No Spacing"/>
    <w:link w:val="ac"/>
    <w:uiPriority w:val="99"/>
    <w:qFormat/>
    <w:rsid w:val="00C948EC"/>
    <w:rPr>
      <w:sz w:val="22"/>
      <w:szCs w:val="22"/>
      <w:lang w:eastAsia="en-US"/>
    </w:rPr>
  </w:style>
  <w:style w:type="table" w:styleId="ad">
    <w:name w:val="Table Grid"/>
    <w:basedOn w:val="a1"/>
    <w:uiPriority w:val="99"/>
    <w:rsid w:val="00C948E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99"/>
    <w:qFormat/>
    <w:rsid w:val="00C948EC"/>
    <w:pPr>
      <w:spacing w:after="0" w:line="240" w:lineRule="auto"/>
      <w:ind w:left="720"/>
      <w:contextualSpacing/>
    </w:pPr>
    <w:rPr>
      <w:rFonts w:ascii="Arial" w:hAnsi="Arial"/>
      <w:sz w:val="20"/>
      <w:szCs w:val="20"/>
      <w:lang w:val="en-US" w:eastAsia="ja-JP"/>
    </w:rPr>
  </w:style>
  <w:style w:type="paragraph" w:styleId="11">
    <w:name w:val="toc 1"/>
    <w:basedOn w:val="a"/>
    <w:next w:val="a"/>
    <w:autoRedefine/>
    <w:uiPriority w:val="99"/>
    <w:rsid w:val="00C948EC"/>
    <w:pPr>
      <w:tabs>
        <w:tab w:val="left" w:pos="426"/>
        <w:tab w:val="right" w:leader="dot" w:pos="9061"/>
      </w:tabs>
      <w:spacing w:before="120" w:after="120" w:line="240" w:lineRule="auto"/>
      <w:ind w:left="426" w:hanging="426"/>
    </w:pPr>
    <w:rPr>
      <w:rFonts w:ascii="Arial" w:hAnsi="Arial" w:cs="Calibri"/>
      <w:b/>
      <w:bCs/>
      <w:caps/>
      <w:sz w:val="20"/>
      <w:szCs w:val="20"/>
      <w:lang w:val="en-US"/>
    </w:rPr>
  </w:style>
  <w:style w:type="paragraph" w:styleId="21">
    <w:name w:val="toc 2"/>
    <w:basedOn w:val="a"/>
    <w:next w:val="a"/>
    <w:autoRedefine/>
    <w:uiPriority w:val="99"/>
    <w:rsid w:val="00C948EC"/>
    <w:pPr>
      <w:tabs>
        <w:tab w:val="left" w:pos="426"/>
        <w:tab w:val="left" w:pos="851"/>
        <w:tab w:val="right" w:leader="dot" w:pos="9356"/>
      </w:tabs>
      <w:spacing w:before="60" w:after="0" w:line="240" w:lineRule="auto"/>
      <w:ind w:left="284"/>
    </w:pPr>
    <w:rPr>
      <w:rFonts w:ascii="Arial" w:hAnsi="Arial" w:cs="Calibri"/>
      <w:smallCaps/>
      <w:noProof/>
      <w:sz w:val="20"/>
      <w:szCs w:val="20"/>
      <w:lang w:val="en-US"/>
    </w:rPr>
  </w:style>
  <w:style w:type="paragraph" w:styleId="31">
    <w:name w:val="toc 3"/>
    <w:basedOn w:val="a"/>
    <w:next w:val="a"/>
    <w:autoRedefine/>
    <w:uiPriority w:val="99"/>
    <w:rsid w:val="00C948EC"/>
    <w:pPr>
      <w:tabs>
        <w:tab w:val="left" w:pos="1560"/>
        <w:tab w:val="right" w:leader="dot" w:pos="9061"/>
      </w:tabs>
      <w:spacing w:after="0" w:line="240" w:lineRule="auto"/>
      <w:ind w:left="1560" w:hanging="709"/>
    </w:pPr>
    <w:rPr>
      <w:rFonts w:ascii="Arial" w:hAnsi="Arial" w:cs="Calibri"/>
      <w:i/>
      <w:iCs/>
      <w:sz w:val="20"/>
      <w:szCs w:val="20"/>
      <w:lang w:val="en-US"/>
    </w:rPr>
  </w:style>
  <w:style w:type="paragraph" w:styleId="41">
    <w:name w:val="toc 4"/>
    <w:basedOn w:val="a"/>
    <w:next w:val="a"/>
    <w:autoRedefine/>
    <w:uiPriority w:val="99"/>
    <w:rsid w:val="00C948EC"/>
    <w:pPr>
      <w:spacing w:after="0" w:line="240" w:lineRule="auto"/>
      <w:ind w:left="660"/>
    </w:pPr>
    <w:rPr>
      <w:rFonts w:cs="Calibri"/>
      <w:sz w:val="18"/>
      <w:szCs w:val="18"/>
      <w:lang w:val="en-US"/>
    </w:rPr>
  </w:style>
  <w:style w:type="paragraph" w:styleId="5">
    <w:name w:val="toc 5"/>
    <w:basedOn w:val="a"/>
    <w:next w:val="a"/>
    <w:autoRedefine/>
    <w:uiPriority w:val="99"/>
    <w:rsid w:val="00C948EC"/>
    <w:pPr>
      <w:spacing w:after="0" w:line="240" w:lineRule="auto"/>
      <w:ind w:left="880"/>
    </w:pPr>
    <w:rPr>
      <w:rFonts w:cs="Calibri"/>
      <w:sz w:val="18"/>
      <w:szCs w:val="18"/>
      <w:lang w:val="en-US"/>
    </w:rPr>
  </w:style>
  <w:style w:type="paragraph" w:styleId="6">
    <w:name w:val="toc 6"/>
    <w:basedOn w:val="a"/>
    <w:next w:val="a"/>
    <w:autoRedefine/>
    <w:uiPriority w:val="99"/>
    <w:rsid w:val="00C948EC"/>
    <w:pPr>
      <w:spacing w:after="0" w:line="240" w:lineRule="auto"/>
      <w:ind w:left="1100"/>
    </w:pPr>
    <w:rPr>
      <w:rFonts w:cs="Calibri"/>
      <w:sz w:val="18"/>
      <w:szCs w:val="18"/>
      <w:lang w:val="en-US"/>
    </w:rPr>
  </w:style>
  <w:style w:type="paragraph" w:styleId="7">
    <w:name w:val="toc 7"/>
    <w:basedOn w:val="a"/>
    <w:next w:val="a"/>
    <w:autoRedefine/>
    <w:uiPriority w:val="99"/>
    <w:rsid w:val="00C948EC"/>
    <w:pPr>
      <w:spacing w:after="0" w:line="240" w:lineRule="auto"/>
      <w:ind w:left="1320"/>
    </w:pPr>
    <w:rPr>
      <w:rFonts w:cs="Calibri"/>
      <w:sz w:val="18"/>
      <w:szCs w:val="18"/>
      <w:lang w:val="en-US"/>
    </w:rPr>
  </w:style>
  <w:style w:type="paragraph" w:styleId="8">
    <w:name w:val="toc 8"/>
    <w:basedOn w:val="a"/>
    <w:next w:val="a"/>
    <w:autoRedefine/>
    <w:uiPriority w:val="99"/>
    <w:rsid w:val="00C948EC"/>
    <w:pPr>
      <w:spacing w:after="0" w:line="240" w:lineRule="auto"/>
      <w:ind w:left="1540"/>
    </w:pPr>
    <w:rPr>
      <w:rFonts w:cs="Calibri"/>
      <w:sz w:val="18"/>
      <w:szCs w:val="18"/>
      <w:lang w:val="en-US"/>
    </w:rPr>
  </w:style>
  <w:style w:type="paragraph" w:styleId="9">
    <w:name w:val="toc 9"/>
    <w:basedOn w:val="a"/>
    <w:next w:val="a"/>
    <w:autoRedefine/>
    <w:uiPriority w:val="99"/>
    <w:rsid w:val="00C948EC"/>
    <w:pPr>
      <w:spacing w:after="0" w:line="240" w:lineRule="auto"/>
      <w:ind w:left="1760"/>
    </w:pPr>
    <w:rPr>
      <w:rFonts w:cs="Calibri"/>
      <w:sz w:val="18"/>
      <w:szCs w:val="18"/>
      <w:lang w:val="en-US"/>
    </w:rPr>
  </w:style>
  <w:style w:type="character" w:styleId="af0">
    <w:name w:val="Hyperlink"/>
    <w:uiPriority w:val="99"/>
    <w:rsid w:val="00C948EC"/>
    <w:rPr>
      <w:rFonts w:cs="Times New Roman"/>
      <w:color w:val="0000FF"/>
      <w:u w:val="single"/>
    </w:rPr>
  </w:style>
  <w:style w:type="character" w:styleId="af1">
    <w:name w:val="page number"/>
    <w:uiPriority w:val="99"/>
    <w:rsid w:val="00C948EC"/>
    <w:rPr>
      <w:rFonts w:cs="Times New Roman"/>
    </w:rPr>
  </w:style>
  <w:style w:type="paragraph" w:customStyle="1" w:styleId="ChartTitle">
    <w:name w:val="Chart Title"/>
    <w:basedOn w:val="a"/>
    <w:next w:val="a"/>
    <w:uiPriority w:val="99"/>
    <w:rsid w:val="00C948EC"/>
    <w:pPr>
      <w:keepNext/>
      <w:keepLines/>
      <w:numPr>
        <w:numId w:val="1"/>
      </w:numPr>
      <w:suppressAutoHyphens/>
      <w:spacing w:after="120" w:line="240" w:lineRule="auto"/>
      <w:jc w:val="both"/>
    </w:pPr>
    <w:rPr>
      <w:rFonts w:ascii="Arial" w:eastAsia="Times New Roman" w:hAnsi="Arial" w:cs="Arial"/>
      <w:b/>
    </w:rPr>
  </w:style>
  <w:style w:type="paragraph" w:styleId="af2">
    <w:name w:val="caption"/>
    <w:basedOn w:val="a"/>
    <w:next w:val="a"/>
    <w:uiPriority w:val="99"/>
    <w:qFormat/>
    <w:rsid w:val="00C948EC"/>
    <w:pPr>
      <w:spacing w:after="120" w:line="240" w:lineRule="auto"/>
      <w:ind w:firstLine="720"/>
      <w:jc w:val="both"/>
    </w:pPr>
    <w:rPr>
      <w:rFonts w:ascii="Arial" w:eastAsia="Times New Roman" w:hAnsi="Arial"/>
      <w:b/>
      <w:bCs/>
      <w:sz w:val="20"/>
      <w:szCs w:val="20"/>
    </w:rPr>
  </w:style>
  <w:style w:type="paragraph" w:customStyle="1" w:styleId="ListofTables">
    <w:name w:val="List of Tables"/>
    <w:basedOn w:val="a"/>
    <w:uiPriority w:val="99"/>
    <w:rsid w:val="00C948EC"/>
    <w:pPr>
      <w:spacing w:after="120" w:line="240" w:lineRule="auto"/>
      <w:ind w:firstLine="720"/>
      <w:jc w:val="both"/>
    </w:pPr>
    <w:rPr>
      <w:rFonts w:ascii="Arial" w:eastAsia="Times New Roman" w:hAnsi="Arial" w:cs="Arial"/>
      <w:b/>
    </w:rPr>
  </w:style>
  <w:style w:type="paragraph" w:styleId="af3">
    <w:name w:val="footnote text"/>
    <w:basedOn w:val="a"/>
    <w:link w:val="af4"/>
    <w:uiPriority w:val="99"/>
    <w:semiHidden/>
    <w:rsid w:val="00C948EC"/>
    <w:pPr>
      <w:spacing w:after="120" w:line="240" w:lineRule="auto"/>
      <w:ind w:firstLine="720"/>
      <w:jc w:val="both"/>
    </w:pPr>
    <w:rPr>
      <w:rFonts w:ascii="Arial" w:eastAsia="Times New Roman" w:hAnsi="Arial"/>
      <w:sz w:val="16"/>
      <w:szCs w:val="20"/>
    </w:rPr>
  </w:style>
  <w:style w:type="character" w:customStyle="1" w:styleId="af4">
    <w:name w:val="Текст сноски Знак"/>
    <w:link w:val="af3"/>
    <w:uiPriority w:val="99"/>
    <w:semiHidden/>
    <w:locked/>
    <w:rsid w:val="00C948EC"/>
    <w:rPr>
      <w:rFonts w:ascii="Arial" w:hAnsi="Arial" w:cs="Times New Roman"/>
      <w:sz w:val="20"/>
      <w:szCs w:val="20"/>
      <w:lang w:val="uk-UA"/>
    </w:rPr>
  </w:style>
  <w:style w:type="paragraph" w:styleId="af5">
    <w:name w:val="table of figures"/>
    <w:basedOn w:val="a"/>
    <w:next w:val="a"/>
    <w:autoRedefine/>
    <w:uiPriority w:val="99"/>
    <w:semiHidden/>
    <w:rsid w:val="00C948EC"/>
    <w:pPr>
      <w:tabs>
        <w:tab w:val="left" w:pos="1418"/>
        <w:tab w:val="right" w:leader="dot" w:pos="9629"/>
      </w:tabs>
      <w:spacing w:after="120" w:line="240" w:lineRule="auto"/>
      <w:jc w:val="both"/>
    </w:pPr>
    <w:rPr>
      <w:rFonts w:ascii="Arial" w:eastAsia="Times New Roman" w:hAnsi="Arial"/>
    </w:rPr>
  </w:style>
  <w:style w:type="character" w:styleId="af6">
    <w:name w:val="footnote reference"/>
    <w:uiPriority w:val="99"/>
    <w:semiHidden/>
    <w:rsid w:val="00C948EC"/>
    <w:rPr>
      <w:rFonts w:cs="Times New Roman"/>
      <w:vertAlign w:val="superscript"/>
    </w:rPr>
  </w:style>
  <w:style w:type="paragraph" w:customStyle="1" w:styleId="366">
    <w:name w:val="Стиль Заголовок 3 + Перед:  6 пт После:  6 пт"/>
    <w:basedOn w:val="3"/>
    <w:uiPriority w:val="99"/>
    <w:rsid w:val="00C948EC"/>
    <w:pPr>
      <w:keepLines w:val="0"/>
      <w:tabs>
        <w:tab w:val="clear" w:pos="709"/>
      </w:tabs>
      <w:spacing w:after="120"/>
      <w:ind w:left="0" w:firstLine="720"/>
      <w:jc w:val="both"/>
    </w:pPr>
    <w:rPr>
      <w:i w:val="0"/>
      <w:sz w:val="24"/>
    </w:rPr>
  </w:style>
  <w:style w:type="paragraph" w:customStyle="1" w:styleId="12">
    <w:name w:val="Стиль Заголовок 1 + все прописные"/>
    <w:basedOn w:val="1"/>
    <w:uiPriority w:val="99"/>
    <w:rsid w:val="00C948EC"/>
    <w:pPr>
      <w:spacing w:line="240" w:lineRule="auto"/>
      <w:ind w:firstLine="720"/>
      <w:jc w:val="both"/>
    </w:pPr>
    <w:rPr>
      <w:rFonts w:cs="Arial"/>
      <w:caps/>
      <w:sz w:val="32"/>
    </w:rPr>
  </w:style>
  <w:style w:type="paragraph" w:customStyle="1" w:styleId="110">
    <w:name w:val="Стиль Заголовок 1 + все прописные1"/>
    <w:basedOn w:val="1"/>
    <w:uiPriority w:val="99"/>
    <w:rsid w:val="00C948EC"/>
    <w:pPr>
      <w:spacing w:before="360" w:after="240" w:line="240" w:lineRule="auto"/>
      <w:ind w:firstLine="720"/>
      <w:jc w:val="both"/>
    </w:pPr>
    <w:rPr>
      <w:rFonts w:cs="Arial"/>
      <w:caps/>
      <w:sz w:val="32"/>
    </w:rPr>
  </w:style>
  <w:style w:type="paragraph" w:customStyle="1" w:styleId="212">
    <w:name w:val="Стиль Заголовок 2 + не курсив малые прописные После:  12 пт"/>
    <w:basedOn w:val="2"/>
    <w:uiPriority w:val="99"/>
    <w:rsid w:val="00C948EC"/>
    <w:pPr>
      <w:keepLines w:val="0"/>
      <w:tabs>
        <w:tab w:val="clear" w:pos="567"/>
      </w:tabs>
      <w:spacing w:after="240"/>
      <w:ind w:left="0"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948EC"/>
    <w:pPr>
      <w:keepLines w:val="0"/>
      <w:tabs>
        <w:tab w:val="clear" w:pos="567"/>
      </w:tabs>
      <w:spacing w:after="240"/>
      <w:ind w:left="1418" w:hanging="698"/>
      <w:jc w:val="both"/>
    </w:pPr>
    <w:rPr>
      <w:smallCaps/>
      <w:sz w:val="28"/>
      <w:szCs w:val="20"/>
    </w:rPr>
  </w:style>
  <w:style w:type="character" w:styleId="af7">
    <w:name w:val="annotation reference"/>
    <w:uiPriority w:val="99"/>
    <w:semiHidden/>
    <w:rsid w:val="00C948EC"/>
    <w:rPr>
      <w:rFonts w:cs="Times New Roman"/>
      <w:sz w:val="16"/>
    </w:rPr>
  </w:style>
  <w:style w:type="paragraph" w:styleId="af8">
    <w:name w:val="annotation text"/>
    <w:basedOn w:val="a"/>
    <w:link w:val="af9"/>
    <w:uiPriority w:val="99"/>
    <w:semiHidden/>
    <w:rsid w:val="00C948EC"/>
    <w:pPr>
      <w:spacing w:after="120" w:line="240" w:lineRule="auto"/>
      <w:ind w:firstLine="720"/>
      <w:jc w:val="both"/>
    </w:pPr>
    <w:rPr>
      <w:rFonts w:ascii="Arial" w:eastAsia="Times New Roman" w:hAnsi="Arial"/>
      <w:sz w:val="20"/>
      <w:szCs w:val="20"/>
    </w:rPr>
  </w:style>
  <w:style w:type="character" w:customStyle="1" w:styleId="af9">
    <w:name w:val="Текст примечания Знак"/>
    <w:link w:val="af8"/>
    <w:uiPriority w:val="99"/>
    <w:semiHidden/>
    <w:locked/>
    <w:rsid w:val="00C948EC"/>
    <w:rPr>
      <w:rFonts w:ascii="Arial" w:hAnsi="Arial" w:cs="Times New Roman"/>
      <w:sz w:val="20"/>
      <w:szCs w:val="20"/>
      <w:lang w:val="uk-UA"/>
    </w:rPr>
  </w:style>
  <w:style w:type="paragraph" w:styleId="afa">
    <w:name w:val="annotation subject"/>
    <w:basedOn w:val="af8"/>
    <w:next w:val="af8"/>
    <w:link w:val="afb"/>
    <w:uiPriority w:val="99"/>
    <w:semiHidden/>
    <w:rsid w:val="00C948EC"/>
    <w:rPr>
      <w:b/>
      <w:bCs/>
    </w:rPr>
  </w:style>
  <w:style w:type="character" w:customStyle="1" w:styleId="afb">
    <w:name w:val="Тема примечания Знак"/>
    <w:link w:val="afa"/>
    <w:uiPriority w:val="99"/>
    <w:semiHidden/>
    <w:locked/>
    <w:rsid w:val="00C948EC"/>
    <w:rPr>
      <w:rFonts w:ascii="Arial" w:hAnsi="Arial" w:cs="Times New Roman"/>
      <w:b/>
      <w:bCs/>
      <w:sz w:val="20"/>
      <w:szCs w:val="20"/>
      <w:lang w:val="uk-UA"/>
    </w:rPr>
  </w:style>
  <w:style w:type="paragraph" w:styleId="afc">
    <w:name w:val="TOC Heading"/>
    <w:basedOn w:val="1"/>
    <w:next w:val="a"/>
    <w:uiPriority w:val="99"/>
    <w:qFormat/>
    <w:rsid w:val="00C948EC"/>
    <w:pPr>
      <w:keepLines/>
      <w:pageBreakBefore w:val="0"/>
      <w:tabs>
        <w:tab w:val="clear" w:pos="567"/>
      </w:tabs>
      <w:spacing w:before="480" w:after="0"/>
      <w:outlineLvl w:val="9"/>
    </w:pPr>
    <w:rPr>
      <w:rFonts w:ascii="Cambria" w:hAnsi="Cambria"/>
      <w:color w:val="365F91"/>
      <w:kern w:val="0"/>
      <w:szCs w:val="28"/>
    </w:rPr>
  </w:style>
  <w:style w:type="paragraph" w:customStyle="1" w:styleId="13">
    <w:name w:val="1"/>
    <w:basedOn w:val="a"/>
    <w:uiPriority w:val="99"/>
    <w:rsid w:val="00C948EC"/>
    <w:pPr>
      <w:spacing w:after="0" w:line="240" w:lineRule="auto"/>
    </w:pPr>
    <w:rPr>
      <w:rFonts w:ascii="Verdana" w:eastAsia="Times New Roman" w:hAnsi="Verdana"/>
      <w:sz w:val="20"/>
      <w:szCs w:val="20"/>
      <w:lang w:val="en-US"/>
    </w:rPr>
  </w:style>
  <w:style w:type="paragraph" w:customStyle="1" w:styleId="LINCTableRus">
    <w:name w:val="LINC Table Rus"/>
    <w:basedOn w:val="a"/>
    <w:next w:val="a"/>
    <w:uiPriority w:val="99"/>
    <w:rsid w:val="00C948EC"/>
    <w:pPr>
      <w:keepNext/>
      <w:keepLines/>
      <w:numPr>
        <w:numId w:val="3"/>
      </w:numPr>
      <w:tabs>
        <w:tab w:val="left" w:pos="1418"/>
      </w:tabs>
      <w:spacing w:before="120" w:after="120" w:line="240" w:lineRule="auto"/>
      <w:jc w:val="both"/>
    </w:pPr>
    <w:rPr>
      <w:rFonts w:ascii="Arial" w:eastAsia="Times New Roman" w:hAnsi="Arial" w:cs="Arial"/>
      <w:b/>
      <w:color w:val="004990"/>
      <w:lang w:val="ru-RU"/>
    </w:rPr>
  </w:style>
  <w:style w:type="paragraph" w:styleId="afd">
    <w:name w:val="Normal (Web)"/>
    <w:basedOn w:val="a"/>
    <w:uiPriority w:val="99"/>
    <w:rsid w:val="00C948E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uiPriority w:val="99"/>
    <w:rsid w:val="00C948EC"/>
  </w:style>
  <w:style w:type="paragraph" w:customStyle="1" w:styleId="rvps15">
    <w:name w:val="rvps15"/>
    <w:basedOn w:val="a"/>
    <w:uiPriority w:val="99"/>
    <w:rsid w:val="00C948EC"/>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western">
    <w:name w:val="western"/>
    <w:basedOn w:val="a"/>
    <w:uiPriority w:val="99"/>
    <w:rsid w:val="00C948EC"/>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uiPriority w:val="99"/>
    <w:rsid w:val="00C948EC"/>
  </w:style>
  <w:style w:type="character" w:customStyle="1" w:styleId="af">
    <w:name w:val="Абзац списка Знак"/>
    <w:link w:val="ae"/>
    <w:uiPriority w:val="99"/>
    <w:locked/>
    <w:rsid w:val="00C948EC"/>
    <w:rPr>
      <w:rFonts w:ascii="Arial" w:hAnsi="Arial"/>
      <w:lang w:val="en-US"/>
    </w:rPr>
  </w:style>
  <w:style w:type="character" w:customStyle="1" w:styleId="hps">
    <w:name w:val="hps"/>
    <w:uiPriority w:val="99"/>
    <w:rsid w:val="00C948EC"/>
  </w:style>
  <w:style w:type="character" w:customStyle="1" w:styleId="ac">
    <w:name w:val="Без интервала Знак"/>
    <w:link w:val="ab"/>
    <w:uiPriority w:val="99"/>
    <w:locked/>
    <w:rsid w:val="00C948EC"/>
    <w:rPr>
      <w:rFonts w:cs="Times New Roman"/>
      <w:sz w:val="22"/>
      <w:szCs w:val="22"/>
      <w:lang w:val="uk-U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116606">
      <w:marLeft w:val="0"/>
      <w:marRight w:val="0"/>
      <w:marTop w:val="0"/>
      <w:marBottom w:val="0"/>
      <w:divBdr>
        <w:top w:val="none" w:sz="0" w:space="0" w:color="auto"/>
        <w:left w:val="none" w:sz="0" w:space="0" w:color="auto"/>
        <w:bottom w:val="none" w:sz="0" w:space="0" w:color="auto"/>
        <w:right w:val="none" w:sz="0" w:space="0" w:color="auto"/>
      </w:divBdr>
      <w:divsChild>
        <w:div w:id="569116604">
          <w:marLeft w:val="0"/>
          <w:marRight w:val="0"/>
          <w:marTop w:val="0"/>
          <w:marBottom w:val="0"/>
          <w:divBdr>
            <w:top w:val="none" w:sz="0" w:space="0" w:color="auto"/>
            <w:left w:val="none" w:sz="0" w:space="0" w:color="auto"/>
            <w:bottom w:val="none" w:sz="0" w:space="0" w:color="auto"/>
            <w:right w:val="none" w:sz="0" w:space="0" w:color="auto"/>
          </w:divBdr>
        </w:div>
        <w:div w:id="569116630">
          <w:marLeft w:val="0"/>
          <w:marRight w:val="0"/>
          <w:marTop w:val="0"/>
          <w:marBottom w:val="0"/>
          <w:divBdr>
            <w:top w:val="none" w:sz="0" w:space="0" w:color="auto"/>
            <w:left w:val="none" w:sz="0" w:space="0" w:color="auto"/>
            <w:bottom w:val="none" w:sz="0" w:space="0" w:color="auto"/>
            <w:right w:val="none" w:sz="0" w:space="0" w:color="auto"/>
          </w:divBdr>
        </w:div>
        <w:div w:id="569116640">
          <w:marLeft w:val="0"/>
          <w:marRight w:val="0"/>
          <w:marTop w:val="0"/>
          <w:marBottom w:val="0"/>
          <w:divBdr>
            <w:top w:val="none" w:sz="0" w:space="0" w:color="auto"/>
            <w:left w:val="none" w:sz="0" w:space="0" w:color="auto"/>
            <w:bottom w:val="none" w:sz="0" w:space="0" w:color="auto"/>
            <w:right w:val="none" w:sz="0" w:space="0" w:color="auto"/>
          </w:divBdr>
        </w:div>
        <w:div w:id="569116641">
          <w:marLeft w:val="0"/>
          <w:marRight w:val="0"/>
          <w:marTop w:val="0"/>
          <w:marBottom w:val="0"/>
          <w:divBdr>
            <w:top w:val="none" w:sz="0" w:space="0" w:color="auto"/>
            <w:left w:val="none" w:sz="0" w:space="0" w:color="auto"/>
            <w:bottom w:val="none" w:sz="0" w:space="0" w:color="auto"/>
            <w:right w:val="none" w:sz="0" w:space="0" w:color="auto"/>
          </w:divBdr>
        </w:div>
      </w:divsChild>
    </w:div>
    <w:div w:id="569116607">
      <w:marLeft w:val="0"/>
      <w:marRight w:val="0"/>
      <w:marTop w:val="0"/>
      <w:marBottom w:val="0"/>
      <w:divBdr>
        <w:top w:val="none" w:sz="0" w:space="0" w:color="auto"/>
        <w:left w:val="none" w:sz="0" w:space="0" w:color="auto"/>
        <w:bottom w:val="none" w:sz="0" w:space="0" w:color="auto"/>
        <w:right w:val="none" w:sz="0" w:space="0" w:color="auto"/>
      </w:divBdr>
      <w:divsChild>
        <w:div w:id="569116601">
          <w:marLeft w:val="0"/>
          <w:marRight w:val="0"/>
          <w:marTop w:val="0"/>
          <w:marBottom w:val="0"/>
          <w:divBdr>
            <w:top w:val="none" w:sz="0" w:space="0" w:color="auto"/>
            <w:left w:val="none" w:sz="0" w:space="0" w:color="auto"/>
            <w:bottom w:val="none" w:sz="0" w:space="0" w:color="auto"/>
            <w:right w:val="none" w:sz="0" w:space="0" w:color="auto"/>
          </w:divBdr>
        </w:div>
        <w:div w:id="569116602">
          <w:marLeft w:val="0"/>
          <w:marRight w:val="0"/>
          <w:marTop w:val="0"/>
          <w:marBottom w:val="0"/>
          <w:divBdr>
            <w:top w:val="none" w:sz="0" w:space="0" w:color="auto"/>
            <w:left w:val="none" w:sz="0" w:space="0" w:color="auto"/>
            <w:bottom w:val="none" w:sz="0" w:space="0" w:color="auto"/>
            <w:right w:val="none" w:sz="0" w:space="0" w:color="auto"/>
          </w:divBdr>
        </w:div>
        <w:div w:id="569116605">
          <w:marLeft w:val="0"/>
          <w:marRight w:val="0"/>
          <w:marTop w:val="0"/>
          <w:marBottom w:val="0"/>
          <w:divBdr>
            <w:top w:val="none" w:sz="0" w:space="0" w:color="auto"/>
            <w:left w:val="none" w:sz="0" w:space="0" w:color="auto"/>
            <w:bottom w:val="none" w:sz="0" w:space="0" w:color="auto"/>
            <w:right w:val="none" w:sz="0" w:space="0" w:color="auto"/>
          </w:divBdr>
        </w:div>
        <w:div w:id="569116608">
          <w:marLeft w:val="0"/>
          <w:marRight w:val="0"/>
          <w:marTop w:val="0"/>
          <w:marBottom w:val="0"/>
          <w:divBdr>
            <w:top w:val="none" w:sz="0" w:space="0" w:color="auto"/>
            <w:left w:val="none" w:sz="0" w:space="0" w:color="auto"/>
            <w:bottom w:val="none" w:sz="0" w:space="0" w:color="auto"/>
            <w:right w:val="none" w:sz="0" w:space="0" w:color="auto"/>
          </w:divBdr>
        </w:div>
        <w:div w:id="569116609">
          <w:marLeft w:val="0"/>
          <w:marRight w:val="0"/>
          <w:marTop w:val="0"/>
          <w:marBottom w:val="0"/>
          <w:divBdr>
            <w:top w:val="none" w:sz="0" w:space="0" w:color="auto"/>
            <w:left w:val="none" w:sz="0" w:space="0" w:color="auto"/>
            <w:bottom w:val="none" w:sz="0" w:space="0" w:color="auto"/>
            <w:right w:val="none" w:sz="0" w:space="0" w:color="auto"/>
          </w:divBdr>
        </w:div>
        <w:div w:id="569116612">
          <w:marLeft w:val="0"/>
          <w:marRight w:val="0"/>
          <w:marTop w:val="0"/>
          <w:marBottom w:val="0"/>
          <w:divBdr>
            <w:top w:val="none" w:sz="0" w:space="0" w:color="auto"/>
            <w:left w:val="none" w:sz="0" w:space="0" w:color="auto"/>
            <w:bottom w:val="none" w:sz="0" w:space="0" w:color="auto"/>
            <w:right w:val="none" w:sz="0" w:space="0" w:color="auto"/>
          </w:divBdr>
        </w:div>
        <w:div w:id="569116613">
          <w:marLeft w:val="0"/>
          <w:marRight w:val="0"/>
          <w:marTop w:val="0"/>
          <w:marBottom w:val="0"/>
          <w:divBdr>
            <w:top w:val="none" w:sz="0" w:space="0" w:color="auto"/>
            <w:left w:val="none" w:sz="0" w:space="0" w:color="auto"/>
            <w:bottom w:val="none" w:sz="0" w:space="0" w:color="auto"/>
            <w:right w:val="none" w:sz="0" w:space="0" w:color="auto"/>
          </w:divBdr>
        </w:div>
        <w:div w:id="569116614">
          <w:marLeft w:val="0"/>
          <w:marRight w:val="0"/>
          <w:marTop w:val="0"/>
          <w:marBottom w:val="0"/>
          <w:divBdr>
            <w:top w:val="none" w:sz="0" w:space="0" w:color="auto"/>
            <w:left w:val="none" w:sz="0" w:space="0" w:color="auto"/>
            <w:bottom w:val="none" w:sz="0" w:space="0" w:color="auto"/>
            <w:right w:val="none" w:sz="0" w:space="0" w:color="auto"/>
          </w:divBdr>
        </w:div>
        <w:div w:id="569116616">
          <w:marLeft w:val="0"/>
          <w:marRight w:val="0"/>
          <w:marTop w:val="0"/>
          <w:marBottom w:val="0"/>
          <w:divBdr>
            <w:top w:val="none" w:sz="0" w:space="0" w:color="auto"/>
            <w:left w:val="none" w:sz="0" w:space="0" w:color="auto"/>
            <w:bottom w:val="none" w:sz="0" w:space="0" w:color="auto"/>
            <w:right w:val="none" w:sz="0" w:space="0" w:color="auto"/>
          </w:divBdr>
        </w:div>
        <w:div w:id="569116617">
          <w:marLeft w:val="0"/>
          <w:marRight w:val="0"/>
          <w:marTop w:val="0"/>
          <w:marBottom w:val="0"/>
          <w:divBdr>
            <w:top w:val="none" w:sz="0" w:space="0" w:color="auto"/>
            <w:left w:val="none" w:sz="0" w:space="0" w:color="auto"/>
            <w:bottom w:val="none" w:sz="0" w:space="0" w:color="auto"/>
            <w:right w:val="none" w:sz="0" w:space="0" w:color="auto"/>
          </w:divBdr>
        </w:div>
        <w:div w:id="569116618">
          <w:marLeft w:val="0"/>
          <w:marRight w:val="0"/>
          <w:marTop w:val="0"/>
          <w:marBottom w:val="0"/>
          <w:divBdr>
            <w:top w:val="none" w:sz="0" w:space="0" w:color="auto"/>
            <w:left w:val="none" w:sz="0" w:space="0" w:color="auto"/>
            <w:bottom w:val="none" w:sz="0" w:space="0" w:color="auto"/>
            <w:right w:val="none" w:sz="0" w:space="0" w:color="auto"/>
          </w:divBdr>
        </w:div>
        <w:div w:id="569116619">
          <w:marLeft w:val="0"/>
          <w:marRight w:val="0"/>
          <w:marTop w:val="0"/>
          <w:marBottom w:val="0"/>
          <w:divBdr>
            <w:top w:val="none" w:sz="0" w:space="0" w:color="auto"/>
            <w:left w:val="none" w:sz="0" w:space="0" w:color="auto"/>
            <w:bottom w:val="none" w:sz="0" w:space="0" w:color="auto"/>
            <w:right w:val="none" w:sz="0" w:space="0" w:color="auto"/>
          </w:divBdr>
        </w:div>
        <w:div w:id="569116621">
          <w:marLeft w:val="0"/>
          <w:marRight w:val="0"/>
          <w:marTop w:val="0"/>
          <w:marBottom w:val="0"/>
          <w:divBdr>
            <w:top w:val="none" w:sz="0" w:space="0" w:color="auto"/>
            <w:left w:val="none" w:sz="0" w:space="0" w:color="auto"/>
            <w:bottom w:val="none" w:sz="0" w:space="0" w:color="auto"/>
            <w:right w:val="none" w:sz="0" w:space="0" w:color="auto"/>
          </w:divBdr>
        </w:div>
        <w:div w:id="569116622">
          <w:marLeft w:val="0"/>
          <w:marRight w:val="0"/>
          <w:marTop w:val="0"/>
          <w:marBottom w:val="0"/>
          <w:divBdr>
            <w:top w:val="none" w:sz="0" w:space="0" w:color="auto"/>
            <w:left w:val="none" w:sz="0" w:space="0" w:color="auto"/>
            <w:bottom w:val="none" w:sz="0" w:space="0" w:color="auto"/>
            <w:right w:val="none" w:sz="0" w:space="0" w:color="auto"/>
          </w:divBdr>
        </w:div>
        <w:div w:id="569116623">
          <w:marLeft w:val="0"/>
          <w:marRight w:val="0"/>
          <w:marTop w:val="0"/>
          <w:marBottom w:val="0"/>
          <w:divBdr>
            <w:top w:val="none" w:sz="0" w:space="0" w:color="auto"/>
            <w:left w:val="none" w:sz="0" w:space="0" w:color="auto"/>
            <w:bottom w:val="none" w:sz="0" w:space="0" w:color="auto"/>
            <w:right w:val="none" w:sz="0" w:space="0" w:color="auto"/>
          </w:divBdr>
        </w:div>
        <w:div w:id="569116624">
          <w:marLeft w:val="0"/>
          <w:marRight w:val="0"/>
          <w:marTop w:val="0"/>
          <w:marBottom w:val="0"/>
          <w:divBdr>
            <w:top w:val="none" w:sz="0" w:space="0" w:color="auto"/>
            <w:left w:val="none" w:sz="0" w:space="0" w:color="auto"/>
            <w:bottom w:val="none" w:sz="0" w:space="0" w:color="auto"/>
            <w:right w:val="none" w:sz="0" w:space="0" w:color="auto"/>
          </w:divBdr>
        </w:div>
        <w:div w:id="569116625">
          <w:marLeft w:val="0"/>
          <w:marRight w:val="0"/>
          <w:marTop w:val="0"/>
          <w:marBottom w:val="0"/>
          <w:divBdr>
            <w:top w:val="none" w:sz="0" w:space="0" w:color="auto"/>
            <w:left w:val="none" w:sz="0" w:space="0" w:color="auto"/>
            <w:bottom w:val="none" w:sz="0" w:space="0" w:color="auto"/>
            <w:right w:val="none" w:sz="0" w:space="0" w:color="auto"/>
          </w:divBdr>
        </w:div>
        <w:div w:id="569116626">
          <w:marLeft w:val="0"/>
          <w:marRight w:val="0"/>
          <w:marTop w:val="0"/>
          <w:marBottom w:val="0"/>
          <w:divBdr>
            <w:top w:val="none" w:sz="0" w:space="0" w:color="auto"/>
            <w:left w:val="none" w:sz="0" w:space="0" w:color="auto"/>
            <w:bottom w:val="none" w:sz="0" w:space="0" w:color="auto"/>
            <w:right w:val="none" w:sz="0" w:space="0" w:color="auto"/>
          </w:divBdr>
        </w:div>
        <w:div w:id="569116627">
          <w:marLeft w:val="0"/>
          <w:marRight w:val="0"/>
          <w:marTop w:val="0"/>
          <w:marBottom w:val="0"/>
          <w:divBdr>
            <w:top w:val="none" w:sz="0" w:space="0" w:color="auto"/>
            <w:left w:val="none" w:sz="0" w:space="0" w:color="auto"/>
            <w:bottom w:val="none" w:sz="0" w:space="0" w:color="auto"/>
            <w:right w:val="none" w:sz="0" w:space="0" w:color="auto"/>
          </w:divBdr>
        </w:div>
        <w:div w:id="569116629">
          <w:marLeft w:val="0"/>
          <w:marRight w:val="0"/>
          <w:marTop w:val="0"/>
          <w:marBottom w:val="0"/>
          <w:divBdr>
            <w:top w:val="none" w:sz="0" w:space="0" w:color="auto"/>
            <w:left w:val="none" w:sz="0" w:space="0" w:color="auto"/>
            <w:bottom w:val="none" w:sz="0" w:space="0" w:color="auto"/>
            <w:right w:val="none" w:sz="0" w:space="0" w:color="auto"/>
          </w:divBdr>
        </w:div>
        <w:div w:id="569116631">
          <w:marLeft w:val="0"/>
          <w:marRight w:val="0"/>
          <w:marTop w:val="0"/>
          <w:marBottom w:val="0"/>
          <w:divBdr>
            <w:top w:val="none" w:sz="0" w:space="0" w:color="auto"/>
            <w:left w:val="none" w:sz="0" w:space="0" w:color="auto"/>
            <w:bottom w:val="none" w:sz="0" w:space="0" w:color="auto"/>
            <w:right w:val="none" w:sz="0" w:space="0" w:color="auto"/>
          </w:divBdr>
        </w:div>
        <w:div w:id="569116632">
          <w:marLeft w:val="0"/>
          <w:marRight w:val="0"/>
          <w:marTop w:val="0"/>
          <w:marBottom w:val="0"/>
          <w:divBdr>
            <w:top w:val="none" w:sz="0" w:space="0" w:color="auto"/>
            <w:left w:val="none" w:sz="0" w:space="0" w:color="auto"/>
            <w:bottom w:val="none" w:sz="0" w:space="0" w:color="auto"/>
            <w:right w:val="none" w:sz="0" w:space="0" w:color="auto"/>
          </w:divBdr>
        </w:div>
        <w:div w:id="569116633">
          <w:marLeft w:val="0"/>
          <w:marRight w:val="0"/>
          <w:marTop w:val="0"/>
          <w:marBottom w:val="0"/>
          <w:divBdr>
            <w:top w:val="none" w:sz="0" w:space="0" w:color="auto"/>
            <w:left w:val="none" w:sz="0" w:space="0" w:color="auto"/>
            <w:bottom w:val="none" w:sz="0" w:space="0" w:color="auto"/>
            <w:right w:val="none" w:sz="0" w:space="0" w:color="auto"/>
          </w:divBdr>
        </w:div>
        <w:div w:id="569116634">
          <w:marLeft w:val="0"/>
          <w:marRight w:val="0"/>
          <w:marTop w:val="0"/>
          <w:marBottom w:val="0"/>
          <w:divBdr>
            <w:top w:val="none" w:sz="0" w:space="0" w:color="auto"/>
            <w:left w:val="none" w:sz="0" w:space="0" w:color="auto"/>
            <w:bottom w:val="none" w:sz="0" w:space="0" w:color="auto"/>
            <w:right w:val="none" w:sz="0" w:space="0" w:color="auto"/>
          </w:divBdr>
        </w:div>
        <w:div w:id="569116635">
          <w:marLeft w:val="0"/>
          <w:marRight w:val="0"/>
          <w:marTop w:val="0"/>
          <w:marBottom w:val="0"/>
          <w:divBdr>
            <w:top w:val="none" w:sz="0" w:space="0" w:color="auto"/>
            <w:left w:val="none" w:sz="0" w:space="0" w:color="auto"/>
            <w:bottom w:val="none" w:sz="0" w:space="0" w:color="auto"/>
            <w:right w:val="none" w:sz="0" w:space="0" w:color="auto"/>
          </w:divBdr>
        </w:div>
        <w:div w:id="569116638">
          <w:marLeft w:val="0"/>
          <w:marRight w:val="0"/>
          <w:marTop w:val="0"/>
          <w:marBottom w:val="0"/>
          <w:divBdr>
            <w:top w:val="none" w:sz="0" w:space="0" w:color="auto"/>
            <w:left w:val="none" w:sz="0" w:space="0" w:color="auto"/>
            <w:bottom w:val="none" w:sz="0" w:space="0" w:color="auto"/>
            <w:right w:val="none" w:sz="0" w:space="0" w:color="auto"/>
          </w:divBdr>
        </w:div>
        <w:div w:id="569116639">
          <w:marLeft w:val="0"/>
          <w:marRight w:val="0"/>
          <w:marTop w:val="0"/>
          <w:marBottom w:val="0"/>
          <w:divBdr>
            <w:top w:val="none" w:sz="0" w:space="0" w:color="auto"/>
            <w:left w:val="none" w:sz="0" w:space="0" w:color="auto"/>
            <w:bottom w:val="none" w:sz="0" w:space="0" w:color="auto"/>
            <w:right w:val="none" w:sz="0" w:space="0" w:color="auto"/>
          </w:divBdr>
        </w:div>
        <w:div w:id="569116642">
          <w:marLeft w:val="0"/>
          <w:marRight w:val="0"/>
          <w:marTop w:val="0"/>
          <w:marBottom w:val="0"/>
          <w:divBdr>
            <w:top w:val="none" w:sz="0" w:space="0" w:color="auto"/>
            <w:left w:val="none" w:sz="0" w:space="0" w:color="auto"/>
            <w:bottom w:val="none" w:sz="0" w:space="0" w:color="auto"/>
            <w:right w:val="none" w:sz="0" w:space="0" w:color="auto"/>
          </w:divBdr>
        </w:div>
        <w:div w:id="569116643">
          <w:marLeft w:val="0"/>
          <w:marRight w:val="0"/>
          <w:marTop w:val="0"/>
          <w:marBottom w:val="0"/>
          <w:divBdr>
            <w:top w:val="none" w:sz="0" w:space="0" w:color="auto"/>
            <w:left w:val="none" w:sz="0" w:space="0" w:color="auto"/>
            <w:bottom w:val="none" w:sz="0" w:space="0" w:color="auto"/>
            <w:right w:val="none" w:sz="0" w:space="0" w:color="auto"/>
          </w:divBdr>
        </w:div>
        <w:div w:id="569116644">
          <w:marLeft w:val="0"/>
          <w:marRight w:val="0"/>
          <w:marTop w:val="0"/>
          <w:marBottom w:val="0"/>
          <w:divBdr>
            <w:top w:val="none" w:sz="0" w:space="0" w:color="auto"/>
            <w:left w:val="none" w:sz="0" w:space="0" w:color="auto"/>
            <w:bottom w:val="none" w:sz="0" w:space="0" w:color="auto"/>
            <w:right w:val="none" w:sz="0" w:space="0" w:color="auto"/>
          </w:divBdr>
        </w:div>
        <w:div w:id="569116645">
          <w:marLeft w:val="0"/>
          <w:marRight w:val="0"/>
          <w:marTop w:val="0"/>
          <w:marBottom w:val="0"/>
          <w:divBdr>
            <w:top w:val="none" w:sz="0" w:space="0" w:color="auto"/>
            <w:left w:val="none" w:sz="0" w:space="0" w:color="auto"/>
            <w:bottom w:val="none" w:sz="0" w:space="0" w:color="auto"/>
            <w:right w:val="none" w:sz="0" w:space="0" w:color="auto"/>
          </w:divBdr>
        </w:div>
        <w:div w:id="569116646">
          <w:marLeft w:val="0"/>
          <w:marRight w:val="0"/>
          <w:marTop w:val="0"/>
          <w:marBottom w:val="0"/>
          <w:divBdr>
            <w:top w:val="none" w:sz="0" w:space="0" w:color="auto"/>
            <w:left w:val="none" w:sz="0" w:space="0" w:color="auto"/>
            <w:bottom w:val="none" w:sz="0" w:space="0" w:color="auto"/>
            <w:right w:val="none" w:sz="0" w:space="0" w:color="auto"/>
          </w:divBdr>
        </w:div>
        <w:div w:id="569116647">
          <w:marLeft w:val="0"/>
          <w:marRight w:val="0"/>
          <w:marTop w:val="0"/>
          <w:marBottom w:val="0"/>
          <w:divBdr>
            <w:top w:val="none" w:sz="0" w:space="0" w:color="auto"/>
            <w:left w:val="none" w:sz="0" w:space="0" w:color="auto"/>
            <w:bottom w:val="none" w:sz="0" w:space="0" w:color="auto"/>
            <w:right w:val="none" w:sz="0" w:space="0" w:color="auto"/>
          </w:divBdr>
        </w:div>
      </w:divsChild>
    </w:div>
    <w:div w:id="569116611">
      <w:marLeft w:val="0"/>
      <w:marRight w:val="0"/>
      <w:marTop w:val="0"/>
      <w:marBottom w:val="0"/>
      <w:divBdr>
        <w:top w:val="none" w:sz="0" w:space="0" w:color="auto"/>
        <w:left w:val="none" w:sz="0" w:space="0" w:color="auto"/>
        <w:bottom w:val="none" w:sz="0" w:space="0" w:color="auto"/>
        <w:right w:val="none" w:sz="0" w:space="0" w:color="auto"/>
      </w:divBdr>
    </w:div>
    <w:div w:id="569116636">
      <w:marLeft w:val="0"/>
      <w:marRight w:val="0"/>
      <w:marTop w:val="0"/>
      <w:marBottom w:val="0"/>
      <w:divBdr>
        <w:top w:val="none" w:sz="0" w:space="0" w:color="auto"/>
        <w:left w:val="none" w:sz="0" w:space="0" w:color="auto"/>
        <w:bottom w:val="none" w:sz="0" w:space="0" w:color="auto"/>
        <w:right w:val="none" w:sz="0" w:space="0" w:color="auto"/>
      </w:divBdr>
      <w:divsChild>
        <w:div w:id="569116615">
          <w:marLeft w:val="0"/>
          <w:marRight w:val="0"/>
          <w:marTop w:val="0"/>
          <w:marBottom w:val="0"/>
          <w:divBdr>
            <w:top w:val="none" w:sz="0" w:space="0" w:color="auto"/>
            <w:left w:val="none" w:sz="0" w:space="0" w:color="auto"/>
            <w:bottom w:val="none" w:sz="0" w:space="0" w:color="auto"/>
            <w:right w:val="none" w:sz="0" w:space="0" w:color="auto"/>
          </w:divBdr>
          <w:divsChild>
            <w:div w:id="569116628">
              <w:marLeft w:val="0"/>
              <w:marRight w:val="0"/>
              <w:marTop w:val="0"/>
              <w:marBottom w:val="0"/>
              <w:divBdr>
                <w:top w:val="none" w:sz="0" w:space="0" w:color="auto"/>
                <w:left w:val="none" w:sz="0" w:space="0" w:color="auto"/>
                <w:bottom w:val="none" w:sz="0" w:space="0" w:color="auto"/>
                <w:right w:val="none" w:sz="0" w:space="0" w:color="auto"/>
              </w:divBdr>
              <w:divsChild>
                <w:div w:id="569116610">
                  <w:marLeft w:val="0"/>
                  <w:marRight w:val="0"/>
                  <w:marTop w:val="0"/>
                  <w:marBottom w:val="0"/>
                  <w:divBdr>
                    <w:top w:val="none" w:sz="0" w:space="0" w:color="auto"/>
                    <w:left w:val="none" w:sz="0" w:space="0" w:color="auto"/>
                    <w:bottom w:val="none" w:sz="0" w:space="0" w:color="auto"/>
                    <w:right w:val="none" w:sz="0" w:space="0" w:color="auto"/>
                  </w:divBdr>
                  <w:divsChild>
                    <w:div w:id="569116603">
                      <w:marLeft w:val="0"/>
                      <w:marRight w:val="0"/>
                      <w:marTop w:val="0"/>
                      <w:marBottom w:val="0"/>
                      <w:divBdr>
                        <w:top w:val="none" w:sz="0" w:space="0" w:color="auto"/>
                        <w:left w:val="none" w:sz="0" w:space="0" w:color="auto"/>
                        <w:bottom w:val="none" w:sz="0" w:space="0" w:color="auto"/>
                        <w:right w:val="none" w:sz="0" w:space="0" w:color="auto"/>
                      </w:divBdr>
                      <w:divsChild>
                        <w:div w:id="569116637">
                          <w:marLeft w:val="0"/>
                          <w:marRight w:val="0"/>
                          <w:marTop w:val="0"/>
                          <w:marBottom w:val="0"/>
                          <w:divBdr>
                            <w:top w:val="none" w:sz="0" w:space="0" w:color="auto"/>
                            <w:left w:val="none" w:sz="0" w:space="0" w:color="auto"/>
                            <w:bottom w:val="none" w:sz="0" w:space="0" w:color="auto"/>
                            <w:right w:val="none" w:sz="0" w:space="0" w:color="auto"/>
                          </w:divBdr>
                          <w:divsChild>
                            <w:div w:id="569116600">
                              <w:marLeft w:val="0"/>
                              <w:marRight w:val="0"/>
                              <w:marTop w:val="0"/>
                              <w:marBottom w:val="0"/>
                              <w:divBdr>
                                <w:top w:val="none" w:sz="0" w:space="0" w:color="auto"/>
                                <w:left w:val="none" w:sz="0" w:space="0" w:color="auto"/>
                                <w:bottom w:val="none" w:sz="0" w:space="0" w:color="auto"/>
                                <w:right w:val="none" w:sz="0" w:space="0" w:color="auto"/>
                              </w:divBdr>
                              <w:divsChild>
                                <w:div w:id="5691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116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F%D1%96%D0%B2%D0%B4%D0%B5%D0%BD%D0%BD%D0%B8%D0%B9_%D0%91%D1%83%D0%B3" TargetMode="External"/><Relationship Id="rId21" Type="http://schemas.openxmlformats.org/officeDocument/2006/relationships/hyperlink" Target="https://uk.wikipedia.org/wiki/%D0%91%D1%83%D0%B6%D0%BE%D0%BA_%28%D1%80%D1%96%D0%BA%D0%B0%29" TargetMode="External"/><Relationship Id="rId34" Type="http://schemas.openxmlformats.org/officeDocument/2006/relationships/hyperlink" Target="https://uk.wikipedia.org/wiki/%D0%90%D0%B2%D1%82%D0%BE%D1%88%D0%BB%D1%8F%D1%85_E50" TargetMode="External"/><Relationship Id="rId42" Type="http://schemas.openxmlformats.org/officeDocument/2006/relationships/oleObject" Target="embeddings/__________Microsoft_Excel4.xls"/><Relationship Id="rId47" Type="http://schemas.openxmlformats.org/officeDocument/2006/relationships/image" Target="media/image12.emf"/><Relationship Id="rId50" Type="http://schemas.openxmlformats.org/officeDocument/2006/relationships/image" Target="media/image15.emf"/><Relationship Id="rId55" Type="http://schemas.openxmlformats.org/officeDocument/2006/relationships/oleObject" Target="embeddings/__________Microsoft_Excel8.xls"/><Relationship Id="rId63" Type="http://schemas.openxmlformats.org/officeDocument/2006/relationships/oleObject" Target="embeddings/__________Microsoft_Excel11.xls"/><Relationship Id="rId68" Type="http://schemas.openxmlformats.org/officeDocument/2006/relationships/image" Target="media/image25.emf"/><Relationship Id="rId76" Type="http://schemas.openxmlformats.org/officeDocument/2006/relationships/hyperlink" Target="mailto:san-raduga@mail.ru" TargetMode="External"/><Relationship Id="rId84" Type="http://schemas.openxmlformats.org/officeDocument/2006/relationships/oleObject" Target="embeddings/__________Microsoft_Excel19.xls"/><Relationship Id="rId89" Type="http://schemas.openxmlformats.org/officeDocument/2006/relationships/image" Target="media/image35.png"/><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oleObject" Target="embeddings/__________Microsoft_Excel15.xls"/><Relationship Id="rId92" Type="http://schemas.openxmlformats.org/officeDocument/2006/relationships/oleObject" Target="embeddings/__________Microsoft_Excel23.xls"/><Relationship Id="rId2" Type="http://schemas.openxmlformats.org/officeDocument/2006/relationships/styles" Target="styles.xml"/><Relationship Id="rId16" Type="http://schemas.openxmlformats.org/officeDocument/2006/relationships/hyperlink" Target="https://uk.wikipedia.org/wiki/%D0%9A%D1%80%D0%B0%D1%81%D0%B8%D0%BB%D1%96%D0%B2%D1%81%D1%8C%D0%BA%D0%B8%D0%B9_%D1%80%D0%B0%D0%B9%D0%BE%D0%BD" TargetMode="External"/><Relationship Id="rId29" Type="http://schemas.openxmlformats.org/officeDocument/2006/relationships/hyperlink" Target="https://uk.wikipedia.org/wiki/%D0%A2%D0%B5%D1%80%D0%BD%D0%BE%D0%BF%D1%96%D0%BB%D1%8C" TargetMode="External"/><Relationship Id="rId11" Type="http://schemas.openxmlformats.org/officeDocument/2006/relationships/image" Target="media/image3.emf"/><Relationship Id="rId24" Type="http://schemas.openxmlformats.org/officeDocument/2006/relationships/hyperlink" Target="https://uk.wikipedia.org/wiki/%D0%A1%D0%BB%D1%83%D1%87_%28%D0%BF%D1%80%D0%B8%D1%82%D0%BE%D0%BA%D0%B0_%D0%93%D0%BE%D1%80%D0%B8%D0%BD%D1%96%29" TargetMode="External"/><Relationship Id="rId32" Type="http://schemas.openxmlformats.org/officeDocument/2006/relationships/hyperlink" Target="https://uk.wikipedia.org/wiki/%D0%9A%D1%96%D1%80%D0%BE%D0%B2%D0%BE%D0%B3%D1%80%D0%B0%D0%B4" TargetMode="External"/><Relationship Id="rId37" Type="http://schemas.openxmlformats.org/officeDocument/2006/relationships/image" Target="media/image6.emf"/><Relationship Id="rId40" Type="http://schemas.openxmlformats.org/officeDocument/2006/relationships/oleObject" Target="embeddings/__________Microsoft_Excel3.xls"/><Relationship Id="rId45" Type="http://schemas.openxmlformats.org/officeDocument/2006/relationships/header" Target="header1.xml"/><Relationship Id="rId53" Type="http://schemas.openxmlformats.org/officeDocument/2006/relationships/oleObject" Target="embeddings/__________Microsoft_Excel7.xls"/><Relationship Id="rId58" Type="http://schemas.openxmlformats.org/officeDocument/2006/relationships/image" Target="media/image19.emf"/><Relationship Id="rId66" Type="http://schemas.openxmlformats.org/officeDocument/2006/relationships/image" Target="media/image24.png"/><Relationship Id="rId74" Type="http://schemas.openxmlformats.org/officeDocument/2006/relationships/image" Target="media/image28.jpeg"/><Relationship Id="rId79" Type="http://schemas.openxmlformats.org/officeDocument/2006/relationships/image" Target="media/image30.png"/><Relationship Id="rId87"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oleObject" Target="embeddings/__________Microsoft_Excel10.xls"/><Relationship Id="rId82" Type="http://schemas.openxmlformats.org/officeDocument/2006/relationships/oleObject" Target="embeddings/__________Microsoft_Excel18.xls"/><Relationship Id="rId90" Type="http://schemas.openxmlformats.org/officeDocument/2006/relationships/oleObject" Target="embeddings/__________Microsoft_Excel22.xls"/><Relationship Id="rId95" Type="http://schemas.openxmlformats.org/officeDocument/2006/relationships/image" Target="media/image38.png"/><Relationship Id="rId19" Type="http://schemas.openxmlformats.org/officeDocument/2006/relationships/hyperlink" Target="https://uk.wikipedia.org/wiki/%D0%A2%D0%B5%D1%80%D0%BD%D0%BE%D0%BF%D1%96%D0%BB%D1%8C%D1%81%D1%8C%D0%BA%D0%B0_%D0%BE%D0%B1%D0%BB%D0%B0%D1%81%D1%82%D1%8C" TargetMode="External"/><Relationship Id="rId14" Type="http://schemas.openxmlformats.org/officeDocument/2006/relationships/hyperlink" Target="https://uk.wikipedia.org/wiki/2004" TargetMode="External"/><Relationship Id="rId22" Type="http://schemas.openxmlformats.org/officeDocument/2006/relationships/hyperlink" Target="https://uk.wikipedia.org/wiki/%D0%93%D1%80%D0%B0%D0%B1%D0%B0%D1%80%D0%BA%D0%B0_%28%D0%BF%D1%80%D0%B8%D1%82%D0%BE%D0%BA%D0%B0_%D0%97%D0%B1%D1%80%D1%83%D1%87%D0%B0%29" TargetMode="External"/><Relationship Id="rId27" Type="http://schemas.openxmlformats.org/officeDocument/2006/relationships/hyperlink" Target="https://uk.wikipedia.org/wiki/%D0%9A%D1%83%D1%88%D0%BD%D0%B8%D1%80%D1%96%D0%B2%D0%BA%D0%B0" TargetMode="External"/><Relationship Id="rId30" Type="http://schemas.openxmlformats.org/officeDocument/2006/relationships/hyperlink" Target="https://uk.wikipedia.org/wiki/%D0%A3%D0%B6%D0%B3%D0%BE%D1%80%D0%BE%D0%B4" TargetMode="External"/><Relationship Id="rId35" Type="http://schemas.openxmlformats.org/officeDocument/2006/relationships/image" Target="media/image4.png"/><Relationship Id="rId43" Type="http://schemas.openxmlformats.org/officeDocument/2006/relationships/image" Target="media/image10.png"/><Relationship Id="rId48" Type="http://schemas.openxmlformats.org/officeDocument/2006/relationships/image" Target="media/image13.emf"/><Relationship Id="rId56" Type="http://schemas.openxmlformats.org/officeDocument/2006/relationships/image" Target="media/image18.emf"/><Relationship Id="rId64" Type="http://schemas.openxmlformats.org/officeDocument/2006/relationships/image" Target="media/image23.emf"/><Relationship Id="rId69" Type="http://schemas.openxmlformats.org/officeDocument/2006/relationships/oleObject" Target="embeddings/__________Microsoft_Excel14.xls"/><Relationship Id="rId77" Type="http://schemas.openxmlformats.org/officeDocument/2006/relationships/hyperlink" Target="http://www.raduga.volochisk.info" TargetMode="External"/><Relationship Id="rId8" Type="http://schemas.openxmlformats.org/officeDocument/2006/relationships/hyperlink" Target="https://uk.wikipedia.org/wiki/%D0%90%D0%B4%D0%BC%D1%96%D0%BD%D1%96%D1%81%D1%82%D1%80%D0%B0%D1%82%D0%B8%D0%B2%D0%BD%D0%BE-%D1%82%D0%B5%D1%80%D0%B8%D1%82%D0%BE%D1%80%D1%96%D0%B0%D0%BB%D1%8C%D0%BD%D0%B0_%D1%80%D0%B5%D1%84%D0%BE%D1%80%D0%BC%D0%B0_%D0%B2_%D0%A3%D0%BA%D1%80%D0%B0%D1%97%D0%BD%D1%96_2015" TargetMode="External"/><Relationship Id="rId51" Type="http://schemas.openxmlformats.org/officeDocument/2006/relationships/oleObject" Target="embeddings/__________Microsoft_Excel6.xls"/><Relationship Id="rId72" Type="http://schemas.openxmlformats.org/officeDocument/2006/relationships/image" Target="media/image27.emf"/><Relationship Id="rId80" Type="http://schemas.openxmlformats.org/officeDocument/2006/relationships/oleObject" Target="embeddings/__________Microsoft_Excel17.xls"/><Relationship Id="rId85" Type="http://schemas.openxmlformats.org/officeDocument/2006/relationships/image" Target="media/image33.png"/><Relationship Id="rId93" Type="http://schemas.openxmlformats.org/officeDocument/2006/relationships/image" Target="media/image37.png"/><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__________Microsoft_Excel2.xls"/><Relationship Id="rId17" Type="http://schemas.openxmlformats.org/officeDocument/2006/relationships/hyperlink" Target="https://uk.wikipedia.org/wiki/%D0%A5%D0%BC%D0%B5%D0%BB%D1%8C%D0%BD%D0%B8%D1%86%D1%8C%D0%BA%D0%B8%D0%B9_%D1%80%D0%B0%D0%B9%D0%BE%D0%BD" TargetMode="External"/><Relationship Id="rId25" Type="http://schemas.openxmlformats.org/officeDocument/2006/relationships/hyperlink" Target="https://uk.wikipedia.org/wiki/%D0%A3%D1%88%D1%83%D0%BA%D0%B0" TargetMode="External"/><Relationship Id="rId33" Type="http://schemas.openxmlformats.org/officeDocument/2006/relationships/hyperlink" Target="https://uk.wikipedia.org/wiki/%D0%94%D0%BE%D0%BD%D0%B5%D1%86%D1%8C%D0%BA" TargetMode="External"/><Relationship Id="rId38" Type="http://schemas.openxmlformats.org/officeDocument/2006/relationships/image" Target="media/image7.emf"/><Relationship Id="rId46" Type="http://schemas.openxmlformats.org/officeDocument/2006/relationships/image" Target="media/image11.emf"/><Relationship Id="rId59" Type="http://schemas.openxmlformats.org/officeDocument/2006/relationships/image" Target="media/image20.emf"/><Relationship Id="rId67" Type="http://schemas.openxmlformats.org/officeDocument/2006/relationships/oleObject" Target="embeddings/__________Microsoft_Excel13.xls"/><Relationship Id="rId20" Type="http://schemas.openxmlformats.org/officeDocument/2006/relationships/hyperlink" Target="https://uk.wikipedia.org/wiki/%D0%9F%D1%96%D0%B4%D0%B2%D0%BE%D0%BB%D0%BE%D1%87%D0%B8%D1%81%D1%8C%D0%BA%D0%B8%D0%B9_%D1%80%D0%B0%D0%B9%D0%BE%D0%BD" TargetMode="External"/><Relationship Id="rId41" Type="http://schemas.openxmlformats.org/officeDocument/2006/relationships/image" Target="media/image9.png"/><Relationship Id="rId54" Type="http://schemas.openxmlformats.org/officeDocument/2006/relationships/image" Target="media/image17.png"/><Relationship Id="rId62" Type="http://schemas.openxmlformats.org/officeDocument/2006/relationships/image" Target="media/image22.png"/><Relationship Id="rId70" Type="http://schemas.openxmlformats.org/officeDocument/2006/relationships/image" Target="media/image26.emf"/><Relationship Id="rId75" Type="http://schemas.openxmlformats.org/officeDocument/2006/relationships/image" Target="media/image29.png"/><Relationship Id="rId83" Type="http://schemas.openxmlformats.org/officeDocument/2006/relationships/image" Target="media/image32.png"/><Relationship Id="rId88" Type="http://schemas.openxmlformats.org/officeDocument/2006/relationships/oleObject" Target="embeddings/__________Microsoft_Excel21.xls"/><Relationship Id="rId91" Type="http://schemas.openxmlformats.org/officeDocument/2006/relationships/image" Target="media/image36.png"/><Relationship Id="rId96" Type="http://schemas.openxmlformats.org/officeDocument/2006/relationships/oleObject" Target="embeddings/__________Microsoft_Excel25.xls"/><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wikipedia.org/wiki/%D0%A2%D0%B5%D0%BE%D1%84%D1%96%D0%BF%D0%BE%D0%BB%D1%8C%D1%81%D1%8C%D0%BA%D0%B8%D0%B9_%D1%80%D0%B0%D0%B9%D0%BE%D0%BD" TargetMode="External"/><Relationship Id="rId23" Type="http://schemas.openxmlformats.org/officeDocument/2006/relationships/hyperlink" Target="https://uk.wikipedia.org/wiki/%D0%97%D0%B1%D1%80%D1%83%D1%87" TargetMode="External"/><Relationship Id="rId28" Type="http://schemas.openxmlformats.org/officeDocument/2006/relationships/hyperlink" Target="https://uk.wikipedia.org/wiki/%D0%A5%D0%BC%D0%B5%D0%BB%D1%8C%D0%BD%D0%B8%D1%86%D1%8C%D0%BA%D0%B8%D0%B9" TargetMode="External"/><Relationship Id="rId36" Type="http://schemas.openxmlformats.org/officeDocument/2006/relationships/image" Target="media/image5.emf"/><Relationship Id="rId49" Type="http://schemas.openxmlformats.org/officeDocument/2006/relationships/image" Target="media/image14.emf"/><Relationship Id="rId57" Type="http://schemas.openxmlformats.org/officeDocument/2006/relationships/oleObject" Target="embeddings/__________Microsoft_Excel9.xls"/><Relationship Id="rId10" Type="http://schemas.openxmlformats.org/officeDocument/2006/relationships/oleObject" Target="embeddings/__________Microsoft_Excel1.xls"/><Relationship Id="rId31" Type="http://schemas.openxmlformats.org/officeDocument/2006/relationships/hyperlink" Target="https://uk.wikipedia.org/wiki/%D0%A2%D0%B5%D1%80%D0%BD%D0%BE%D0%BF%D1%96%D0%BB%D1%8C" TargetMode="External"/><Relationship Id="rId44" Type="http://schemas.openxmlformats.org/officeDocument/2006/relationships/oleObject" Target="embeddings/__________Microsoft_Excel5.xls"/><Relationship Id="rId52" Type="http://schemas.openxmlformats.org/officeDocument/2006/relationships/image" Target="media/image16.png"/><Relationship Id="rId60" Type="http://schemas.openxmlformats.org/officeDocument/2006/relationships/image" Target="media/image21.emf"/><Relationship Id="rId65" Type="http://schemas.openxmlformats.org/officeDocument/2006/relationships/oleObject" Target="embeddings/__________Microsoft_Excel12.xls"/><Relationship Id="rId73" Type="http://schemas.openxmlformats.org/officeDocument/2006/relationships/oleObject" Target="embeddings/__________Microsoft_Excel16.xls"/><Relationship Id="rId78" Type="http://schemas.openxmlformats.org/officeDocument/2006/relationships/hyperlink" Target="mailto:volochisk-museum@bigmir.net" TargetMode="External"/><Relationship Id="rId81" Type="http://schemas.openxmlformats.org/officeDocument/2006/relationships/image" Target="media/image31.png"/><Relationship Id="rId86" Type="http://schemas.openxmlformats.org/officeDocument/2006/relationships/oleObject" Target="embeddings/__________Microsoft_Excel20.xls"/><Relationship Id="rId94" Type="http://schemas.openxmlformats.org/officeDocument/2006/relationships/oleObject" Target="embeddings/__________Microsoft_Excel24.xls"/><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volochysk-miskrada.info" TargetMode="External"/><Relationship Id="rId18" Type="http://schemas.openxmlformats.org/officeDocument/2006/relationships/hyperlink" Target="https://uk.wikipedia.org/wiki/%D0%93%D0%BE%D1%80%D0%BE%D0%B4%D0%BE%D1%86%D1%8C%D0%BA%D0%B8%D0%B9_%D1%80%D0%B0%D0%B9%D0%BE%D0%BD_%28%D0%A5%D0%BC%D0%B5%D0%BB%D1%8C%D0%BD%D0%B8%D1%86%D1%8C%D0%BA%D0%B0_%D0%BE%D0%B1%D0%BB%D0%B0%D1%81%D1%82%D1%8C%29" TargetMode="External"/><Relationship Id="rId39"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1862</TotalTime>
  <Pages>1</Pages>
  <Words>76510</Words>
  <Characters>43611</Characters>
  <Application>Microsoft Office Word</Application>
  <DocSecurity>0</DocSecurity>
  <Lines>363</Lines>
  <Paragraphs>239</Paragraphs>
  <ScaleCrop>false</ScaleCrop>
  <Company>Grizli777</Company>
  <LinksUpToDate>false</LinksUpToDate>
  <CharactersWithSpaces>119882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Компютер</dc:creator>
  <cp:keywords/>
  <dc:description/>
  <cp:lastModifiedBy>350G1</cp:lastModifiedBy>
  <cp:revision>112</cp:revision>
  <dcterms:created xsi:type="dcterms:W3CDTF">2016-03-11T17:22:00Z</dcterms:created>
  <dcterms:modified xsi:type="dcterms:W3CDTF">2016-04-10T10:15:00Z</dcterms:modified>
</cp:coreProperties>
</file>