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759" w:rsidRDefault="004E7759" w:rsidP="00F00349">
      <w:pPr>
        <w:spacing w:after="0" w:line="240" w:lineRule="auto"/>
        <w:rPr>
          <w:b/>
        </w:rPr>
      </w:pPr>
      <w:bookmarkStart w:id="0" w:name="_GoBack"/>
      <w:bookmarkEnd w:id="0"/>
      <w:r>
        <w:rPr>
          <w:b/>
        </w:rPr>
        <w:t>ВОЛОЧИСЬКА ОТГ</w:t>
      </w:r>
    </w:p>
    <w:p w:rsidR="00F00349" w:rsidRPr="00F00349" w:rsidRDefault="00F00349" w:rsidP="00F00349">
      <w:pPr>
        <w:spacing w:after="0" w:line="240" w:lineRule="auto"/>
        <w:rPr>
          <w:b/>
        </w:rPr>
      </w:pPr>
      <w:r w:rsidRPr="00F00349">
        <w:rPr>
          <w:b/>
        </w:rPr>
        <w:t>Інерційний сценарій розвитку.</w:t>
      </w:r>
    </w:p>
    <w:p w:rsidR="009B1339" w:rsidRDefault="009B1339" w:rsidP="009B1339">
      <w:pPr>
        <w:spacing w:after="0" w:line="240" w:lineRule="auto"/>
        <w:ind w:left="357"/>
      </w:pPr>
      <w:r>
        <w:t>Базові припущення</w:t>
      </w:r>
      <w:r w:rsidR="00734EED">
        <w:t xml:space="preserve"> - національний рівень</w:t>
      </w:r>
      <w:r>
        <w:t>:</w:t>
      </w:r>
    </w:p>
    <w:p w:rsidR="009B1339" w:rsidRDefault="009B1339" w:rsidP="009B1339">
      <w:pPr>
        <w:pStyle w:val="ListParagraph"/>
        <w:numPr>
          <w:ilvl w:val="0"/>
          <w:numId w:val="3"/>
        </w:numPr>
        <w:spacing w:after="0" w:line="240" w:lineRule="auto"/>
      </w:pPr>
      <w:r>
        <w:t>Військовий конфлікт на Сході України заморожується</w:t>
      </w:r>
    </w:p>
    <w:p w:rsidR="009B1339" w:rsidRDefault="009B1339" w:rsidP="009B1339">
      <w:pPr>
        <w:pStyle w:val="ListParagraph"/>
        <w:numPr>
          <w:ilvl w:val="0"/>
          <w:numId w:val="3"/>
        </w:numPr>
        <w:spacing w:after="0" w:line="240" w:lineRule="auto"/>
      </w:pPr>
      <w:r>
        <w:t>Зростають видатки Бюджету на утримання армії та ВПК</w:t>
      </w:r>
    </w:p>
    <w:p w:rsidR="009B1339" w:rsidRDefault="009B1339" w:rsidP="009B1339">
      <w:pPr>
        <w:pStyle w:val="ListParagraph"/>
        <w:numPr>
          <w:ilvl w:val="0"/>
          <w:numId w:val="3"/>
        </w:numPr>
        <w:spacing w:after="0" w:line="240" w:lineRule="auto"/>
      </w:pPr>
      <w:r>
        <w:t>Рівень корупції в країні зменшується незначно – замість реальних реформ спостерігаємо їх імітацію</w:t>
      </w:r>
    </w:p>
    <w:p w:rsidR="009B1339" w:rsidRDefault="009B1339" w:rsidP="009B1339">
      <w:pPr>
        <w:pStyle w:val="ListParagraph"/>
        <w:numPr>
          <w:ilvl w:val="0"/>
          <w:numId w:val="3"/>
        </w:numPr>
        <w:spacing w:after="0" w:line="240" w:lineRule="auto"/>
      </w:pPr>
      <w:r>
        <w:t>Децентралізація проходить мляво, основні заходи відкладаються до 2018 р.</w:t>
      </w:r>
    </w:p>
    <w:p w:rsidR="009B1339" w:rsidRDefault="009B1339" w:rsidP="009B1339">
      <w:pPr>
        <w:pStyle w:val="ListParagraph"/>
        <w:numPr>
          <w:ilvl w:val="0"/>
          <w:numId w:val="3"/>
        </w:numPr>
        <w:spacing w:after="0" w:line="240" w:lineRule="auto"/>
      </w:pPr>
      <w:r>
        <w:t>ВВП країни продовжує падіння</w:t>
      </w:r>
      <w:r w:rsidR="00E36C8E">
        <w:t>, зокрема, за 2015 рік прогнозується падіння ВВП на рівні 9.5%</w:t>
      </w:r>
      <w:r w:rsidR="00E36C8E">
        <w:rPr>
          <w:rStyle w:val="FootnoteReference"/>
        </w:rPr>
        <w:footnoteReference w:id="1"/>
      </w:r>
      <w:r w:rsidR="00E36C8E">
        <w:t>.</w:t>
      </w:r>
      <w:r w:rsidR="00734EED">
        <w:t xml:space="preserve"> За найсприятливіших обставин початок зростання ВВП може </w:t>
      </w:r>
      <w:r w:rsidR="00980414">
        <w:t>настати</w:t>
      </w:r>
      <w:r w:rsidR="00734EED">
        <w:t xml:space="preserve"> у 2016 році.</w:t>
      </w:r>
    </w:p>
    <w:p w:rsidR="009B1339" w:rsidRDefault="009B1339" w:rsidP="009B1339">
      <w:pPr>
        <w:pStyle w:val="ListParagraph"/>
        <w:numPr>
          <w:ilvl w:val="0"/>
          <w:numId w:val="3"/>
        </w:numPr>
        <w:spacing w:after="0" w:line="240" w:lineRule="auto"/>
      </w:pPr>
      <w:r>
        <w:t>Гривня підтримується виключно міжнародними кредитами</w:t>
      </w:r>
      <w:r w:rsidR="00734EED">
        <w:t xml:space="preserve"> та, відповідно, інтервенціями НБУ на валютному ринку</w:t>
      </w:r>
      <w:r w:rsidR="00977E09">
        <w:t>, продовжується неконтрольована інфляція</w:t>
      </w:r>
      <w:r w:rsidR="00734EED">
        <w:t xml:space="preserve"> </w:t>
      </w:r>
    </w:p>
    <w:p w:rsidR="009B1339" w:rsidRDefault="009B1339" w:rsidP="009B1339">
      <w:pPr>
        <w:pStyle w:val="ListParagraph"/>
        <w:numPr>
          <w:ilvl w:val="0"/>
          <w:numId w:val="3"/>
        </w:numPr>
        <w:spacing w:after="0" w:line="240" w:lineRule="auto"/>
      </w:pPr>
      <w:r>
        <w:t>Інвестиційна привабливість України залишається низькою, рівень залучення інвестицій не зростає</w:t>
      </w:r>
    </w:p>
    <w:p w:rsidR="009B1339" w:rsidRDefault="009B1339" w:rsidP="009B1339">
      <w:pPr>
        <w:pStyle w:val="ListParagraph"/>
        <w:numPr>
          <w:ilvl w:val="0"/>
          <w:numId w:val="3"/>
        </w:numPr>
        <w:spacing w:after="0" w:line="240" w:lineRule="auto"/>
      </w:pPr>
      <w:r>
        <w:t>Податковий тиск на підприємців залишається високий, в тіні продовжує залишатися більше 50% малого і середнього бізнесу</w:t>
      </w:r>
    </w:p>
    <w:p w:rsidR="00E36C8E" w:rsidRDefault="00734EED" w:rsidP="009B1339">
      <w:pPr>
        <w:pStyle w:val="ListParagraph"/>
        <w:numPr>
          <w:ilvl w:val="0"/>
          <w:numId w:val="3"/>
        </w:numPr>
        <w:spacing w:after="0" w:line="240" w:lineRule="auto"/>
      </w:pPr>
      <w:r>
        <w:t>В умовах суттєвої корекції тарифів на газ підвищується вірогідність збільшення рівня неплатежів населення, що призводить до поглиблення кризи в ЖКГ.</w:t>
      </w:r>
    </w:p>
    <w:p w:rsidR="00980414" w:rsidRDefault="00980414" w:rsidP="00734EED">
      <w:pPr>
        <w:spacing w:after="0" w:line="240" w:lineRule="auto"/>
        <w:ind w:left="357"/>
      </w:pPr>
    </w:p>
    <w:p w:rsidR="00734EED" w:rsidRDefault="00734EED" w:rsidP="00734EED">
      <w:pPr>
        <w:spacing w:after="0" w:line="240" w:lineRule="auto"/>
        <w:ind w:left="357"/>
      </w:pPr>
      <w:r>
        <w:t>Базові припущення – місцевий рівень:</w:t>
      </w:r>
    </w:p>
    <w:p w:rsidR="00737E9F" w:rsidRDefault="001E120D" w:rsidP="00734EED">
      <w:pPr>
        <w:pStyle w:val="ListParagraph"/>
        <w:numPr>
          <w:ilvl w:val="0"/>
          <w:numId w:val="3"/>
        </w:numPr>
        <w:spacing w:after="0" w:line="240" w:lineRule="auto"/>
      </w:pPr>
      <w:r>
        <w:t>Ідентичність громади на стадії формування, в</w:t>
      </w:r>
      <w:r w:rsidR="00734EED">
        <w:t xml:space="preserve">пізнаваність в </w:t>
      </w:r>
      <w:r>
        <w:t xml:space="preserve">регіоні та </w:t>
      </w:r>
      <w:r w:rsidR="00734EED">
        <w:t>Україні</w:t>
      </w:r>
      <w:r>
        <w:t xml:space="preserve"> поки що незначна</w:t>
      </w:r>
    </w:p>
    <w:p w:rsidR="00734EED" w:rsidRDefault="00737E9F" w:rsidP="00734EED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Структура економіки </w:t>
      </w:r>
      <w:r w:rsidR="004E7759">
        <w:t xml:space="preserve">громади </w:t>
      </w:r>
      <w:r w:rsidR="00F91428">
        <w:t xml:space="preserve">виразно диференційована на економіку </w:t>
      </w:r>
      <w:r w:rsidR="004E7759">
        <w:t>міст</w:t>
      </w:r>
      <w:r w:rsidR="00F91428">
        <w:t>а</w:t>
      </w:r>
      <w:r w:rsidR="004E7759">
        <w:t xml:space="preserve"> і</w:t>
      </w:r>
      <w:r w:rsidR="00F91428">
        <w:t xml:space="preserve"> економіку решти територій</w:t>
      </w:r>
      <w:r w:rsidR="00734EED">
        <w:t xml:space="preserve"> </w:t>
      </w:r>
    </w:p>
    <w:p w:rsidR="004E7759" w:rsidRDefault="00734EED" w:rsidP="00734EED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Інвестиційний та підприємницький клімат у </w:t>
      </w:r>
      <w:r w:rsidR="004E7759">
        <w:t>громаді</w:t>
      </w:r>
      <w:r>
        <w:t xml:space="preserve"> залишаються на тому ж рівні</w:t>
      </w:r>
    </w:p>
    <w:p w:rsidR="00A91AD7" w:rsidRDefault="00A91AD7" w:rsidP="00734EED">
      <w:pPr>
        <w:pStyle w:val="ListParagraph"/>
        <w:numPr>
          <w:ilvl w:val="0"/>
          <w:numId w:val="3"/>
        </w:numPr>
        <w:spacing w:after="0" w:line="240" w:lineRule="auto"/>
      </w:pPr>
      <w:r>
        <w:t>Рівень купівельної спроможності населення постійно знижується</w:t>
      </w:r>
    </w:p>
    <w:p w:rsidR="00734EED" w:rsidRDefault="00737E9F" w:rsidP="00734EED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Рівень реальної бюджетної забезпеченості </w:t>
      </w:r>
      <w:r w:rsidR="004E7759">
        <w:t>громади</w:t>
      </w:r>
      <w:r>
        <w:t xml:space="preserve"> </w:t>
      </w:r>
      <w:r w:rsidR="00DD5107">
        <w:t xml:space="preserve">дещо </w:t>
      </w:r>
      <w:r w:rsidR="004E7759">
        <w:t>покращується внаслідок створення ОТГ</w:t>
      </w:r>
    </w:p>
    <w:p w:rsidR="004E7759" w:rsidRDefault="004E7759" w:rsidP="00734EED">
      <w:pPr>
        <w:pStyle w:val="ListParagraph"/>
        <w:numPr>
          <w:ilvl w:val="0"/>
          <w:numId w:val="3"/>
        </w:numPr>
        <w:spacing w:after="0" w:line="240" w:lineRule="auto"/>
      </w:pPr>
      <w:r>
        <w:t>З</w:t>
      </w:r>
      <w:r>
        <w:rPr>
          <w:rFonts w:cs="Calibri"/>
        </w:rPr>
        <w:t>'</w:t>
      </w:r>
      <w:r>
        <w:t>являються кошти на модернізацію об</w:t>
      </w:r>
      <w:r>
        <w:rPr>
          <w:rFonts w:cs="Calibri"/>
        </w:rPr>
        <w:t>’</w:t>
      </w:r>
      <w:r>
        <w:t>єктів інфраструктури</w:t>
      </w:r>
    </w:p>
    <w:p w:rsidR="00737E9F" w:rsidRDefault="00737E9F" w:rsidP="00737E9F">
      <w:pPr>
        <w:spacing w:after="0" w:line="240" w:lineRule="auto"/>
      </w:pPr>
    </w:p>
    <w:p w:rsidR="00737E9F" w:rsidRDefault="00737E9F" w:rsidP="00737E9F">
      <w:pPr>
        <w:spacing w:after="0" w:line="240" w:lineRule="auto"/>
      </w:pPr>
      <w:r>
        <w:t>Що відбувається:</w:t>
      </w:r>
    </w:p>
    <w:p w:rsidR="002C519A" w:rsidRDefault="00737E9F" w:rsidP="00737E9F">
      <w:pPr>
        <w:spacing w:after="0" w:line="240" w:lineRule="auto"/>
      </w:pPr>
      <w:r>
        <w:t xml:space="preserve">Демографічна ситуація на найближчі роки </w:t>
      </w:r>
      <w:r w:rsidR="004A02BE">
        <w:t xml:space="preserve">залишається без змін, </w:t>
      </w:r>
      <w:r w:rsidR="004E7759">
        <w:t xml:space="preserve"> </w:t>
      </w:r>
      <w:r>
        <w:t>погіршу</w:t>
      </w:r>
      <w:r w:rsidR="004A02BE">
        <w:t>ючись</w:t>
      </w:r>
      <w:r w:rsidR="004E7759">
        <w:t xml:space="preserve"> в сільських територіях громади,</w:t>
      </w:r>
      <w:r>
        <w:t xml:space="preserve"> при</w:t>
      </w:r>
      <w:r w:rsidR="004E7759">
        <w:t xml:space="preserve"> цьому</w:t>
      </w:r>
      <w:r>
        <w:t xml:space="preserve"> </w:t>
      </w:r>
      <w:r w:rsidR="004A02BE">
        <w:t xml:space="preserve">вікова </w:t>
      </w:r>
      <w:r>
        <w:t>структура</w:t>
      </w:r>
      <w:r w:rsidR="004A02BE">
        <w:t xml:space="preserve"> населення</w:t>
      </w:r>
      <w:r>
        <w:t xml:space="preserve"> змінюється в бік скорочення працездатного населення та його «старіння», що, відповідно, призводить до зростання навантаження на </w:t>
      </w:r>
      <w:r w:rsidR="005949EE">
        <w:t>працездатне населення</w:t>
      </w:r>
      <w:r>
        <w:t xml:space="preserve">.  </w:t>
      </w:r>
    </w:p>
    <w:p w:rsidR="003359F3" w:rsidRDefault="00F00349" w:rsidP="00737E9F">
      <w:pPr>
        <w:spacing w:after="0" w:line="240" w:lineRule="auto"/>
      </w:pPr>
      <w:r>
        <w:t xml:space="preserve">Промисловий потенціал міста </w:t>
      </w:r>
      <w:r w:rsidR="004E7759">
        <w:t xml:space="preserve">Волочиська </w:t>
      </w:r>
      <w:r w:rsidR="00F91428">
        <w:t>повільно</w:t>
      </w:r>
      <w:r w:rsidR="005949EE">
        <w:t xml:space="preserve"> скорочується</w:t>
      </w:r>
      <w:r w:rsidR="001C246D">
        <w:t xml:space="preserve"> без відчутних інвестицій в модернізацію підприємств</w:t>
      </w:r>
      <w:r>
        <w:t xml:space="preserve"> </w:t>
      </w:r>
      <w:r w:rsidR="001C246D">
        <w:t>та підвищення рівня технологічності (переведення на 5-6 технологічні уклади)</w:t>
      </w:r>
      <w:r w:rsidR="003359F3">
        <w:t>, що відбивається на рівні доходів населення міста. Внаслідок скорочення робочих місць в реальному секторі більшість населення живе за рахунок торгівлі, послуг, бюджетних, пенсійних та соціальних виплат.</w:t>
      </w:r>
    </w:p>
    <w:p w:rsidR="00F00349" w:rsidRDefault="003359F3" w:rsidP="00737E9F">
      <w:pPr>
        <w:spacing w:after="0" w:line="240" w:lineRule="auto"/>
      </w:pPr>
      <w:r>
        <w:t>Сільські території продовжують занепадати через відсутність місць праці та реальних джерел доходів сільського населення.</w:t>
      </w:r>
      <w:r w:rsidR="001C246D">
        <w:t xml:space="preserve"> </w:t>
      </w:r>
    </w:p>
    <w:p w:rsidR="003359F3" w:rsidRDefault="003359F3" w:rsidP="00737E9F">
      <w:pPr>
        <w:spacing w:after="0" w:line="240" w:lineRule="auto"/>
      </w:pPr>
      <w:r>
        <w:t>Несприятливий</w:t>
      </w:r>
      <w:r w:rsidR="00737E9F">
        <w:t xml:space="preserve"> підприємниць</w:t>
      </w:r>
      <w:r w:rsidR="00A91AD7">
        <w:t>к</w:t>
      </w:r>
      <w:r>
        <w:t>ий</w:t>
      </w:r>
      <w:r w:rsidR="00737E9F">
        <w:t xml:space="preserve"> к</w:t>
      </w:r>
      <w:r w:rsidR="00A91AD7">
        <w:t>л</w:t>
      </w:r>
      <w:r w:rsidR="00737E9F">
        <w:t>імат</w:t>
      </w:r>
      <w:r w:rsidR="00A91AD7">
        <w:t xml:space="preserve"> та </w:t>
      </w:r>
      <w:r>
        <w:t xml:space="preserve">низька </w:t>
      </w:r>
      <w:r w:rsidR="00A91AD7">
        <w:t>інвестиційн</w:t>
      </w:r>
      <w:r>
        <w:t>а</w:t>
      </w:r>
      <w:r w:rsidR="00A91AD7">
        <w:t xml:space="preserve"> приваблив</w:t>
      </w:r>
      <w:r>
        <w:t>ість</w:t>
      </w:r>
      <w:r w:rsidR="00A91AD7">
        <w:t xml:space="preserve"> </w:t>
      </w:r>
      <w:r>
        <w:t>громади</w:t>
      </w:r>
      <w:r w:rsidR="00A91AD7">
        <w:t xml:space="preserve"> </w:t>
      </w:r>
      <w:r w:rsidR="00D8288B">
        <w:t>не сприяють зниженню</w:t>
      </w:r>
      <w:r w:rsidR="00A91AD7">
        <w:t xml:space="preserve"> рівн</w:t>
      </w:r>
      <w:r w:rsidR="00980414">
        <w:t>я</w:t>
      </w:r>
      <w:r w:rsidR="00D8288B">
        <w:t xml:space="preserve"> </w:t>
      </w:r>
      <w:proofErr w:type="spellStart"/>
      <w:r w:rsidR="00D8288B">
        <w:t>тінізації</w:t>
      </w:r>
      <w:proofErr w:type="spellEnd"/>
      <w:r w:rsidR="00D8288B">
        <w:t xml:space="preserve"> економіки.</w:t>
      </w:r>
      <w:r w:rsidR="00A91AD7">
        <w:t xml:space="preserve"> </w:t>
      </w:r>
      <w:r w:rsidR="00D8288B">
        <w:t>Р</w:t>
      </w:r>
      <w:r w:rsidR="00A91AD7">
        <w:t>еальн</w:t>
      </w:r>
      <w:r w:rsidR="00D8288B">
        <w:t>ий</w:t>
      </w:r>
      <w:r w:rsidR="00A91AD7">
        <w:t xml:space="preserve"> сектор</w:t>
      </w:r>
      <w:r w:rsidR="00D8288B">
        <w:t xml:space="preserve"> економіки повільно скорочується</w:t>
      </w:r>
      <w:r w:rsidR="00A91AD7">
        <w:t xml:space="preserve">. </w:t>
      </w:r>
    </w:p>
    <w:p w:rsidR="00737E9F" w:rsidRPr="009B1339" w:rsidRDefault="003359F3" w:rsidP="00737E9F">
      <w:pPr>
        <w:spacing w:after="0" w:line="240" w:lineRule="auto"/>
      </w:pPr>
      <w:r>
        <w:t>Внаслідок зростання доходів бюджету після об</w:t>
      </w:r>
      <w:r>
        <w:rPr>
          <w:rFonts w:cs="Calibri"/>
        </w:rPr>
        <w:t>'</w:t>
      </w:r>
      <w:r>
        <w:t>єднання дещо покращуються окремі об</w:t>
      </w:r>
      <w:r>
        <w:rPr>
          <w:rFonts w:cs="Calibri"/>
        </w:rPr>
        <w:t>’</w:t>
      </w:r>
      <w:r>
        <w:t>єкти і</w:t>
      </w:r>
      <w:r w:rsidR="00A91AD7">
        <w:t>нженерно-комунальн</w:t>
      </w:r>
      <w:r>
        <w:t>ої</w:t>
      </w:r>
      <w:r w:rsidR="00A91AD7">
        <w:t xml:space="preserve"> </w:t>
      </w:r>
      <w:r>
        <w:t>інфраструктури</w:t>
      </w:r>
      <w:r w:rsidR="00A91AD7">
        <w:t xml:space="preserve"> </w:t>
      </w:r>
      <w:r>
        <w:t xml:space="preserve">громади, однак розпорошення коштів по населених пунктах території не дозволяє створити кумулятивного ефекту: модернізація інфраструктури розтягується на довгі роки. </w:t>
      </w:r>
    </w:p>
    <w:p w:rsidR="009B1339" w:rsidRPr="003359F3" w:rsidRDefault="009B1339" w:rsidP="009B1339">
      <w:pPr>
        <w:spacing w:after="0" w:line="240" w:lineRule="auto"/>
        <w:ind w:left="357"/>
      </w:pPr>
    </w:p>
    <w:p w:rsidR="00D8288B" w:rsidRPr="00D8288B" w:rsidRDefault="00D8288B" w:rsidP="00F00349">
      <w:pPr>
        <w:spacing w:after="0" w:line="240" w:lineRule="auto"/>
        <w:rPr>
          <w:b/>
        </w:rPr>
      </w:pPr>
    </w:p>
    <w:p w:rsidR="00D8288B" w:rsidRDefault="00D8288B" w:rsidP="00F00349">
      <w:pPr>
        <w:spacing w:after="0" w:line="240" w:lineRule="auto"/>
        <w:rPr>
          <w:b/>
          <w:lang w:val="en-US"/>
        </w:rPr>
      </w:pPr>
    </w:p>
    <w:p w:rsidR="00D8288B" w:rsidRDefault="00D8288B" w:rsidP="00F00349">
      <w:pPr>
        <w:spacing w:after="0" w:line="240" w:lineRule="auto"/>
        <w:rPr>
          <w:b/>
          <w:lang w:val="en-US"/>
        </w:rPr>
      </w:pPr>
    </w:p>
    <w:p w:rsidR="00F00349" w:rsidRPr="00F00349" w:rsidRDefault="00F00349" w:rsidP="00F00349">
      <w:pPr>
        <w:spacing w:after="0" w:line="240" w:lineRule="auto"/>
        <w:rPr>
          <w:b/>
        </w:rPr>
      </w:pPr>
      <w:proofErr w:type="spellStart"/>
      <w:r w:rsidRPr="00F00349">
        <w:rPr>
          <w:b/>
        </w:rPr>
        <w:lastRenderedPageBreak/>
        <w:t>Модернізаційний</w:t>
      </w:r>
      <w:proofErr w:type="spellEnd"/>
      <w:r w:rsidRPr="00F00349">
        <w:rPr>
          <w:b/>
        </w:rPr>
        <w:t xml:space="preserve"> сценарій розвитку. </w:t>
      </w:r>
    </w:p>
    <w:p w:rsidR="00980414" w:rsidRDefault="00980414" w:rsidP="003C1F34">
      <w:pPr>
        <w:spacing w:after="0" w:line="240" w:lineRule="auto"/>
      </w:pPr>
      <w:r>
        <w:t xml:space="preserve">Базові припущення – національний </w:t>
      </w:r>
      <w:r w:rsidR="00DD5107">
        <w:t xml:space="preserve">та регіональний </w:t>
      </w:r>
      <w:r>
        <w:t>рівень:</w:t>
      </w:r>
    </w:p>
    <w:p w:rsidR="00980414" w:rsidRDefault="00980414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Внаслідок тиску Заходу на РФ військове протистояння на Сході України припиняється</w:t>
      </w:r>
    </w:p>
    <w:p w:rsidR="00980414" w:rsidRDefault="00980414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Видатки на оборону країни та підтримки ЗСУ стабілізуються</w:t>
      </w:r>
    </w:p>
    <w:p w:rsidR="003C1F34" w:rsidRDefault="003C1F34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Рішуче впроваджуються системні реформи: судова, податкова, децентралізація та ін.</w:t>
      </w:r>
    </w:p>
    <w:p w:rsidR="003C1F34" w:rsidRDefault="003C1F34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ВВП країни починає зростання у 2016 р.</w:t>
      </w:r>
    </w:p>
    <w:p w:rsidR="003C1F34" w:rsidRDefault="003C1F34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Гривня стабільна</w:t>
      </w:r>
    </w:p>
    <w:p w:rsidR="003C1F34" w:rsidRDefault="003C1F34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Інвестиційна привабливість країни покращується</w:t>
      </w:r>
    </w:p>
    <w:p w:rsidR="003C1F34" w:rsidRDefault="003C1F34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Податкова реформа виводить бізнес із «тіні»</w:t>
      </w:r>
    </w:p>
    <w:p w:rsidR="003C1F34" w:rsidRDefault="003C1F34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Соціальна політика держави мінімізує ризики росту неплатежів внаслідок зростання тарифів на комунальні послуги</w:t>
      </w:r>
    </w:p>
    <w:p w:rsidR="00277FC1" w:rsidRDefault="00277FC1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Ефективно працює ДФРР</w:t>
      </w:r>
    </w:p>
    <w:p w:rsidR="00DD5107" w:rsidRDefault="00DD5107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Регіон активно впроваджує Стратегію розвитку</w:t>
      </w:r>
    </w:p>
    <w:p w:rsidR="003C1F34" w:rsidRDefault="003C1F34" w:rsidP="003C1F34">
      <w:pPr>
        <w:spacing w:after="0" w:line="240" w:lineRule="auto"/>
      </w:pPr>
    </w:p>
    <w:p w:rsidR="003C1F34" w:rsidRDefault="003C1F34" w:rsidP="003C1F34">
      <w:pPr>
        <w:spacing w:after="0" w:line="240" w:lineRule="auto"/>
      </w:pPr>
      <w:r>
        <w:t>Базові припущення – місцевий рівень:</w:t>
      </w:r>
    </w:p>
    <w:p w:rsidR="003C1F34" w:rsidRDefault="005949EE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Громада формує власну ідентичність</w:t>
      </w:r>
      <w:r w:rsidR="009315C8">
        <w:t xml:space="preserve"> («візерунок»)</w:t>
      </w:r>
      <w:r>
        <w:t xml:space="preserve"> та «якірні точки» розвитку території</w:t>
      </w:r>
    </w:p>
    <w:p w:rsidR="003C1F34" w:rsidRDefault="005949EE" w:rsidP="003C1F34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Сформовані базові планувальні документи громади: стратегія, зонування </w:t>
      </w:r>
      <w:r w:rsidR="001C246D">
        <w:t>земель громади</w:t>
      </w:r>
      <w:r>
        <w:t xml:space="preserve">, </w:t>
      </w:r>
      <w:r w:rsidR="001C246D">
        <w:t xml:space="preserve">схему </w:t>
      </w:r>
      <w:r>
        <w:t>план</w:t>
      </w:r>
      <w:r w:rsidR="001C246D">
        <w:t>ування громади</w:t>
      </w:r>
      <w:r w:rsidR="004430E5">
        <w:t>, інвестиційний паспорт громади</w:t>
      </w:r>
    </w:p>
    <w:p w:rsidR="000B1F9C" w:rsidRDefault="000B1F9C" w:rsidP="003C1F34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У  </w:t>
      </w:r>
      <w:r w:rsidR="001C246D">
        <w:t>громаді</w:t>
      </w:r>
      <w:r>
        <w:t xml:space="preserve"> покращується підприємницький та інвестиційний клімат – </w:t>
      </w:r>
      <w:r w:rsidR="001C246D">
        <w:t>громада</w:t>
      </w:r>
      <w:r>
        <w:t xml:space="preserve"> стає приваблив</w:t>
      </w:r>
      <w:r w:rsidR="001C246D">
        <w:t>ою</w:t>
      </w:r>
      <w:r>
        <w:t xml:space="preserve"> для інвесторів</w:t>
      </w:r>
    </w:p>
    <w:p w:rsidR="000B1F9C" w:rsidRDefault="000B1F9C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Створюються</w:t>
      </w:r>
      <w:r w:rsidR="003C1F34">
        <w:t xml:space="preserve"> </w:t>
      </w:r>
      <w:r>
        <w:t>привабливі інвестиційні пропозицій у сферах глибокої переробки с/г продукції, високотехнологічни</w:t>
      </w:r>
      <w:r w:rsidR="001C246D">
        <w:t>х виробництв</w:t>
      </w:r>
    </w:p>
    <w:p w:rsidR="000B1F9C" w:rsidRDefault="000B1F9C" w:rsidP="003C1F34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Мережа навчальних закладів </w:t>
      </w:r>
      <w:r w:rsidR="004430E5">
        <w:t>району</w:t>
      </w:r>
      <w:r>
        <w:t xml:space="preserve"> забезпечує </w:t>
      </w:r>
      <w:r w:rsidR="004430E5">
        <w:t>пропозицію</w:t>
      </w:r>
      <w:r>
        <w:t xml:space="preserve"> робоч</w:t>
      </w:r>
      <w:r w:rsidR="004430E5">
        <w:t>ої</w:t>
      </w:r>
      <w:r>
        <w:t xml:space="preserve"> сил</w:t>
      </w:r>
      <w:r w:rsidR="004430E5">
        <w:t>и</w:t>
      </w:r>
      <w:r>
        <w:t xml:space="preserve"> відповідно до потреб ринку праці</w:t>
      </w:r>
    </w:p>
    <w:p w:rsidR="009315C8" w:rsidRDefault="009315C8" w:rsidP="003C1F34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Громада є активним </w:t>
      </w:r>
      <w:r w:rsidR="004A02BE">
        <w:t xml:space="preserve">учасником впровадження Стратегії розвитку регіону та, відповідно, </w:t>
      </w:r>
      <w:proofErr w:type="spellStart"/>
      <w:r>
        <w:t>реціпієнтом</w:t>
      </w:r>
      <w:proofErr w:type="spellEnd"/>
      <w:r>
        <w:t xml:space="preserve"> Державного Фонду регіонального розвитку</w:t>
      </w:r>
    </w:p>
    <w:p w:rsidR="009315C8" w:rsidRDefault="009315C8" w:rsidP="003C1F34">
      <w:pPr>
        <w:pStyle w:val="ListParagraph"/>
        <w:numPr>
          <w:ilvl w:val="0"/>
          <w:numId w:val="6"/>
        </w:numPr>
        <w:spacing w:after="0" w:line="240" w:lineRule="auto"/>
      </w:pPr>
      <w:r>
        <w:t>Громада ефективно використовує державні субвенції на розвиток інфраструктури</w:t>
      </w:r>
      <w:r w:rsidR="00AC4887">
        <w:t xml:space="preserve"> (бл. 14,5 млн. у 2016 р.)</w:t>
      </w:r>
    </w:p>
    <w:p w:rsidR="000B1F9C" w:rsidRDefault="000B1F9C" w:rsidP="000B1F9C">
      <w:pPr>
        <w:pStyle w:val="ListParagraph"/>
        <w:spacing w:after="0" w:line="240" w:lineRule="auto"/>
      </w:pPr>
    </w:p>
    <w:p w:rsidR="000B1F9C" w:rsidRDefault="000B1F9C" w:rsidP="000B1F9C">
      <w:pPr>
        <w:spacing w:after="0" w:line="240" w:lineRule="auto"/>
      </w:pPr>
      <w:r>
        <w:t>Що відбувається:</w:t>
      </w:r>
    </w:p>
    <w:p w:rsidR="004A02BE" w:rsidRDefault="00025BF8" w:rsidP="002D353C">
      <w:pPr>
        <w:spacing w:after="0" w:line="240" w:lineRule="auto"/>
      </w:pPr>
      <w:r>
        <w:t>Громада</w:t>
      </w:r>
      <w:r w:rsidR="000B1F9C">
        <w:t xml:space="preserve"> поступово формує свій новий імідж як </w:t>
      </w:r>
      <w:r>
        <w:t>інвестиційно привабливої території</w:t>
      </w:r>
      <w:r w:rsidR="000B1F9C">
        <w:t xml:space="preserve">: високотехнологічний та екологічний. Внаслідок ефективної політики місцевої та регіональної влади </w:t>
      </w:r>
      <w:r w:rsidR="009315C8">
        <w:t>громада</w:t>
      </w:r>
      <w:r w:rsidR="000B1F9C">
        <w:t xml:space="preserve"> залучає стратегічних інвесторів у пріоритетні галузі </w:t>
      </w:r>
      <w:r w:rsidR="009315C8">
        <w:t>економіки</w:t>
      </w:r>
      <w:r w:rsidR="002C519A">
        <w:t xml:space="preserve"> та сільського господарства</w:t>
      </w:r>
      <w:r w:rsidR="002D353C">
        <w:t xml:space="preserve">. </w:t>
      </w:r>
      <w:r w:rsidR="009315C8">
        <w:t xml:space="preserve">Існуючі </w:t>
      </w:r>
      <w:r w:rsidR="00F00349">
        <w:t>виробництва</w:t>
      </w:r>
      <w:r w:rsidR="009315C8">
        <w:t xml:space="preserve"> на території Волочиська модернізуються та</w:t>
      </w:r>
      <w:r w:rsidR="00F00349">
        <w:t xml:space="preserve"> </w:t>
      </w:r>
      <w:r w:rsidR="009315C8">
        <w:t>збільшують обсяги виробництва промислової продукції</w:t>
      </w:r>
      <w:r w:rsidR="00F00349">
        <w:t>.</w:t>
      </w:r>
      <w:r w:rsidR="009315C8">
        <w:t xml:space="preserve"> Громада здійснює інвентаризацію земель та формує портфель привабливих інвестиційних пропозицій, активно просуваючи їх на інвестиційні ринки</w:t>
      </w:r>
      <w:r w:rsidR="004A02BE">
        <w:t xml:space="preserve">. </w:t>
      </w:r>
    </w:p>
    <w:p w:rsidR="004A02BE" w:rsidRDefault="004A02BE" w:rsidP="002D353C">
      <w:pPr>
        <w:spacing w:after="0" w:line="240" w:lineRule="auto"/>
      </w:pPr>
      <w:r>
        <w:t>В громаду поступово заходять стратегічні інвестори, зокрема у галузі з високою доданою вартістю, а також у сфері рекреації. Відкривається новий курорт у с. Зайчики на родовищах мінеральних вод.</w:t>
      </w:r>
    </w:p>
    <w:p w:rsidR="004A02BE" w:rsidRDefault="004A02BE" w:rsidP="002D353C">
      <w:pPr>
        <w:spacing w:after="0" w:line="240" w:lineRule="auto"/>
      </w:pPr>
      <w:r>
        <w:t xml:space="preserve">Навколо стратегічних інвесторів активізується малий і середній бізнес, заповнюючи </w:t>
      </w:r>
      <w:proofErr w:type="spellStart"/>
      <w:r>
        <w:t>логістично-послугову</w:t>
      </w:r>
      <w:proofErr w:type="spellEnd"/>
      <w:r>
        <w:t xml:space="preserve"> нішу.</w:t>
      </w:r>
      <w:r w:rsidR="002C519A">
        <w:t xml:space="preserve"> </w:t>
      </w:r>
      <w:r w:rsidR="00AC4887">
        <w:t>Зростає рівень доходів населення, що пожвавлює внутрішній ринок.</w:t>
      </w:r>
    </w:p>
    <w:p w:rsidR="00AC4887" w:rsidRDefault="00AC4887" w:rsidP="002D353C">
      <w:pPr>
        <w:spacing w:after="0" w:line="240" w:lineRule="auto"/>
      </w:pPr>
      <w:r>
        <w:t>Проекти розвитку в рамках реалізації Стратегії розвитку області активізують економічне життя на сільських територіях, формуючи «якірні точки» економічного зростання, зокрема, це розвиток кооперативного руху, створення неаграрних видів бізнесу тощо.</w:t>
      </w:r>
    </w:p>
    <w:p w:rsidR="002C519A" w:rsidRDefault="002C519A" w:rsidP="002D353C">
      <w:pPr>
        <w:spacing w:after="0" w:line="240" w:lineRule="auto"/>
      </w:pPr>
      <w:r>
        <w:t>Активне залучення державних субвенції та коштів з ДФРР разом з чітким п</w:t>
      </w:r>
      <w:r w:rsidR="00AC4887">
        <w:t>л</w:t>
      </w:r>
      <w:r>
        <w:t>аном модернізації інженерної та соціальної інфраструктури в середньостроковій перспективі дозволять значно підвищити рівень комфорту</w:t>
      </w:r>
      <w:r w:rsidR="00AC4887">
        <w:t xml:space="preserve"> та покращити стан доріг в громаді. </w:t>
      </w:r>
    </w:p>
    <w:p w:rsidR="000B1F9C" w:rsidRDefault="000B1F9C" w:rsidP="000B1F9C">
      <w:pPr>
        <w:spacing w:after="0" w:line="240" w:lineRule="auto"/>
      </w:pPr>
    </w:p>
    <w:p w:rsidR="003C1F34" w:rsidRPr="000B1F9C" w:rsidRDefault="003C1F34" w:rsidP="003C1F34"/>
    <w:p w:rsidR="003C1F34" w:rsidRPr="009315C8" w:rsidRDefault="003C1F34" w:rsidP="003C1F34"/>
    <w:p w:rsidR="00D8288B" w:rsidRDefault="00D8288B" w:rsidP="003C1F34">
      <w:pPr>
        <w:rPr>
          <w:lang w:val="en-US"/>
        </w:rPr>
      </w:pPr>
    </w:p>
    <w:p w:rsidR="00D8288B" w:rsidRDefault="00D8288B" w:rsidP="003C1F34">
      <w:pPr>
        <w:rPr>
          <w:lang w:val="en-US"/>
        </w:rPr>
      </w:pPr>
    </w:p>
    <w:p w:rsidR="00D8288B" w:rsidRDefault="00D8288B" w:rsidP="003C1F34">
      <w:pPr>
        <w:rPr>
          <w:lang w:val="en-US"/>
        </w:rPr>
      </w:pPr>
    </w:p>
    <w:p w:rsidR="003C1F34" w:rsidRDefault="004365E8" w:rsidP="003C1F34">
      <w:proofErr w:type="spellStart"/>
      <w:r>
        <w:lastRenderedPageBreak/>
        <w:t>Візія</w:t>
      </w:r>
      <w:proofErr w:type="spellEnd"/>
      <w:r>
        <w:t>:</w:t>
      </w:r>
    </w:p>
    <w:p w:rsidR="004365E8" w:rsidRDefault="004365E8" w:rsidP="003C1F34">
      <w:r>
        <w:t>«</w:t>
      </w:r>
      <w:r w:rsidR="00025BF8">
        <w:t>Волочиськ 2020</w:t>
      </w:r>
      <w:r>
        <w:t xml:space="preserve">» - </w:t>
      </w:r>
      <w:r w:rsidR="00AC4887">
        <w:t xml:space="preserve">активна та інвестиційно приваблива </w:t>
      </w:r>
      <w:r w:rsidR="009B14C6">
        <w:t>та водночас</w:t>
      </w:r>
      <w:r>
        <w:t xml:space="preserve"> </w:t>
      </w:r>
      <w:r w:rsidR="009B14C6">
        <w:t xml:space="preserve">екологічно чиста громада </w:t>
      </w:r>
      <w:r w:rsidR="00AC4887">
        <w:t>на межі Поділля і Галичини</w:t>
      </w:r>
      <w:r w:rsidR="009B14C6">
        <w:t>, територія гармонійного поєднання промислового розвитку на основі високих технологій та екологічного сільського господарства.</w:t>
      </w:r>
    </w:p>
    <w:p w:rsidR="004365E8" w:rsidRDefault="004365E8" w:rsidP="003C1F34">
      <w:r>
        <w:t>Популярн</w:t>
      </w:r>
      <w:r w:rsidR="009B14C6">
        <w:t>а</w:t>
      </w:r>
      <w:r>
        <w:t xml:space="preserve"> лікувально-оздоровч</w:t>
      </w:r>
      <w:r w:rsidR="009B14C6">
        <w:t>а</w:t>
      </w:r>
      <w:r>
        <w:t xml:space="preserve"> </w:t>
      </w:r>
      <w:r w:rsidR="009B14C6">
        <w:t>територія</w:t>
      </w:r>
      <w:r>
        <w:t xml:space="preserve"> </w:t>
      </w:r>
      <w:r w:rsidR="00D8288B" w:rsidRPr="00D8288B">
        <w:rPr>
          <w:lang w:val="ru-RU"/>
        </w:rPr>
        <w:t>(</w:t>
      </w:r>
      <w:r>
        <w:t xml:space="preserve">на </w:t>
      </w:r>
      <w:r w:rsidR="009B14C6">
        <w:t xml:space="preserve"> родовищах </w:t>
      </w:r>
      <w:r w:rsidR="009B14C6" w:rsidRPr="009B14C6">
        <w:rPr>
          <w:rFonts w:asciiTheme="minorHAnsi" w:hAnsiTheme="minorHAnsi" w:cstheme="minorHAnsi"/>
        </w:rPr>
        <w:t>мінеральних вод типу «</w:t>
      </w:r>
      <w:proofErr w:type="spellStart"/>
      <w:r w:rsidR="009B14C6" w:rsidRPr="009B14C6">
        <w:rPr>
          <w:rFonts w:asciiTheme="minorHAnsi" w:hAnsiTheme="minorHAnsi" w:cstheme="minorHAnsi"/>
        </w:rPr>
        <w:t>Нафтуся</w:t>
      </w:r>
      <w:proofErr w:type="spellEnd"/>
      <w:r w:rsidR="009B14C6" w:rsidRPr="009B14C6">
        <w:rPr>
          <w:rFonts w:asciiTheme="minorHAnsi" w:hAnsiTheme="minorHAnsi" w:cstheme="minorHAnsi"/>
        </w:rPr>
        <w:t xml:space="preserve">» і бромних </w:t>
      </w:r>
      <w:proofErr w:type="spellStart"/>
      <w:r w:rsidR="009B14C6" w:rsidRPr="009B14C6">
        <w:rPr>
          <w:rFonts w:asciiTheme="minorHAnsi" w:hAnsiTheme="minorHAnsi" w:cstheme="minorHAnsi"/>
        </w:rPr>
        <w:t>хлоридно-натрієвих</w:t>
      </w:r>
      <w:proofErr w:type="spellEnd"/>
      <w:r w:rsidR="009B14C6" w:rsidRPr="009B14C6">
        <w:rPr>
          <w:rFonts w:asciiTheme="minorHAnsi" w:hAnsiTheme="minorHAnsi" w:cstheme="minorHAnsi"/>
        </w:rPr>
        <w:t xml:space="preserve"> вод високої мінералізації</w:t>
      </w:r>
      <w:r w:rsidR="00D8288B" w:rsidRPr="00D8288B">
        <w:rPr>
          <w:rFonts w:asciiTheme="minorHAnsi" w:hAnsiTheme="minorHAnsi" w:cstheme="minorHAnsi"/>
          <w:lang w:val="ru-RU"/>
        </w:rPr>
        <w:t>)</w:t>
      </w:r>
      <w:r w:rsidR="00DC1BA8">
        <w:t>.</w:t>
      </w:r>
    </w:p>
    <w:p w:rsidR="00DC1BA8" w:rsidRDefault="009B14C6" w:rsidP="003C1F34">
      <w:r>
        <w:t>Громада</w:t>
      </w:r>
      <w:r w:rsidR="00DC1BA8">
        <w:t xml:space="preserve"> економічно активних людей, підприємництва і підприємців, де легко відкрити та вести свій власний бізнес.</w:t>
      </w:r>
    </w:p>
    <w:p w:rsidR="00DC1BA8" w:rsidRDefault="009B14C6" w:rsidP="003C1F34">
      <w:r>
        <w:t xml:space="preserve">Громада </w:t>
      </w:r>
      <w:r w:rsidR="00DC1BA8">
        <w:t>затишн</w:t>
      </w:r>
      <w:r w:rsidR="00DD5107">
        <w:t>а</w:t>
      </w:r>
      <w:r w:rsidR="00DC1BA8">
        <w:t xml:space="preserve"> і комфортн</w:t>
      </w:r>
      <w:r w:rsidR="00DD5107">
        <w:t>а</w:t>
      </w:r>
      <w:r w:rsidR="00DC1BA8">
        <w:t xml:space="preserve"> для проживання, бізнесу і відпочинку.</w:t>
      </w:r>
    </w:p>
    <w:p w:rsidR="00095DDC" w:rsidRDefault="00095DDC" w:rsidP="003C1F34"/>
    <w:p w:rsidR="00095DDC" w:rsidRDefault="00095DDC" w:rsidP="003C1F34"/>
    <w:p w:rsidR="00095DDC" w:rsidRDefault="00095DDC" w:rsidP="003C1F34"/>
    <w:sectPr w:rsidR="0009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F45" w:rsidRDefault="00F30F45" w:rsidP="00E36C8E">
      <w:pPr>
        <w:spacing w:after="0" w:line="240" w:lineRule="auto"/>
      </w:pPr>
      <w:r>
        <w:separator/>
      </w:r>
    </w:p>
  </w:endnote>
  <w:endnote w:type="continuationSeparator" w:id="0">
    <w:p w:rsidR="00F30F45" w:rsidRDefault="00F30F45" w:rsidP="00E3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F45" w:rsidRDefault="00F30F45" w:rsidP="00E36C8E">
      <w:pPr>
        <w:spacing w:after="0" w:line="240" w:lineRule="auto"/>
      </w:pPr>
      <w:r>
        <w:separator/>
      </w:r>
    </w:p>
  </w:footnote>
  <w:footnote w:type="continuationSeparator" w:id="0">
    <w:p w:rsidR="00F30F45" w:rsidRDefault="00F30F45" w:rsidP="00E36C8E">
      <w:pPr>
        <w:spacing w:after="0" w:line="240" w:lineRule="auto"/>
      </w:pPr>
      <w:r>
        <w:continuationSeparator/>
      </w:r>
    </w:p>
  </w:footnote>
  <w:footnote w:id="1">
    <w:p w:rsidR="00E36C8E" w:rsidRDefault="00E36C8E">
      <w:pPr>
        <w:pStyle w:val="FootnoteText"/>
      </w:pPr>
      <w:r>
        <w:rPr>
          <w:rStyle w:val="FootnoteReference"/>
        </w:rPr>
        <w:footnoteRef/>
      </w:r>
      <w:r>
        <w:t xml:space="preserve"> НБУ. Інфляційний звіт за червень 2015 року. Режим доступу - </w:t>
      </w:r>
      <w:hyperlink r:id="rId1" w:history="1">
        <w:r w:rsidRPr="0034413D">
          <w:rPr>
            <w:rStyle w:val="Hyperlink"/>
          </w:rPr>
          <w:t>http://www.bank.gov.ua/doccatalog/document?id=19007319</w:t>
        </w:r>
      </w:hyperlink>
    </w:p>
    <w:p w:rsidR="00E36C8E" w:rsidRDefault="00E36C8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259"/>
    <w:multiLevelType w:val="hybridMultilevel"/>
    <w:tmpl w:val="43265DAA"/>
    <w:lvl w:ilvl="0" w:tplc="D7F466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DEDC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DABD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48C2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C62F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B26D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DE09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A822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BC82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A83457"/>
    <w:multiLevelType w:val="hybridMultilevel"/>
    <w:tmpl w:val="9E22171C"/>
    <w:lvl w:ilvl="0" w:tplc="AEA8DDD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37" w:hanging="360"/>
      </w:pPr>
    </w:lvl>
    <w:lvl w:ilvl="2" w:tplc="0422001B" w:tentative="1">
      <w:start w:val="1"/>
      <w:numFmt w:val="lowerRoman"/>
      <w:lvlText w:val="%3."/>
      <w:lvlJc w:val="right"/>
      <w:pPr>
        <w:ind w:left="2157" w:hanging="180"/>
      </w:pPr>
    </w:lvl>
    <w:lvl w:ilvl="3" w:tplc="0422000F" w:tentative="1">
      <w:start w:val="1"/>
      <w:numFmt w:val="decimal"/>
      <w:lvlText w:val="%4."/>
      <w:lvlJc w:val="left"/>
      <w:pPr>
        <w:ind w:left="2877" w:hanging="360"/>
      </w:pPr>
    </w:lvl>
    <w:lvl w:ilvl="4" w:tplc="04220019" w:tentative="1">
      <w:start w:val="1"/>
      <w:numFmt w:val="lowerLetter"/>
      <w:lvlText w:val="%5."/>
      <w:lvlJc w:val="left"/>
      <w:pPr>
        <w:ind w:left="3597" w:hanging="360"/>
      </w:pPr>
    </w:lvl>
    <w:lvl w:ilvl="5" w:tplc="0422001B" w:tentative="1">
      <w:start w:val="1"/>
      <w:numFmt w:val="lowerRoman"/>
      <w:lvlText w:val="%6."/>
      <w:lvlJc w:val="right"/>
      <w:pPr>
        <w:ind w:left="4317" w:hanging="180"/>
      </w:pPr>
    </w:lvl>
    <w:lvl w:ilvl="6" w:tplc="0422000F" w:tentative="1">
      <w:start w:val="1"/>
      <w:numFmt w:val="decimal"/>
      <w:lvlText w:val="%7."/>
      <w:lvlJc w:val="left"/>
      <w:pPr>
        <w:ind w:left="5037" w:hanging="360"/>
      </w:pPr>
    </w:lvl>
    <w:lvl w:ilvl="7" w:tplc="04220019" w:tentative="1">
      <w:start w:val="1"/>
      <w:numFmt w:val="lowerLetter"/>
      <w:lvlText w:val="%8."/>
      <w:lvlJc w:val="left"/>
      <w:pPr>
        <w:ind w:left="5757" w:hanging="360"/>
      </w:pPr>
    </w:lvl>
    <w:lvl w:ilvl="8" w:tplc="0422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467253A9"/>
    <w:multiLevelType w:val="hybridMultilevel"/>
    <w:tmpl w:val="64160D7A"/>
    <w:lvl w:ilvl="0" w:tplc="B328B1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3ADEDC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DABD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48C2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C62F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B26D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DE09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A822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BC82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B23008"/>
    <w:multiLevelType w:val="hybridMultilevel"/>
    <w:tmpl w:val="4ABEC6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65C27"/>
    <w:multiLevelType w:val="hybridMultilevel"/>
    <w:tmpl w:val="F86016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454AB"/>
    <w:multiLevelType w:val="hybridMultilevel"/>
    <w:tmpl w:val="C2CE12B0"/>
    <w:lvl w:ilvl="0" w:tplc="29CA96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2067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6419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8AE2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AC5D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FCE7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1046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42FBF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12A3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8663CE"/>
    <w:multiLevelType w:val="hybridMultilevel"/>
    <w:tmpl w:val="5F14017A"/>
    <w:lvl w:ilvl="0" w:tplc="0032CB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022D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00CB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DA5B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6EE8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EE42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EA3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202B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94D4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339"/>
    <w:rsid w:val="00025BF8"/>
    <w:rsid w:val="00045882"/>
    <w:rsid w:val="00095DDC"/>
    <w:rsid w:val="000B1F9C"/>
    <w:rsid w:val="000E5016"/>
    <w:rsid w:val="000F08DB"/>
    <w:rsid w:val="001C246D"/>
    <w:rsid w:val="001E120D"/>
    <w:rsid w:val="002217E5"/>
    <w:rsid w:val="0023471D"/>
    <w:rsid w:val="00277FC1"/>
    <w:rsid w:val="002C519A"/>
    <w:rsid w:val="002D353C"/>
    <w:rsid w:val="00324A51"/>
    <w:rsid w:val="003359F3"/>
    <w:rsid w:val="003A2B30"/>
    <w:rsid w:val="003C1F34"/>
    <w:rsid w:val="003F7386"/>
    <w:rsid w:val="004365E8"/>
    <w:rsid w:val="004430E5"/>
    <w:rsid w:val="004A02BE"/>
    <w:rsid w:val="004E594B"/>
    <w:rsid w:val="004E7759"/>
    <w:rsid w:val="005949EE"/>
    <w:rsid w:val="00734EED"/>
    <w:rsid w:val="00737E9F"/>
    <w:rsid w:val="008E4BA1"/>
    <w:rsid w:val="009315C8"/>
    <w:rsid w:val="00977E09"/>
    <w:rsid w:val="00980414"/>
    <w:rsid w:val="009B1339"/>
    <w:rsid w:val="009B14C6"/>
    <w:rsid w:val="00A91AD7"/>
    <w:rsid w:val="00AC4887"/>
    <w:rsid w:val="00AE65DF"/>
    <w:rsid w:val="00D0480D"/>
    <w:rsid w:val="00D8288B"/>
    <w:rsid w:val="00DC1BA8"/>
    <w:rsid w:val="00DD5107"/>
    <w:rsid w:val="00DE43A5"/>
    <w:rsid w:val="00E36C8E"/>
    <w:rsid w:val="00F00349"/>
    <w:rsid w:val="00F30F45"/>
    <w:rsid w:val="00F9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71D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3A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E43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9B133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36C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6C8E"/>
  </w:style>
  <w:style w:type="character" w:styleId="FootnoteReference">
    <w:name w:val="footnote reference"/>
    <w:basedOn w:val="DefaultParagraphFont"/>
    <w:uiPriority w:val="99"/>
    <w:semiHidden/>
    <w:unhideWhenUsed/>
    <w:rsid w:val="00E36C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36C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71D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3A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E43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9B133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36C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6C8E"/>
  </w:style>
  <w:style w:type="character" w:styleId="FootnoteReference">
    <w:name w:val="footnote reference"/>
    <w:basedOn w:val="DefaultParagraphFont"/>
    <w:uiPriority w:val="99"/>
    <w:semiHidden/>
    <w:unhideWhenUsed/>
    <w:rsid w:val="00E36C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36C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nk.gov.ua/doccatalog/document?id=190073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8CC3-14B5-4AB1-B1A6-3E0ED2D83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4034</Words>
  <Characters>2300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compuer</dc:creator>
  <cp:lastModifiedBy>User</cp:lastModifiedBy>
  <cp:revision>4</cp:revision>
  <dcterms:created xsi:type="dcterms:W3CDTF">2016-04-07T08:23:00Z</dcterms:created>
  <dcterms:modified xsi:type="dcterms:W3CDTF">2016-04-07T18:53:00Z</dcterms:modified>
</cp:coreProperties>
</file>